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907" w:rsidRPr="00534907" w:rsidRDefault="00534907" w:rsidP="00534907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534907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534907" w:rsidRDefault="00534907" w:rsidP="0053490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C79BC">
        <w:rPr>
          <w:rFonts w:ascii="Times New Roman" w:hAnsi="Times New Roman" w:cs="Times New Roman"/>
          <w:sz w:val="28"/>
          <w:szCs w:val="28"/>
        </w:rPr>
        <w:t>ПОЛОЖЕНИЕ</w:t>
      </w:r>
    </w:p>
    <w:p w:rsidR="00534907" w:rsidRDefault="00534907" w:rsidP="0053490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C79BC">
        <w:rPr>
          <w:rFonts w:ascii="Times New Roman" w:hAnsi="Times New Roman" w:cs="Times New Roman"/>
          <w:sz w:val="28"/>
          <w:szCs w:val="28"/>
        </w:rPr>
        <w:t>о лицензировании деятельности по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использованию </w:t>
      </w:r>
    </w:p>
    <w:p w:rsidR="00534907" w:rsidRDefault="00534907" w:rsidP="0053490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радиочастотного спектра</w:t>
      </w:r>
    </w:p>
    <w:p w:rsidR="00534907" w:rsidRPr="00534907" w:rsidRDefault="00534907" w:rsidP="0053490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Настоящее Положение о лицензировании деятельности по использованию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радиочастотного спектра (далее – </w:t>
      </w:r>
      <w:r w:rsidRPr="00534907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Положение) регламентирует порядок выдачи, переоформления, приостановления, возобновления и аннулирования лицензий на использование радиочастотного спектра и (или) разрешени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 на частотное присвоение</w:t>
      </w:r>
      <w:r w:rsidRPr="00534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право эксплуатации радиоэлектронных средств Государственным агентством связи при Государственном комитете информационных технологий и связи Кыргызской Республики.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Физические или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>юридические лица, независимо от организационно-правовых форм и форм собственности, изъявившие желание использовать радиочастотный спектр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обязаны получить соответствующие лицензию на использование радиочастотного спектра и (или) разрешение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534907">
        <w:rPr>
          <w:rFonts w:ascii="Times New Roman" w:hAnsi="Times New Roman" w:cs="Times New Roman"/>
          <w:sz w:val="28"/>
          <w:szCs w:val="28"/>
        </w:rPr>
        <w:t>частотно</w:t>
      </w:r>
      <w:r>
        <w:rPr>
          <w:rFonts w:ascii="Times New Roman" w:hAnsi="Times New Roman" w:cs="Times New Roman"/>
          <w:sz w:val="28"/>
          <w:szCs w:val="28"/>
        </w:rPr>
        <w:t>е присвоение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на право эксплуатации радиоэлектронных средств, за исключением случаев, указанных в пунктах 4 и 5 настоящего Положения.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Лицензиаром в области лицензирования радиочастотного спектра является Государственное агентство связи при Государственном комитете информационных технологий и связи Кыргызской Республики (далее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>Лицензиар), которое выдает лицензии на деятельность по использовани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радиочастотного спектра (далее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534907">
        <w:rPr>
          <w:rFonts w:ascii="Times New Roman" w:hAnsi="Times New Roman" w:cs="Times New Roman"/>
          <w:sz w:val="28"/>
          <w:szCs w:val="28"/>
        </w:rPr>
        <w:t xml:space="preserve"> лицензия) и разрешения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частотно</w:t>
      </w:r>
      <w:r w:rsidRPr="00534907">
        <w:rPr>
          <w:rFonts w:ascii="Times New Roman" w:hAnsi="Times New Roman" w:cs="Times New Roman"/>
          <w:sz w:val="28"/>
          <w:szCs w:val="28"/>
        </w:rPr>
        <w:t>е присвоени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на право эксплуатации радиоэлектронных средств (далее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разрешение).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Освобождаются от получения лицензии на использование радиочастотного спектра физические или юридические лица, использующие радиочастотный спектр для производственных некоммерческих целей (не связанных с оказанием услуг в области электросвязи, передачи данных, телерадиовещания, а также радиолюбительской и радиолюбительской спутниковой связи), включая эксплуатацию радиорелейных станций.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Не требуется получение разрешений на эксплуатацию радиоэлектронных средств малой мощности, предназначенных для целей обмена информацией или управления, работающих с выходной мощностью менее 100 мВт, уровень побочных излучений не должен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быть более </w:t>
      </w:r>
      <w:r w:rsidRPr="00534907">
        <w:rPr>
          <w:rFonts w:ascii="Times New Roman" w:hAnsi="Times New Roman" w:cs="Times New Roman"/>
          <w:sz w:val="28"/>
          <w:szCs w:val="28"/>
        </w:rPr>
        <w:t>значения 56+10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l</w:t>
      </w:r>
      <w:r w:rsidRPr="00534907">
        <w:rPr>
          <w:rFonts w:ascii="Times New Roman" w:hAnsi="Times New Roman" w:cs="Times New Roman"/>
          <w:sz w:val="28"/>
          <w:szCs w:val="28"/>
        </w:rPr>
        <w:t>og(P) или 40 дБн, в зависимости от того, какое значение соответствует менее жестким требованиям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, указан</w:t>
      </w:r>
      <w:r>
        <w:rPr>
          <w:rFonts w:ascii="Times New Roman" w:hAnsi="Times New Roman" w:cs="Times New Roman"/>
          <w:sz w:val="28"/>
          <w:szCs w:val="28"/>
          <w:lang w:val="ky-KG"/>
        </w:rPr>
        <w:t>ным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в приложении 10 к настоящему Положению.</w:t>
      </w:r>
    </w:p>
    <w:p w:rsidR="00534907" w:rsidRDefault="00534907" w:rsidP="00534907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</w:rPr>
        <w:t>Не требуется получение разрешений на эксплуатаци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радиоэлектронных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средств систем беспроводного доступа стандарта WI-FI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lastRenderedPageBreak/>
        <w:t>на всей территории Кыргызской Республики без применения выносных антенн.</w:t>
      </w:r>
    </w:p>
    <w:p w:rsidR="00534907" w:rsidRPr="00534907" w:rsidRDefault="00534907" w:rsidP="00534907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534907">
        <w:rPr>
          <w:rFonts w:ascii="Times New Roman" w:hAnsi="Times New Roman" w:cs="Times New Roman"/>
          <w:sz w:val="28"/>
          <w:szCs w:val="28"/>
        </w:rPr>
        <w:t>. Типы лицензий и разрешений. Отчуждаемость лицензии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Лицензии и (или) разрешения различаются по следующим признакам:</w:t>
      </w:r>
    </w:p>
    <w:p w:rsidR="00534907" w:rsidRPr="00534907" w:rsidRDefault="00534907" w:rsidP="00534907">
      <w:pPr>
        <w:pStyle w:val="tkTekst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по времени действия – временные: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разрешения, </w:t>
      </w:r>
      <w:r w:rsidRPr="00534907">
        <w:rPr>
          <w:rFonts w:ascii="Times New Roman" w:hAnsi="Times New Roman" w:cs="Times New Roman"/>
          <w:sz w:val="28"/>
          <w:szCs w:val="28"/>
        </w:rPr>
        <w:t>выдаваемые на срок не менее 5 лет и не более 15 лет;</w:t>
      </w:r>
    </w:p>
    <w:p w:rsid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лицензии, </w:t>
      </w:r>
      <w:r w:rsidRPr="00534907">
        <w:rPr>
          <w:rFonts w:ascii="Times New Roman" w:hAnsi="Times New Roman" w:cs="Times New Roman"/>
          <w:sz w:val="28"/>
          <w:szCs w:val="28"/>
        </w:rPr>
        <w:t>выдаваемые на срок не менее 10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по результатам торгов (конкурс, аукцион)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разрешения, выдаваемые в рамках лицензии, на срок, не превышающий срока действия лицензии;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2) по территориальной сфере действия: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48C0">
        <w:rPr>
          <w:rFonts w:ascii="Times New Roman" w:hAnsi="Times New Roman" w:cs="Times New Roman"/>
          <w:sz w:val="28"/>
          <w:szCs w:val="28"/>
        </w:rPr>
        <w:t>- лицензии, действующие на всей территории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Кыргызско</w:t>
      </w:r>
      <w:r w:rsidRPr="00EC48C0">
        <w:rPr>
          <w:rFonts w:ascii="Times New Roman" w:hAnsi="Times New Roman" w:cs="Times New Roman"/>
          <w:sz w:val="28"/>
          <w:szCs w:val="28"/>
        </w:rPr>
        <w:t>й Республики или на определенной территории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Кыргызской Республики;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</w:rPr>
        <w:t>- разрешения</w:t>
      </w:r>
      <w:r w:rsidRPr="00EC48C0">
        <w:rPr>
          <w:rFonts w:ascii="Times New Roman" w:hAnsi="Times New Roman" w:cs="Times New Roman"/>
          <w:sz w:val="28"/>
          <w:szCs w:val="28"/>
        </w:rPr>
        <w:t xml:space="preserve">, выдаваемые </w:t>
      </w:r>
      <w:r>
        <w:rPr>
          <w:rFonts w:ascii="Times New Roman" w:hAnsi="Times New Roman" w:cs="Times New Roman"/>
          <w:sz w:val="28"/>
          <w:szCs w:val="28"/>
        </w:rPr>
        <w:t>для конкретного пункта установки;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3) по отчуждаемости: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отчуждаемые -</w:t>
      </w:r>
      <w:r w:rsidRPr="00534907">
        <w:rPr>
          <w:rFonts w:ascii="Times New Roman" w:hAnsi="Times New Roman" w:cs="Times New Roman"/>
          <w:sz w:val="28"/>
          <w:szCs w:val="28"/>
        </w:rPr>
        <w:t xml:space="preserve"> лицензии или лицензии с разрешениями, выданными в рамках отчуждаемой лицензии;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неотчуждаемые -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разрешения, выданные без получения лицензии.</w:t>
      </w:r>
    </w:p>
    <w:p w:rsidR="00534907" w:rsidRDefault="00534907" w:rsidP="0053490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Запрещается передача лицензии и (или) разрешения другому юридическому или физическому лицу для осуществления деятельности.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3. Содержание лицензии и (или) разрешения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 лицензии указываются: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наименование лицензирующего органа;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полное и сокращенное наименование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(в случае, если имеется),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том числе фирменное наименование, и организационно-правовая форма юридического лица;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фамилия, имя, отчество физического лица или индивидуального предпринимателя;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лицензируемый вид деятельности;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срок действия лицензии;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дата первичной выдачи;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дата переоформления, с указанием основания переоформления (номер и дата решения); 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дата окончания срока действия лицензии;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регистрационный номер лицензии;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 или персональный идентификационный номер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должность, фамилия, имя, отчество и подпись лица, выдавшего лицензию.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>Номиналы и (или) полосы, ширина полосы радиочастот, территория использования радиочастотного спектра указываются в решении Лицензиара о выдаче лицензии.</w:t>
      </w:r>
    </w:p>
    <w:p w:rsidR="00534907" w:rsidRPr="00D37177" w:rsidRDefault="00534907" w:rsidP="00534907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В разрешении указывается: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наименование лицензирующего органа;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полное и сокращенное наименование (в случае, если имеется), в том числе фирменное наименование, и организационно-правовая форма юридического лица, владельца радиостанции;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фамилия, имя, отчество физического лица или индивидуального предпринимателя, владельца радиостанции;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тип службы и регистрационный номер разрешения;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основание получения (выдача или переоформление);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основа использования (первичная или вторичная);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цели использования (коммерческие или производственные некоммерческие);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номер и дата лицензии;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 или персональный идентификационный номер;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полосы и (или) номиналы радиочастот, или радиоканалы;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пункт (место) установки радиоэлектронного средства;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технические характеристики для использования радиоэлектронного средства;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дата выдачи</w:t>
      </w:r>
      <w:r>
        <w:rPr>
          <w:rFonts w:ascii="Times New Roman" w:hAnsi="Times New Roman" w:cs="Times New Roman"/>
          <w:sz w:val="28"/>
          <w:szCs w:val="28"/>
        </w:rPr>
        <w:t xml:space="preserve"> разрешения</w:t>
      </w:r>
      <w:r w:rsidRPr="00D37177">
        <w:rPr>
          <w:rFonts w:ascii="Times New Roman" w:hAnsi="Times New Roman" w:cs="Times New Roman"/>
          <w:sz w:val="28"/>
          <w:szCs w:val="28"/>
        </w:rPr>
        <w:t>;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7177">
        <w:rPr>
          <w:rFonts w:ascii="Times New Roman" w:hAnsi="Times New Roman" w:cs="Times New Roman"/>
          <w:sz w:val="28"/>
          <w:szCs w:val="28"/>
        </w:rPr>
        <w:t>- дата окончания срока действия разрешения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4907" w:rsidRPr="00D3717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должность, фамилия, имя, отчество и подпись лица, выдавшего разрешение.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5E48">
        <w:rPr>
          <w:rFonts w:ascii="Times New Roman" w:hAnsi="Times New Roman" w:cs="Times New Roman"/>
          <w:sz w:val="28"/>
          <w:szCs w:val="28"/>
        </w:rPr>
        <w:t>Разрешение выдается с учетом используемой технологии.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Формирование регистрационного номера Лицензиар</w:t>
      </w:r>
      <w:r w:rsidRPr="00015239">
        <w:rPr>
          <w:rFonts w:ascii="Times New Roman" w:hAnsi="Times New Roman" w:cs="Times New Roman"/>
          <w:sz w:val="28"/>
          <w:szCs w:val="28"/>
        </w:rPr>
        <w:t>ом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производит</w:t>
      </w:r>
      <w:r w:rsidRPr="00015239">
        <w:rPr>
          <w:rFonts w:ascii="Times New Roman" w:hAnsi="Times New Roman" w:cs="Times New Roman"/>
          <w:sz w:val="28"/>
          <w:szCs w:val="28"/>
        </w:rPr>
        <w:t>ся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следующим образом: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номер лицензии состоит из дв</w:t>
      </w:r>
      <w:r>
        <w:rPr>
          <w:rFonts w:ascii="Times New Roman" w:hAnsi="Times New Roman" w:cs="Times New Roman"/>
          <w:sz w:val="28"/>
          <w:szCs w:val="28"/>
        </w:rPr>
        <w:t>ух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последни</w:t>
      </w:r>
      <w:r>
        <w:rPr>
          <w:rFonts w:ascii="Times New Roman" w:hAnsi="Times New Roman" w:cs="Times New Roman"/>
          <w:sz w:val="28"/>
          <w:szCs w:val="28"/>
        </w:rPr>
        <w:t>х цифр</w:t>
      </w:r>
      <w:r w:rsidRPr="0053490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34907">
        <w:rPr>
          <w:rFonts w:ascii="Times New Roman" w:hAnsi="Times New Roman" w:cs="Times New Roman"/>
          <w:sz w:val="28"/>
          <w:szCs w:val="28"/>
        </w:rPr>
        <w:t>порядков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реестра выданных лицензий Лицензиара;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номер разрешения состоит из </w:t>
      </w:r>
      <w:r>
        <w:rPr>
          <w:rFonts w:ascii="Times New Roman" w:hAnsi="Times New Roman" w:cs="Times New Roman"/>
          <w:sz w:val="28"/>
          <w:szCs w:val="28"/>
        </w:rPr>
        <w:t xml:space="preserve">заглавных </w:t>
      </w:r>
      <w:r w:rsidRPr="00534907">
        <w:rPr>
          <w:rFonts w:ascii="Times New Roman" w:hAnsi="Times New Roman" w:cs="Times New Roman"/>
          <w:sz w:val="28"/>
          <w:szCs w:val="28"/>
        </w:rPr>
        <w:t>латинск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букв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обознач</w:t>
      </w:r>
      <w:r>
        <w:rPr>
          <w:rFonts w:ascii="Times New Roman" w:hAnsi="Times New Roman" w:cs="Times New Roman"/>
          <w:sz w:val="28"/>
          <w:szCs w:val="28"/>
        </w:rPr>
        <w:t>ающих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радиослужб</w:t>
      </w:r>
      <w:r>
        <w:rPr>
          <w:rFonts w:ascii="Times New Roman" w:hAnsi="Times New Roman" w:cs="Times New Roman"/>
          <w:sz w:val="28"/>
          <w:szCs w:val="28"/>
        </w:rPr>
        <w:t>у, присваиваемый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соответствии с Методикой расчета ежегодн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34907">
        <w:rPr>
          <w:rFonts w:ascii="Times New Roman" w:hAnsi="Times New Roman" w:cs="Times New Roman"/>
          <w:sz w:val="28"/>
          <w:szCs w:val="28"/>
        </w:rPr>
        <w:t xml:space="preserve"> за использование номиналов и (или) полос радиочастот,</w:t>
      </w:r>
      <w:r>
        <w:rPr>
          <w:rFonts w:ascii="Times New Roman" w:hAnsi="Times New Roman" w:cs="Times New Roman"/>
          <w:sz w:val="28"/>
          <w:szCs w:val="28"/>
        </w:rPr>
        <w:t xml:space="preserve"> утверждаемой Правительством Кыргызской Республики,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 порядкового номера согласно реестру выданных разрешений.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Бланки лицензий и (или) разрешений изготавливаются типографским способом, имеют степень защищенности, учетную серию и номер. Бланки лицензий и (или) разрешений являются документами строгого учета. Изготовление, учет и хранение бланков лицензий и (или) разрешений осуществляются Лицензиаром.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Лицензии и разрешения на право эксплуатации радиоэлектронных средств выдаются по форме, указанной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4907">
        <w:rPr>
          <w:rFonts w:ascii="Times New Roman" w:hAnsi="Times New Roman" w:cs="Times New Roman"/>
          <w:sz w:val="28"/>
          <w:szCs w:val="28"/>
        </w:rPr>
        <w:t xml:space="preserve">риложениях 1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907">
        <w:rPr>
          <w:rFonts w:ascii="Times New Roman" w:hAnsi="Times New Roman" w:cs="Times New Roman"/>
          <w:sz w:val="28"/>
          <w:szCs w:val="28"/>
        </w:rPr>
        <w:t>4 к настоящему Положению соответственно.</w:t>
      </w:r>
    </w:p>
    <w:p w:rsidR="00534907" w:rsidRDefault="00534907" w:rsidP="0053490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 xml:space="preserve">Лицензия на использование радиочастотного спектра позволяет использовать радиочастотный спектр </w:t>
      </w:r>
      <w:r>
        <w:rPr>
          <w:rFonts w:ascii="Times New Roman" w:hAnsi="Times New Roman" w:cs="Times New Roman"/>
          <w:sz w:val="28"/>
          <w:szCs w:val="28"/>
        </w:rPr>
        <w:t xml:space="preserve">для применения </w:t>
      </w:r>
      <w:r w:rsidRPr="00534907">
        <w:rPr>
          <w:rFonts w:ascii="Times New Roman" w:hAnsi="Times New Roman" w:cs="Times New Roman"/>
          <w:sz w:val="28"/>
          <w:szCs w:val="28"/>
        </w:rPr>
        <w:t>различных технологи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34907">
        <w:rPr>
          <w:rFonts w:ascii="Times New Roman" w:hAnsi="Times New Roman" w:cs="Times New Roman"/>
          <w:sz w:val="28"/>
          <w:szCs w:val="28"/>
        </w:rPr>
        <w:t xml:space="preserve">. При возникновении намерения </w:t>
      </w:r>
      <w:r w:rsidRPr="00534907">
        <w:rPr>
          <w:rFonts w:ascii="Times New Roman" w:hAnsi="Times New Roman" w:cs="Times New Roman"/>
          <w:sz w:val="28"/>
          <w:szCs w:val="28"/>
          <w:shd w:val="clear" w:color="auto" w:fill="FFFFFF"/>
        </w:rPr>
        <w:t>внедр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ить</w:t>
      </w:r>
      <w:r w:rsidRPr="00534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ые</w:t>
      </w:r>
      <w:r w:rsidRPr="00534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технологии, лицензиат обращается к Лицензиару с целью проведения анализа электромагнитной совместимости. В </w:t>
      </w:r>
      <w:r w:rsidRPr="00534907">
        <w:rPr>
          <w:rFonts w:ascii="Times New Roman" w:hAnsi="Times New Roman" w:cs="Times New Roman"/>
          <w:sz w:val="28"/>
          <w:szCs w:val="28"/>
        </w:rPr>
        <w:t>случае положительного заключения электромагнитной совместимости лицензиат вправе использовать заявленную технологию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 в обязательном порядке вносит соответствующие изменения в пояснительную записку и топологию.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hanging="142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4. Выдача дубликата лицензии и (или) разрешения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При утере, порче лицензии на использование радиочастотного спектра и (или) разрешения лицензиат получает дубликат лицензии и (или) разрешения на основании письменного заявления, направляемого Лицензиару. К заявлению, в случае порчи лицензии и (или) разрешения, прилагается испорченный бланк лицензии и (или) разрешения.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Утерянные, испорченные бланки лицензии и (или) разрешения считаются недействительными со дня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получения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лицензиатом заявления.</w:t>
      </w: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Лицензиар в течение трех рабочих дней со дня подачи заявления производит выдачу дубликата лицензии</w:t>
      </w:r>
      <w:r>
        <w:rPr>
          <w:rFonts w:ascii="Times New Roman" w:hAnsi="Times New Roman" w:cs="Times New Roman"/>
          <w:sz w:val="28"/>
          <w:szCs w:val="28"/>
        </w:rPr>
        <w:t xml:space="preserve"> и (или) разрешения с надписью «</w:t>
      </w:r>
      <w:r w:rsidRPr="00534907">
        <w:rPr>
          <w:rFonts w:ascii="Times New Roman" w:hAnsi="Times New Roman" w:cs="Times New Roman"/>
          <w:sz w:val="28"/>
          <w:szCs w:val="28"/>
        </w:rPr>
        <w:t>Дубликат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правом верхнем углу</w:t>
      </w:r>
      <w:r>
        <w:rPr>
          <w:rFonts w:ascii="Times New Roman" w:hAnsi="Times New Roman" w:cs="Times New Roman"/>
          <w:sz w:val="28"/>
          <w:szCs w:val="28"/>
        </w:rPr>
        <w:t xml:space="preserve"> бланка лицензии или разрешения</w:t>
      </w:r>
      <w:r w:rsidRPr="00534907">
        <w:rPr>
          <w:rFonts w:ascii="Times New Roman" w:hAnsi="Times New Roman" w:cs="Times New Roman"/>
          <w:sz w:val="28"/>
          <w:szCs w:val="28"/>
        </w:rPr>
        <w:t>.</w:t>
      </w:r>
    </w:p>
    <w:p w:rsidR="00534907" w:rsidRDefault="00534907" w:rsidP="0053490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Лицензиат вправе обжаловать реше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Pr="00534907">
        <w:rPr>
          <w:rFonts w:ascii="Times New Roman" w:hAnsi="Times New Roman" w:cs="Times New Roman"/>
          <w:sz w:val="28"/>
          <w:szCs w:val="28"/>
        </w:rPr>
        <w:t>Лицензиара об отказе в выдаче дубликата лицензии и (или) разрешения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534907">
        <w:rPr>
          <w:rFonts w:ascii="Times New Roman" w:hAnsi="Times New Roman" w:cs="Times New Roman"/>
          <w:sz w:val="28"/>
          <w:szCs w:val="28"/>
        </w:rPr>
        <w:t xml:space="preserve"> законодательством Кыргызской Республики об основах административной деятельности и административных процедурах.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5. Лицензионные сборы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При выдаче, переоформлении лицензии и (или) разрешения и выдаче дубликата лицензии и (или) разрешения взим</w:t>
      </w:r>
      <w:r>
        <w:rPr>
          <w:rFonts w:ascii="Times New Roman" w:hAnsi="Times New Roman" w:cs="Times New Roman"/>
          <w:sz w:val="28"/>
          <w:szCs w:val="28"/>
        </w:rPr>
        <w:t>ается разовый лицензионный сбор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согласно прейскуранту, указанному в приложении 8 к настоящему Положению, за исключением случаев проведения торгов (конкурс, аукцион).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6. Документы, необходимые для получения лицензии или разрешения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Для получения лицензии на использование радиочастотного спектра заявитель представляет или направляет Лицензиару, в том числе с помощью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4907">
        <w:rPr>
          <w:rFonts w:ascii="Times New Roman" w:hAnsi="Times New Roman" w:cs="Times New Roman"/>
          <w:sz w:val="28"/>
          <w:szCs w:val="28"/>
        </w:rPr>
        <w:t>ри условии получения лицензии по результатам проведенных торгов (конкурс, аукцион):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заявление на получение лицензии по форме согласно приложению 5 к настоящему Положению,</w:t>
      </w:r>
      <w:r w:rsidRPr="005349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 xml:space="preserve">подаваемое в течение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(семь) </w:t>
      </w:r>
      <w:r w:rsidRPr="00534907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даты завершения торгов (конкурс, аукцион);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>документ, подтверждающий, что заявитель является победителем торгов (конкурс, аукцион);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внесение в полном объеме суммы стоимости лицензии, установленной торгами;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топология (организация) сети, представляющая схематичное отображение соединения элементов сети и их расположение в соответствии с применяемой технологией;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50A">
        <w:rPr>
          <w:rFonts w:ascii="Times New Roman" w:hAnsi="Times New Roman" w:cs="Times New Roman"/>
          <w:b w:val="0"/>
          <w:bCs w:val="0"/>
          <w:sz w:val="28"/>
          <w:szCs w:val="28"/>
        </w:rPr>
        <w:t>пояснительная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записк</w:t>
      </w:r>
      <w:r w:rsidRPr="004C550A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описанием назначения и использования заявленного радиочастотного ресурса</w:t>
      </w:r>
      <w:r w:rsidRPr="004C550A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Pr="00534907">
        <w:rPr>
          <w:rFonts w:ascii="Times New Roman" w:hAnsi="Times New Roman" w:cs="Times New Roman"/>
          <w:sz w:val="28"/>
          <w:szCs w:val="28"/>
        </w:rPr>
        <w:t>ез проведения торгов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за исключением случаев, предусмотренных главой 20 настоящего Положения: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заявление на получе</w:t>
      </w:r>
      <w:r>
        <w:rPr>
          <w:rFonts w:ascii="Times New Roman" w:hAnsi="Times New Roman" w:cs="Times New Roman"/>
          <w:sz w:val="28"/>
          <w:szCs w:val="28"/>
        </w:rPr>
        <w:t>ние лицензии по форме согласно п</w:t>
      </w:r>
      <w:r w:rsidRPr="00534907">
        <w:rPr>
          <w:rFonts w:ascii="Times New Roman" w:hAnsi="Times New Roman" w:cs="Times New Roman"/>
          <w:sz w:val="28"/>
          <w:szCs w:val="28"/>
        </w:rPr>
        <w:t>риложению 5 к настоящему Положению;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личность, - для физического лица;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- для юридического лица и индивидуального предпринимателя;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внесение лицензионного сбора за рассмотрение заявления и выдачу лицензии;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присвоение заявителю идентификационного налогового номера налогоплательщика, в случае получения свидетельства о регистрации юридического лица до введения </w:t>
      </w:r>
      <w:r>
        <w:rPr>
          <w:rFonts w:ascii="Times New Roman" w:hAnsi="Times New Roman" w:cs="Times New Roman"/>
          <w:sz w:val="28"/>
          <w:szCs w:val="28"/>
        </w:rPr>
        <w:t>принципа «е</w:t>
      </w:r>
      <w:r w:rsidRPr="00534907">
        <w:rPr>
          <w:rFonts w:ascii="Times New Roman" w:hAnsi="Times New Roman" w:cs="Times New Roman"/>
          <w:sz w:val="28"/>
          <w:szCs w:val="28"/>
        </w:rPr>
        <w:t>диного окна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прохождении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регистрации юридических лиц;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для юридических лиц - сведения о банковских реквизитах, при наличии;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записк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49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которой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подробно излагаются сведения о назначении и характере планируемой радиосети или радиолинии, используемых стандартах и протоколах, технических характеристиках радиоэлектронных средств и/или высокочастотных устройств, планируемых к применению, предоставляется топология (организация) сети;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создания космической системы в случае использования радиочастотного спектра для космических систем различного назначения;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</w:t>
      </w:r>
      <w:r w:rsidRPr="00534907">
        <w:rPr>
          <w:rFonts w:ascii="Times New Roman" w:hAnsi="Times New Roman" w:cs="Times New Roman"/>
          <w:sz w:val="28"/>
          <w:szCs w:val="28"/>
        </w:rPr>
        <w:t>, подтверждающи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намерение о выделении конкретного частотного ресурса на космической станции для создания спутниковых сетей с использованием заявленных наземных станций спутниковой связи;</w:t>
      </w:r>
    </w:p>
    <w:p w:rsidR="00534907" w:rsidRPr="00534907" w:rsidRDefault="00534907" w:rsidP="00534907">
      <w:pPr>
        <w:pStyle w:val="tkTekst"/>
        <w:tabs>
          <w:tab w:val="left" w:pos="567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 о результатах подбора радиочастот, включающ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его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себя сведения о проведении анализа электромагнитной совместимости, заключение о результатах международно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й координации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(в случае необходимости), межведомственного </w:t>
      </w:r>
      <w:r>
        <w:rPr>
          <w:rFonts w:ascii="Times New Roman" w:hAnsi="Times New Roman" w:cs="Times New Roman"/>
          <w:sz w:val="28"/>
          <w:szCs w:val="28"/>
        </w:rPr>
        <w:t>согласования и радиомониторинга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согласно карточкам эксплуатационно-технических данных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4907">
        <w:rPr>
          <w:rFonts w:ascii="Times New Roman" w:hAnsi="Times New Roman" w:cs="Times New Roman"/>
          <w:sz w:val="28"/>
          <w:szCs w:val="28"/>
        </w:rPr>
        <w:t>риложения 11-18)</w:t>
      </w:r>
      <w:r>
        <w:rPr>
          <w:rFonts w:ascii="Times New Roman" w:hAnsi="Times New Roman" w:cs="Times New Roman"/>
          <w:sz w:val="28"/>
          <w:szCs w:val="28"/>
        </w:rPr>
        <w:t>, позволяющих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использовать радиочастотный ресурс, срок действия которого не истек на момент подачи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. Не требуется предоставление данного документа </w:t>
      </w:r>
      <w:r w:rsidRPr="00534907">
        <w:rPr>
          <w:rFonts w:ascii="Times New Roman" w:hAnsi="Times New Roman" w:cs="Times New Roman"/>
          <w:sz w:val="28"/>
          <w:szCs w:val="28"/>
        </w:rPr>
        <w:t>лицензиат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Pr="00534907">
        <w:rPr>
          <w:rFonts w:ascii="Times New Roman" w:hAnsi="Times New Roman" w:cs="Times New Roman"/>
          <w:sz w:val="28"/>
          <w:szCs w:val="28"/>
        </w:rPr>
        <w:t>, имеющи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действующие разрешения на момент подачи документов для получения лицензии на использование радиочастотного спектра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, при условии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если запрашиваемая лицензия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lastRenderedPageBreak/>
        <w:t>сохраняет номиналы и/или полосы радиочастот, территорию,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указанные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в разрешении.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Для получения разрешения в рамках выданной лицензии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за исключением случаев, предусмотренных главой 20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настоящего Положения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34907">
        <w:rPr>
          <w:rFonts w:ascii="Times New Roman" w:hAnsi="Times New Roman" w:cs="Times New Roman"/>
          <w:sz w:val="28"/>
          <w:szCs w:val="28"/>
        </w:rPr>
        <w:t>заявитель представляет или направляет Лицензиару, в том числе с помощью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нижеследующие документы: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заявление для получения разрешения по форме согласно приложению 6 к настоящему Положению;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внесение лицензионного сбора за выдачу разрешения</w:t>
      </w:r>
      <w:r>
        <w:rPr>
          <w:rFonts w:ascii="Times New Roman" w:hAnsi="Times New Roman" w:cs="Times New Roman"/>
          <w:sz w:val="28"/>
          <w:szCs w:val="28"/>
        </w:rPr>
        <w:t>, установленного п</w:t>
      </w:r>
      <w:r w:rsidRPr="00534907">
        <w:rPr>
          <w:rFonts w:ascii="Times New Roman" w:hAnsi="Times New Roman" w:cs="Times New Roman"/>
          <w:sz w:val="28"/>
          <w:szCs w:val="28"/>
        </w:rPr>
        <w:t>риложением 8 к настоящему Положению;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 о результатах</w:t>
      </w:r>
      <w:r>
        <w:rPr>
          <w:rFonts w:ascii="Times New Roman" w:hAnsi="Times New Roman" w:cs="Times New Roman"/>
          <w:sz w:val="28"/>
          <w:szCs w:val="28"/>
        </w:rPr>
        <w:t xml:space="preserve"> подбора радиочастот, включающих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сведения о проведении анализа электромагнитной совместимости, заключение о результатах международного (в случае необходимости), межведомственного </w:t>
      </w:r>
      <w:r>
        <w:rPr>
          <w:rFonts w:ascii="Times New Roman" w:hAnsi="Times New Roman" w:cs="Times New Roman"/>
          <w:sz w:val="28"/>
          <w:szCs w:val="28"/>
        </w:rPr>
        <w:t>согласования и радиомониторинга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согласно карточкам эксплуатационно-технических данных (приложения 11-18)</w:t>
      </w:r>
      <w:r>
        <w:rPr>
          <w:rFonts w:ascii="Times New Roman" w:hAnsi="Times New Roman" w:cs="Times New Roman"/>
          <w:sz w:val="28"/>
          <w:szCs w:val="28"/>
        </w:rPr>
        <w:t>, позволяющих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использовать радиочастотный ресурс, срок действия которого не истек на момент подачи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Для получения разрешения для</w:t>
      </w:r>
      <w:r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производственных некоммерческих целей заявитель представляет или направляет Лицензиару, в том числе с помощью информационных технологий,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следующие документы: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заявление для получения разрешения по форме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4907">
        <w:rPr>
          <w:rFonts w:ascii="Times New Roman" w:hAnsi="Times New Roman" w:cs="Times New Roman"/>
          <w:sz w:val="28"/>
          <w:szCs w:val="28"/>
        </w:rPr>
        <w:t>риложению 6 к настоящему Положению;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 о результатах под</w:t>
      </w:r>
      <w:r>
        <w:rPr>
          <w:rFonts w:ascii="Times New Roman" w:hAnsi="Times New Roman" w:cs="Times New Roman"/>
          <w:sz w:val="28"/>
          <w:szCs w:val="28"/>
        </w:rPr>
        <w:t>бора радиочастот, включающего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себя сведения о проведении анализа электромагнитной совместимости, заключение о результатах международного (в случае необходимости), межведомственного согласования и радиомониторинга (в случае необходимости) согласно поданным карточкам эксплуатационно-техническ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4907">
        <w:rPr>
          <w:rFonts w:ascii="Times New Roman" w:hAnsi="Times New Roman" w:cs="Times New Roman"/>
          <w:sz w:val="28"/>
          <w:szCs w:val="28"/>
        </w:rPr>
        <w:t>риложения 11-18)</w:t>
      </w:r>
      <w:r>
        <w:rPr>
          <w:rFonts w:ascii="Times New Roman" w:hAnsi="Times New Roman" w:cs="Times New Roman"/>
          <w:sz w:val="28"/>
          <w:szCs w:val="28"/>
        </w:rPr>
        <w:t>, позволяющих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использовать радиочастотный ресурс, срок действия которого не истек на момент подачи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</w:rPr>
        <w:t>- копи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внесение лицензионного сбора за выдачу разрешения, установленного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4907">
        <w:rPr>
          <w:rFonts w:ascii="Times New Roman" w:hAnsi="Times New Roman" w:cs="Times New Roman"/>
          <w:sz w:val="28"/>
          <w:szCs w:val="28"/>
        </w:rPr>
        <w:t>риложением 8 к настоящему Положению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 случае первичного получения разрешения: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</w:t>
      </w:r>
      <w:r>
        <w:rPr>
          <w:rFonts w:ascii="Times New Roman" w:hAnsi="Times New Roman" w:cs="Times New Roman"/>
          <w:sz w:val="28"/>
          <w:szCs w:val="28"/>
        </w:rPr>
        <w:t>ь, - для физического лица, 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(перерегистрации) - для юридического лица и индивидуального предпринимателя;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документа о назначении руководителя на должность;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Документы, указанные в пунктах 20-22 настоящего Положения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предоставляются заявителем на государственном или официальном языках</w:t>
      </w:r>
      <w:r>
        <w:rPr>
          <w:rFonts w:ascii="Times New Roman" w:hAnsi="Times New Roman" w:cs="Times New Roman"/>
          <w:sz w:val="28"/>
          <w:szCs w:val="28"/>
        </w:rPr>
        <w:t>, должны быть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прошиты</w:t>
      </w:r>
      <w:r>
        <w:rPr>
          <w:rFonts w:ascii="Times New Roman" w:hAnsi="Times New Roman" w:cs="Times New Roman"/>
          <w:sz w:val="28"/>
          <w:szCs w:val="28"/>
        </w:rPr>
        <w:t xml:space="preserve"> и пронумерованы</w:t>
      </w:r>
      <w:r w:rsidRPr="00534907">
        <w:rPr>
          <w:rFonts w:ascii="Times New Roman" w:hAnsi="Times New Roman" w:cs="Times New Roman"/>
          <w:sz w:val="28"/>
          <w:szCs w:val="28"/>
        </w:rPr>
        <w:t>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 xml:space="preserve">Дипломатическими представительствами и консульскими учреждениями иностранных государств и представительствами международных организаций документы, указанные в пунктах 20-22 настоящего Положения, передаются в адрес Лицензиара через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34907">
        <w:rPr>
          <w:rFonts w:ascii="Times New Roman" w:hAnsi="Times New Roman" w:cs="Times New Roman"/>
          <w:sz w:val="28"/>
          <w:szCs w:val="28"/>
        </w:rPr>
        <w:t>полномоченный государственный орган в области иностранных дел Кыргызской Республики.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Документы, представляемые иностранными лицами, должны быть легализованы либо апостилированы компетентным органом государства, в котором они были совершены.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При обращении заявителя за получением лицензии и (или) разрешения посредством информационных технологий заявитель заполняет заявление установленной формы на сайте Лицензиара и одновременно прилагает предусмотренные настоящей статьей отсканированные оригиналы документов в электронном формате. В этом случае заявитель получает подтверждение о принятии 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 указанием даты принятия заявления и перечня представленных документов в электронном формате.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Заявитель может обратиться к Лицензиару о выдаче электронной лицензии и (или) разрешения, указав об этом в заявлении.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7. Выдача лицензии или разрешения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a9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4907">
        <w:rPr>
          <w:rFonts w:ascii="Times New Roman" w:hAnsi="Times New Roman"/>
          <w:sz w:val="28"/>
          <w:szCs w:val="28"/>
        </w:rPr>
        <w:t xml:space="preserve">Лицензии на использование радиочастотного спектра могут быть выданы </w:t>
      </w:r>
      <w:r>
        <w:rPr>
          <w:rFonts w:ascii="Times New Roman" w:hAnsi="Times New Roman"/>
          <w:sz w:val="28"/>
          <w:szCs w:val="28"/>
          <w:lang w:val="ky-KG"/>
        </w:rPr>
        <w:t>либо</w:t>
      </w:r>
      <w:r w:rsidRPr="0053490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34907">
        <w:rPr>
          <w:rFonts w:ascii="Times New Roman" w:hAnsi="Times New Roman"/>
          <w:sz w:val="28"/>
          <w:szCs w:val="28"/>
        </w:rPr>
        <w:t xml:space="preserve">по результатам проведенных торгов </w:t>
      </w:r>
      <w:r>
        <w:rPr>
          <w:rFonts w:ascii="Times New Roman" w:hAnsi="Times New Roman"/>
          <w:sz w:val="28"/>
          <w:szCs w:val="28"/>
        </w:rPr>
        <w:t>(конкурс, аукцион</w:t>
      </w:r>
      <w:r w:rsidRPr="00534907">
        <w:rPr>
          <w:rFonts w:ascii="Times New Roman" w:hAnsi="Times New Roman"/>
          <w:sz w:val="28"/>
          <w:szCs w:val="28"/>
        </w:rPr>
        <w:t>) при условии коммерческой привлекательност</w:t>
      </w:r>
      <w:r>
        <w:rPr>
          <w:rFonts w:ascii="Times New Roman" w:hAnsi="Times New Roman"/>
          <w:sz w:val="28"/>
          <w:szCs w:val="28"/>
        </w:rPr>
        <w:t>и, либо</w:t>
      </w:r>
      <w:r w:rsidRPr="00534907">
        <w:rPr>
          <w:rFonts w:ascii="Times New Roman" w:hAnsi="Times New Roman"/>
          <w:sz w:val="28"/>
          <w:szCs w:val="28"/>
        </w:rPr>
        <w:t xml:space="preserve"> по заявлению. Условия к проведению </w:t>
      </w:r>
      <w:r>
        <w:rPr>
          <w:rFonts w:ascii="Times New Roman" w:hAnsi="Times New Roman"/>
          <w:sz w:val="28"/>
          <w:szCs w:val="28"/>
        </w:rPr>
        <w:t>торгов (конкурс</w:t>
      </w:r>
      <w:r w:rsidRPr="00534907">
        <w:rPr>
          <w:rFonts w:ascii="Times New Roman" w:hAnsi="Times New Roman"/>
          <w:sz w:val="28"/>
          <w:szCs w:val="28"/>
        </w:rPr>
        <w:t>, аукцион) утверждаются приказом Лицензиара.</w:t>
      </w:r>
    </w:p>
    <w:p w:rsidR="00534907" w:rsidRPr="00534907" w:rsidRDefault="00534907" w:rsidP="00534907">
      <w:pPr>
        <w:pStyle w:val="a9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4907">
        <w:rPr>
          <w:rFonts w:ascii="Times New Roman" w:hAnsi="Times New Roman"/>
          <w:sz w:val="28"/>
          <w:szCs w:val="28"/>
        </w:rPr>
        <w:t>Коммерчески привлекательный радиочастотный ресурс, подлежащий реализации с торгов, определяется протокольным решением Государственной комиссии Кыргызской Республики по радиочастотам</w:t>
      </w:r>
      <w:r>
        <w:rPr>
          <w:rFonts w:ascii="Times New Roman" w:hAnsi="Times New Roman"/>
          <w:sz w:val="28"/>
          <w:szCs w:val="28"/>
        </w:rPr>
        <w:t>,</w:t>
      </w:r>
      <w:r w:rsidRPr="00534907">
        <w:rPr>
          <w:rFonts w:ascii="Times New Roman" w:hAnsi="Times New Roman"/>
          <w:sz w:val="28"/>
          <w:szCs w:val="28"/>
        </w:rPr>
        <w:t xml:space="preserve"> </w:t>
      </w:r>
      <w:r w:rsidRPr="00534907">
        <w:rPr>
          <w:rFonts w:ascii="Times New Roman" w:hAnsi="Times New Roman"/>
          <w:sz w:val="28"/>
          <w:szCs w:val="28"/>
          <w:lang w:val="ky-KG"/>
        </w:rPr>
        <w:t>исходя из служб, номиналов и/или полос радиочастот, указанных в таблице 1 приложения 9</w:t>
      </w:r>
      <w:r>
        <w:rPr>
          <w:rFonts w:ascii="Times New Roman" w:hAnsi="Times New Roman"/>
          <w:sz w:val="28"/>
          <w:szCs w:val="28"/>
          <w:lang w:val="ky-KG"/>
        </w:rPr>
        <w:t xml:space="preserve"> к настоящему Положению</w:t>
      </w:r>
      <w:r w:rsidRPr="00534907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534907">
        <w:rPr>
          <w:rFonts w:ascii="Times New Roman" w:hAnsi="Times New Roman"/>
          <w:sz w:val="28"/>
          <w:szCs w:val="28"/>
        </w:rPr>
        <w:t>в порядке, установленном главой 18 настоящего Положения.</w:t>
      </w:r>
    </w:p>
    <w:p w:rsidR="00534907" w:rsidRPr="00534907" w:rsidRDefault="00534907" w:rsidP="00534907">
      <w:pPr>
        <w:pStyle w:val="a9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4907">
        <w:rPr>
          <w:rFonts w:ascii="Times New Roman" w:hAnsi="Times New Roman"/>
          <w:sz w:val="28"/>
          <w:szCs w:val="28"/>
        </w:rPr>
        <w:t>Лицензия выдается на основании заявления</w:t>
      </w:r>
      <w:r>
        <w:rPr>
          <w:rFonts w:ascii="Times New Roman" w:hAnsi="Times New Roman"/>
          <w:sz w:val="28"/>
          <w:szCs w:val="28"/>
        </w:rPr>
        <w:t>,</w:t>
      </w:r>
      <w:r w:rsidRPr="00534907">
        <w:rPr>
          <w:rFonts w:ascii="Times New Roman" w:hAnsi="Times New Roman"/>
          <w:sz w:val="28"/>
          <w:szCs w:val="28"/>
        </w:rPr>
        <w:t xml:space="preserve"> без проведения торгов</w:t>
      </w:r>
      <w:r>
        <w:rPr>
          <w:rFonts w:ascii="Times New Roman" w:hAnsi="Times New Roman"/>
          <w:sz w:val="28"/>
          <w:szCs w:val="28"/>
        </w:rPr>
        <w:t>,</w:t>
      </w:r>
      <w:r w:rsidRPr="00534907">
        <w:rPr>
          <w:rFonts w:ascii="Times New Roman" w:hAnsi="Times New Roman"/>
          <w:sz w:val="28"/>
          <w:szCs w:val="28"/>
        </w:rPr>
        <w:t xml:space="preserve"> в случае, когда радиочастотный ресурс предназначен для использования государственными органами, государственными телерадиоорганизациями</w:t>
      </w:r>
      <w:r>
        <w:rPr>
          <w:rFonts w:ascii="Times New Roman" w:hAnsi="Times New Roman"/>
          <w:sz w:val="28"/>
          <w:szCs w:val="28"/>
        </w:rPr>
        <w:t>,</w:t>
      </w:r>
      <w:r w:rsidRPr="0053490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а также</w:t>
      </w:r>
      <w:r w:rsidRPr="00534907">
        <w:rPr>
          <w:rFonts w:ascii="Times New Roman" w:hAnsi="Times New Roman"/>
          <w:sz w:val="28"/>
          <w:szCs w:val="28"/>
          <w:lang w:val="ky-KG"/>
        </w:rPr>
        <w:t xml:space="preserve"> в случаях, когда радиочастоты могут быть выделены без проведения торгов только при наличии соответствующего решения Государственной комиссии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Pr="00534907">
        <w:rPr>
          <w:rFonts w:ascii="Times New Roman" w:hAnsi="Times New Roman"/>
          <w:sz w:val="28"/>
          <w:szCs w:val="28"/>
          <w:lang w:val="ky-KG"/>
        </w:rPr>
        <w:t>по радиочастотам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534907" w:rsidRPr="00534907" w:rsidRDefault="00534907" w:rsidP="00534907">
      <w:pPr>
        <w:pStyle w:val="a9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4907">
        <w:rPr>
          <w:rFonts w:ascii="Times New Roman" w:hAnsi="Times New Roman"/>
          <w:sz w:val="28"/>
          <w:szCs w:val="28"/>
        </w:rPr>
        <w:t>Выдача лицензии по результатам торгов осуществляется без вынесения вопроса на рассмотрение лицензионной комиссии</w:t>
      </w:r>
      <w:r>
        <w:rPr>
          <w:rFonts w:ascii="Times New Roman" w:hAnsi="Times New Roman"/>
          <w:sz w:val="28"/>
          <w:szCs w:val="28"/>
        </w:rPr>
        <w:t>, состав которой утверждается Лицензиаром</w:t>
      </w:r>
      <w:r w:rsidRPr="00534907">
        <w:rPr>
          <w:rFonts w:ascii="Times New Roman" w:hAnsi="Times New Roman"/>
          <w:sz w:val="28"/>
          <w:szCs w:val="28"/>
        </w:rPr>
        <w:t xml:space="preserve">. Решение о выдаче лицензии принимается Лицензиаром в течение 3 (три) рабочих дней после предоставления победителем документов, установленных </w:t>
      </w:r>
      <w:r>
        <w:rPr>
          <w:rFonts w:ascii="Times New Roman" w:hAnsi="Times New Roman"/>
          <w:sz w:val="28"/>
          <w:szCs w:val="28"/>
        </w:rPr>
        <w:t xml:space="preserve">подпунктом </w:t>
      </w:r>
      <w:r w:rsidRPr="00534907">
        <w:rPr>
          <w:rFonts w:ascii="Times New Roman" w:hAnsi="Times New Roman"/>
          <w:sz w:val="28"/>
          <w:szCs w:val="28"/>
        </w:rPr>
        <w:t>1 п</w:t>
      </w:r>
      <w:r>
        <w:rPr>
          <w:rFonts w:ascii="Times New Roman" w:hAnsi="Times New Roman"/>
          <w:sz w:val="28"/>
          <w:szCs w:val="28"/>
        </w:rPr>
        <w:t xml:space="preserve">ункта </w:t>
      </w:r>
      <w:r w:rsidRPr="00534907">
        <w:rPr>
          <w:rFonts w:ascii="Times New Roman" w:hAnsi="Times New Roman"/>
          <w:sz w:val="28"/>
          <w:szCs w:val="28"/>
        </w:rPr>
        <w:t>20</w:t>
      </w:r>
      <w:r w:rsidRPr="00534907">
        <w:rPr>
          <w:rFonts w:ascii="Times New Roman" w:hAnsi="Times New Roman"/>
          <w:b/>
          <w:sz w:val="28"/>
          <w:szCs w:val="28"/>
        </w:rPr>
        <w:t xml:space="preserve"> </w:t>
      </w:r>
      <w:r w:rsidRPr="00534907">
        <w:rPr>
          <w:rFonts w:ascii="Times New Roman" w:hAnsi="Times New Roman"/>
          <w:sz w:val="28"/>
          <w:szCs w:val="28"/>
        </w:rPr>
        <w:t>настоящего Положения.</w:t>
      </w:r>
    </w:p>
    <w:p w:rsidR="00534907" w:rsidRPr="00534907" w:rsidRDefault="00534907" w:rsidP="00534907">
      <w:pPr>
        <w:pStyle w:val="tkZagolovok3"/>
        <w:numPr>
          <w:ilvl w:val="0"/>
          <w:numId w:val="35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Разрешения в рамках полученных лицензий выдаются на срок действия лицензии.</w:t>
      </w:r>
    </w:p>
    <w:p w:rsidR="00534907" w:rsidRPr="00534907" w:rsidRDefault="00534907" w:rsidP="00534907">
      <w:pPr>
        <w:pStyle w:val="tkZagolovok3"/>
        <w:numPr>
          <w:ilvl w:val="0"/>
          <w:numId w:val="35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Разрешения могут выдаваться на вторичной или первичной основе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которая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определяется результатами анализа электромагнитной совместимости, межведомственного согласования, международной координации, радиомониторинга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. Разрешение на вторичной основе может быть выдано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также в случае незавершения международной координации (за исключением служб радиовещания). Разрешения на репитеры (GSM, UMTS, LTE) внутри закрытых помещений выдаются на основании проведенных анализа электромагнитной совместимости, межведомственного согласования, радиоконтроля и не требуют международного согласования.</w:t>
      </w:r>
    </w:p>
    <w:p w:rsidR="00534907" w:rsidRPr="00534907" w:rsidRDefault="00534907" w:rsidP="00534907">
      <w:pPr>
        <w:pStyle w:val="tkZagolovok3"/>
        <w:numPr>
          <w:ilvl w:val="0"/>
          <w:numId w:val="35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Разрешения на радиорелейные пролеты выдаются с учетом дуплексных разносов, утверждаемых Лицензиаром.</w:t>
      </w:r>
    </w:p>
    <w:p w:rsidR="00534907" w:rsidRPr="00534907" w:rsidRDefault="00534907" w:rsidP="00534907">
      <w:pPr>
        <w:pStyle w:val="tkZagolovok3"/>
        <w:numPr>
          <w:ilvl w:val="0"/>
          <w:numId w:val="35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Лицензиар принимает решение о выдаче лицензии и (или) разрешения не позднее 30 календарных дней со дня подачи всех необходимых документов для их получения, за исключением лицензии, выдаваемой по результатам торгов (конкурс, аукцион). Решение принимается в форме приказа Лицензиара.</w:t>
      </w:r>
    </w:p>
    <w:p w:rsidR="00534907" w:rsidRPr="00534907" w:rsidRDefault="00534907" w:rsidP="00534907">
      <w:pPr>
        <w:pStyle w:val="tkZagolovok3"/>
        <w:numPr>
          <w:ilvl w:val="0"/>
          <w:numId w:val="35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В случае если Лицензиар в сроки, установленные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унктом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31 и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унктом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35 настоящего Положения, письменно не уведомил заявителя об отказе в предоставлении лицензии и (или) разрешения, то лицензия и (или) разрешение считаются выданными. Лицензиар не позднее следующего дня с даты истечения срока для выдачи лицензии и (или) разрешения обязан внести сведения о предоставлении лицензии и (или) разрешения в реестр и выдать заявителю запрашиваемые лицензию и (или) разрешение. Заявитель, в случае неполучения письменного отказа в выдаче лицензии и (или) разрешения или неполучения самих лицензии и (или) разрешения в установленные сроки, в течение тридцати календарных дней с даты истечения срока, установленного для выдачи лицензии, письменно уведомляет Лицензиара о начале осуществления заявленного им вида деятельности.</w:t>
      </w:r>
    </w:p>
    <w:p w:rsidR="00534907" w:rsidRDefault="00534907" w:rsidP="00534907">
      <w:pPr>
        <w:pStyle w:val="tkZagolovok3"/>
        <w:numPr>
          <w:ilvl w:val="0"/>
          <w:numId w:val="35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В целях определения совместимости сетей связи, использующих радиочастотный ресурс, для проведения тестовых испытаний работы сети или ее элемента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в запрашиваемом радиочастотном ресурсе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Лицензиар вправе дать письменное согласие на тестовую временную эксплуатацию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не более, чем на 6 месяцев. За период тестовых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испытаний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заявитель оплачивает использование радиочастотного спектра в соответствии с Методикой расчета ежегодных плат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утверждаемой Правительством Кыргызской Республики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534907" w:rsidRPr="00534907" w:rsidRDefault="00534907" w:rsidP="00534907">
      <w:pPr>
        <w:pStyle w:val="tkZagolovok3"/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>Отказ в выдаче лицензии или разрешения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Основанием для отказа в выдаче лицензии является:</w:t>
      </w:r>
    </w:p>
    <w:p w:rsidR="00534907" w:rsidRPr="00534907" w:rsidRDefault="00534907" w:rsidP="00534907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>- недостоверное или неполное предоставление документов, установленных п</w:t>
      </w:r>
      <w:r>
        <w:rPr>
          <w:rFonts w:ascii="Times New Roman" w:hAnsi="Times New Roman" w:cs="Times New Roman"/>
          <w:sz w:val="28"/>
          <w:szCs w:val="28"/>
        </w:rPr>
        <w:t xml:space="preserve">унктом </w:t>
      </w:r>
      <w:r w:rsidRPr="00534907">
        <w:rPr>
          <w:rFonts w:ascii="Times New Roman" w:hAnsi="Times New Roman" w:cs="Times New Roman"/>
          <w:sz w:val="28"/>
          <w:szCs w:val="28"/>
        </w:rPr>
        <w:t>20 настоящего Положения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Pr="00534907">
        <w:rPr>
          <w:rFonts w:ascii="Times New Roman" w:hAnsi="Times New Roman" w:cs="Times New Roman"/>
          <w:sz w:val="28"/>
          <w:szCs w:val="28"/>
        </w:rPr>
        <w:t>1 п</w:t>
      </w:r>
      <w:r>
        <w:rPr>
          <w:rFonts w:ascii="Times New Roman" w:hAnsi="Times New Roman" w:cs="Times New Roman"/>
          <w:sz w:val="28"/>
          <w:szCs w:val="28"/>
        </w:rPr>
        <w:t xml:space="preserve">ункта </w:t>
      </w:r>
      <w:r w:rsidRPr="00534907">
        <w:rPr>
          <w:rFonts w:ascii="Times New Roman" w:hAnsi="Times New Roman" w:cs="Times New Roman"/>
          <w:sz w:val="28"/>
          <w:szCs w:val="28"/>
        </w:rPr>
        <w:t xml:space="preserve">20,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случае, </w:t>
      </w:r>
      <w:r w:rsidRPr="00534907">
        <w:rPr>
          <w:rFonts w:ascii="Times New Roman" w:hAnsi="Times New Roman" w:cs="Times New Roman"/>
          <w:sz w:val="28"/>
          <w:szCs w:val="28"/>
        </w:rPr>
        <w:t xml:space="preserve">когда Лицензиар направляет документы победителю для приведения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34907">
        <w:rPr>
          <w:rFonts w:ascii="Times New Roman" w:hAnsi="Times New Roman" w:cs="Times New Roman"/>
          <w:sz w:val="28"/>
          <w:szCs w:val="28"/>
        </w:rPr>
        <w:t>в 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. Победитель предоставляет документы в течение 14 (четырнадцать) календарных дней. В случае непредоставления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документов </w:t>
      </w:r>
      <w:r>
        <w:rPr>
          <w:rFonts w:ascii="Times New Roman" w:hAnsi="Times New Roman" w:cs="Times New Roman"/>
          <w:sz w:val="28"/>
          <w:szCs w:val="28"/>
        </w:rPr>
        <w:t>в установленный настоящим абзацем срок, победителем признается следующий участник, предложивший наибольшую цену</w:t>
      </w:r>
      <w:r w:rsidRPr="00534907">
        <w:rPr>
          <w:rFonts w:ascii="Times New Roman" w:hAnsi="Times New Roman" w:cs="Times New Roman"/>
          <w:sz w:val="28"/>
          <w:szCs w:val="28"/>
        </w:rPr>
        <w:t>;</w:t>
      </w:r>
    </w:p>
    <w:p w:rsidR="00534907" w:rsidRPr="00534907" w:rsidRDefault="00534907" w:rsidP="00534907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наличие судебного акта, вступившего в законную силу, запрещающего заявителю осуществлять деятельность по использованию радиочастотного ресурса.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Основанием для отказа в выдаче разрешения </w:t>
      </w:r>
      <w:r>
        <w:rPr>
          <w:rFonts w:ascii="Times New Roman" w:hAnsi="Times New Roman" w:cs="Times New Roman"/>
          <w:sz w:val="28"/>
          <w:szCs w:val="28"/>
        </w:rPr>
        <w:t>являю</w:t>
      </w:r>
      <w:r w:rsidRPr="00534907">
        <w:rPr>
          <w:rFonts w:ascii="Times New Roman" w:hAnsi="Times New Roman" w:cs="Times New Roman"/>
          <w:sz w:val="28"/>
          <w:szCs w:val="28"/>
        </w:rPr>
        <w:t>тся: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отсутствие лицензии на использование радиочастотного спектра, выданной в установленном законном порядке, в случае необходимости ее получения</w:t>
      </w:r>
      <w:r w:rsidRPr="00534907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534907">
        <w:rPr>
          <w:rFonts w:ascii="Times New Roman" w:hAnsi="Times New Roman"/>
          <w:sz w:val="28"/>
          <w:szCs w:val="28"/>
        </w:rPr>
        <w:t>наличие судебного акта, вступившего в законную силу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, запрещающего заявителю использовать радиочастотный ресурс;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заявителем недостоверной или неполной информации, или если документы не соответствуют требованиям настоящего Положения.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Лицензиар принимает решение об отказе в выдаче лицензии или разрешения не позднее 30 </w:t>
      </w:r>
      <w:r>
        <w:rPr>
          <w:rFonts w:ascii="Times New Roman" w:hAnsi="Times New Roman" w:cs="Times New Roman"/>
          <w:sz w:val="28"/>
          <w:szCs w:val="28"/>
        </w:rPr>
        <w:t xml:space="preserve">(тридцать) </w:t>
      </w:r>
      <w:r w:rsidRPr="00534907">
        <w:rPr>
          <w:rFonts w:ascii="Times New Roman" w:hAnsi="Times New Roman" w:cs="Times New Roman"/>
          <w:sz w:val="28"/>
          <w:szCs w:val="28"/>
        </w:rPr>
        <w:t xml:space="preserve">календарных дней </w:t>
      </w:r>
      <w:r>
        <w:rPr>
          <w:rFonts w:ascii="Times New Roman" w:hAnsi="Times New Roman" w:cs="Times New Roman"/>
          <w:sz w:val="28"/>
          <w:szCs w:val="28"/>
        </w:rPr>
        <w:t xml:space="preserve">или в соответствии с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пунктом </w:t>
      </w:r>
      <w:r>
        <w:rPr>
          <w:rFonts w:ascii="Times New Roman" w:hAnsi="Times New Roman" w:cs="Times New Roman"/>
          <w:sz w:val="28"/>
          <w:szCs w:val="28"/>
        </w:rPr>
        <w:t xml:space="preserve">31 настоящего Положения </w:t>
      </w:r>
      <w:r w:rsidRPr="00534907">
        <w:rPr>
          <w:rFonts w:ascii="Times New Roman" w:hAnsi="Times New Roman" w:cs="Times New Roman"/>
          <w:sz w:val="28"/>
          <w:szCs w:val="28"/>
        </w:rPr>
        <w:t>со дня подачи всех необходимых документов для их получения.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Решение об отказе в выдаче лицензии или разрешения направляется заявителю в письменной форме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 обоснованием причин отказа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сроки, установленные для выдачи лицензии или разрешения.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 случае устранения оснований отказа, указанных в пунктах 38 и 39 настоящего Положения, заявление подлежит повторному рассмотрению. При этом срок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рассмотрения заявления и выдачи лиц</w:t>
      </w:r>
      <w:r>
        <w:rPr>
          <w:rFonts w:ascii="Times New Roman" w:hAnsi="Times New Roman" w:cs="Times New Roman"/>
          <w:sz w:val="28"/>
          <w:szCs w:val="28"/>
        </w:rPr>
        <w:t>ензии и (или) разрешения начинают исчисляться со дня пред</w:t>
      </w:r>
      <w:r w:rsidRPr="00534907">
        <w:rPr>
          <w:rFonts w:ascii="Times New Roman" w:hAnsi="Times New Roman" w:cs="Times New Roman"/>
          <w:sz w:val="28"/>
          <w:szCs w:val="28"/>
        </w:rPr>
        <w:t>ставления заявления на повторное рассмотрение.</w:t>
      </w:r>
    </w:p>
    <w:p w:rsid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Отказ Лицензиара в выдаче лицензии и (или) разрешения заявитель имеет право обжаловать в порядке, установленном законодательством Кыргызской Республики об основах административной деятельности и административных процедурах.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9. Переоформление лицензии и (или) разрешения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Переоформление лицензии осуществляется в случаях: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hAnsi="Times New Roman"/>
          <w:sz w:val="28"/>
          <w:szCs w:val="28"/>
        </w:rPr>
        <w:t xml:space="preserve">- 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реорганизации юридического лица;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- изменения наименования юридического лица;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- изменения фамилии, имени, отчества физического лица;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- отчуждения лицензии;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продления срока действия лицензии.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Для переоформления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лицензии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лицензиат предоставляет копии документов, которые явились основанием для переоформления.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Плата за п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родление срока действия лицензии, выданной по результатам торгов (конкурс, аукцион)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составляет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5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(пять) процентов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суммы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определенной на торгах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(конкурс, аукцион)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продление производится на сроки, установленные проведенными торгами.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Плата за п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родление срока действия лицензии, выданной без проведения торгов (конкурс, аукцион)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устанавливается в соответствии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приложением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8 к настоящему Положению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срок, указанный в лицензии при ее выдаче.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hAnsi="Times New Roman"/>
          <w:sz w:val="28"/>
          <w:szCs w:val="28"/>
        </w:rPr>
        <w:t>Отчуждение лицензии на использование радиочастотного спектра производится в случаях продажи активов оператора связи, связанных с использованием радиочастотного спектра, наличия судебного акта, вступившего в законную силу. Документы по отчуждению лицензии прилагаются к заявлению о переоформлении.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Переоформление разрешения осуществляется в случаях: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реорганизации юридического лица;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изменения наименования юридического лица;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изменения фамилии, имени, отчества физического лица;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отчуждения лицензии;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продления срока действия разрешения;</w:t>
      </w:r>
    </w:p>
    <w:p w:rsid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изменения технических характеристик, указанных в разрешении.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Переоформление осуществляется по результатам проведенного подбора радиочастот. Для систем сотовой связи увеличение каналов и (или) номиналов радиочастот в пределах выделенных номиналов или полос</w:t>
      </w:r>
      <w:r>
        <w:rPr>
          <w:rFonts w:ascii="Times New Roman" w:hAnsi="Times New Roman" w:cs="Times New Roman"/>
          <w:sz w:val="28"/>
          <w:szCs w:val="28"/>
        </w:rPr>
        <w:t xml:space="preserve"> требует проведения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анализа электромагн</w:t>
      </w:r>
      <w:r>
        <w:rPr>
          <w:rFonts w:ascii="Times New Roman" w:hAnsi="Times New Roman" w:cs="Times New Roman"/>
          <w:sz w:val="28"/>
          <w:szCs w:val="28"/>
        </w:rPr>
        <w:t>итной совместимости, межведомственное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согласовани</w:t>
      </w:r>
      <w:r>
        <w:rPr>
          <w:rFonts w:ascii="Times New Roman" w:hAnsi="Times New Roman" w:cs="Times New Roman"/>
          <w:sz w:val="28"/>
          <w:szCs w:val="28"/>
        </w:rPr>
        <w:t>е, международная координация и радиомониторинг не требую</w:t>
      </w:r>
      <w:r w:rsidRPr="00534907">
        <w:rPr>
          <w:rFonts w:ascii="Times New Roman" w:hAnsi="Times New Roman" w:cs="Times New Roman"/>
          <w:sz w:val="28"/>
          <w:szCs w:val="28"/>
        </w:rPr>
        <w:t>тся.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Продление </w:t>
      </w:r>
      <w:r>
        <w:rPr>
          <w:rFonts w:ascii="Times New Roman" w:hAnsi="Times New Roman" w:cs="Times New Roman"/>
          <w:sz w:val="28"/>
          <w:szCs w:val="28"/>
        </w:rPr>
        <w:t xml:space="preserve">срока </w:t>
      </w:r>
      <w:r w:rsidRPr="00534907">
        <w:rPr>
          <w:rFonts w:ascii="Times New Roman" w:hAnsi="Times New Roman" w:cs="Times New Roman"/>
          <w:sz w:val="28"/>
          <w:szCs w:val="28"/>
        </w:rPr>
        <w:t xml:space="preserve">разрешения осуществляется на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действия лицензии, в случае ее получения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 на сроки, </w:t>
      </w:r>
      <w:r>
        <w:rPr>
          <w:rFonts w:ascii="Times New Roman" w:hAnsi="Times New Roman" w:cs="Times New Roman"/>
          <w:sz w:val="28"/>
          <w:szCs w:val="28"/>
        </w:rPr>
        <w:t xml:space="preserve">указанные при первичной выдаче разрешения, </w:t>
      </w:r>
      <w:r w:rsidRPr="00534907">
        <w:rPr>
          <w:rFonts w:ascii="Times New Roman" w:hAnsi="Times New Roman" w:cs="Times New Roman"/>
          <w:sz w:val="28"/>
          <w:szCs w:val="28"/>
        </w:rPr>
        <w:t>для использования в производственных некоммерческих целях по стоимости, указанной в приложении 8 к настоящему Положению.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Срок действия лицензии или разрешения продлевается по заявлению лицензиата, которое подается не ранее чем за 60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(шестьдесят) </w:t>
      </w:r>
      <w:r w:rsidRPr="00534907">
        <w:rPr>
          <w:rFonts w:ascii="Times New Roman" w:hAnsi="Times New Roman" w:cs="Times New Roman"/>
          <w:sz w:val="28"/>
          <w:szCs w:val="28"/>
        </w:rPr>
        <w:t xml:space="preserve">календарных дней и не позднее чем за 20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(двадцать) </w:t>
      </w:r>
      <w:r w:rsidRPr="00534907">
        <w:rPr>
          <w:rFonts w:ascii="Times New Roman" w:hAnsi="Times New Roman" w:cs="Times New Roman"/>
          <w:sz w:val="28"/>
          <w:szCs w:val="28"/>
        </w:rPr>
        <w:t>календарных дней до окончания их срока действия. В случае неподачи заявления в указанный срок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реестры выданных лицензий и разрешений в день окончания срока действия вносятся сведения о</w:t>
      </w:r>
      <w:r>
        <w:rPr>
          <w:rFonts w:ascii="Times New Roman" w:hAnsi="Times New Roman" w:cs="Times New Roman"/>
          <w:sz w:val="28"/>
          <w:szCs w:val="28"/>
        </w:rPr>
        <w:t>б их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прекращении.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Переоформление лицензии осуществляется в течение 10 (десять) рабочих дней со дня получения Лицензиаром заявления, форма которого установлена в приложении 7 к настоящему Положению. При переоформлении лицензии Лицензиар вносит соответствующие изменения в реестр.</w:t>
      </w:r>
      <w:r w:rsidRPr="00534907">
        <w:rPr>
          <w:rFonts w:ascii="Times New Roman" w:hAnsi="Times New Roman"/>
          <w:sz w:val="28"/>
          <w:szCs w:val="28"/>
        </w:rPr>
        <w:t xml:space="preserve"> До переоформления лицензии и получения лицензии на руки </w:t>
      </w:r>
      <w:r w:rsidRPr="00534907">
        <w:rPr>
          <w:rFonts w:ascii="Times New Roman" w:hAnsi="Times New Roman"/>
          <w:sz w:val="28"/>
          <w:szCs w:val="28"/>
        </w:rPr>
        <w:lastRenderedPageBreak/>
        <w:t>лицензиат осуществляет деятельность на основании ранее выданной лицензии.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Переоформление разрешения без внесения изменений в технические характеристики разрешения осуществляется в течение 10 (десять) рабочих дней со дня получения Лицензиаром заявления, форма которого установлена в приложении 7 к настоящему Положению. При переоформлении лицензии и (или) разрешения Лицензиар вносит соответствующие изменения в реестр. До переоформления разрешения и получения разрешения на руки лицензиат осуществляет деятельность на основании ранее выданного разрешения.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Срок действия лицензии или разрешения продлевается на основании документов, хранящихся в делах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>. При этом, бланк ранее выданной лицензии или разрешения аннулируется. После принятия решения о продлении срока действия лицензии или разрешения, заявителю выдается новый бланк лицензии или разрешения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 указанием новой даты окончания лицензии. Номер продлеваемой лицензии или разрешения при продлении не изменяются.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продления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срока действия лицензии или разрешения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вносит соответствующие изменения в реестр лицензий.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Срок действия лицензии, а также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разрешения </w:t>
      </w:r>
      <w:r w:rsidRPr="00534907">
        <w:rPr>
          <w:rFonts w:ascii="Times New Roman" w:hAnsi="Times New Roman" w:cs="Times New Roman"/>
          <w:sz w:val="28"/>
          <w:szCs w:val="28"/>
        </w:rPr>
        <w:t>не продлевается: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случае, </w:t>
      </w:r>
      <w:r w:rsidRPr="00534907">
        <w:rPr>
          <w:rFonts w:ascii="Times New Roman" w:hAnsi="Times New Roman" w:cs="Times New Roman"/>
          <w:sz w:val="28"/>
          <w:szCs w:val="28"/>
        </w:rPr>
        <w:t>когда номиналы и (или) полосы радиочастот требуются в интересах обеспечения национальной обороны, безопасности, охраны правопорядка или чрезвычайных ситуаций и только по решению Правительства Кыргызской Республики;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на основании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вступивши</w:t>
      </w:r>
      <w:r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установленном закон</w:t>
      </w:r>
      <w:r>
        <w:rPr>
          <w:rFonts w:ascii="Times New Roman" w:hAnsi="Times New Roman" w:cs="Times New Roman"/>
          <w:sz w:val="28"/>
          <w:szCs w:val="28"/>
        </w:rPr>
        <w:t>ом порядке в силу международных договоров</w:t>
      </w:r>
      <w:r w:rsidRPr="00534907">
        <w:rPr>
          <w:rFonts w:ascii="Times New Roman" w:hAnsi="Times New Roman" w:cs="Times New Roman"/>
          <w:sz w:val="28"/>
          <w:szCs w:val="28"/>
        </w:rPr>
        <w:t xml:space="preserve">, участницей которых является Кыргызская Республика, в области использования радиочастотного спектра, с обязательным уведомлением об этом лицензиата не менее чем за 3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(три) </w:t>
      </w:r>
      <w:r w:rsidRPr="00534907">
        <w:rPr>
          <w:rFonts w:ascii="Times New Roman" w:hAnsi="Times New Roman" w:cs="Times New Roman"/>
          <w:sz w:val="28"/>
          <w:szCs w:val="28"/>
        </w:rPr>
        <w:t>года;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при неэффективном использовании номиналов и (или) полос радиочастот;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при наличии финансовой задолженности за использование спектра на момент продления срока действия лицензии или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при наличии нарушений, которые были выявлены в процессе деятельности по лицензии или при использовании разрешения, но которые не были устранены к моменту подачи заявления на продление лицензии или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при отсутствии оплаты за продление </w:t>
      </w:r>
      <w:r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Pr="00534907">
        <w:rPr>
          <w:rFonts w:ascii="Times New Roman" w:hAnsi="Times New Roman" w:cs="Times New Roman"/>
          <w:sz w:val="28"/>
          <w:szCs w:val="28"/>
        </w:rPr>
        <w:t>лицензии.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Использование номиналов и (или) полос радиочастот признается неэффективным в случаях: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неиспользования выделенного номинала и (или) полосы радиочастот в течение 2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(два) </w:t>
      </w:r>
      <w:r w:rsidRPr="00534907">
        <w:rPr>
          <w:rFonts w:ascii="Times New Roman" w:hAnsi="Times New Roman" w:cs="Times New Roman"/>
          <w:sz w:val="28"/>
          <w:szCs w:val="28"/>
        </w:rPr>
        <w:t>лет с момента выдачи соответствующей лицензии на использование радиочастотного спектра;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неиспользования выделенного номинала и (или) полосы радиочастот в течение срока действия лицензии или разрешения; 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>- использования менее 30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 xml:space="preserve">процентов от выделенного в лицензии или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разрешении радиочастотного ресурса в соответствии с заявленной территорией: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- для всей территории Кыргызской Республики - если </w:t>
      </w:r>
      <w:r w:rsidRPr="00534907">
        <w:rPr>
          <w:rFonts w:ascii="Times New Roman" w:hAnsi="Times New Roman" w:cs="Times New Roman"/>
          <w:sz w:val="28"/>
          <w:szCs w:val="28"/>
        </w:rPr>
        <w:t xml:space="preserve">во всех областях Кыргызской Республики установлено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менее </w:t>
      </w:r>
      <w:r w:rsidRPr="00534907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>радиоэлектронных средств, при условии установки в каждой из области не менее 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(один)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радиоэлектронного средства;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- для определенной части территории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29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процентов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val="ky-KG"/>
        </w:rPr>
        <w:t>количества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населенных пунктов, входящих в общее число населенных пунктов района или области. Расчет населенных пунктов исчисляется исходя из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аблицы 5 Методики расчета ежегодных плат за использование номиналов и (или) полос радиочастотного спектра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утвержденной постановлением Правительства Кыргызской Республики от 7 июля 2015 года № 460. 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color w:val="ED7D31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Не может считаться неэффективным </w:t>
      </w:r>
      <w:r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использование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радиочастотного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спектра по причине отсутствия оконечного оборудования у потребителя услуг.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Лицензиат имеет право отказ в продлении срока действия лицензии обжаловать в порядке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предусмотренном законодательством</w:t>
      </w:r>
      <w:r w:rsidRPr="00534907">
        <w:rPr>
          <w:rFonts w:ascii="Times New Roman" w:hAnsi="Times New Roman" w:cs="Times New Roman"/>
          <w:sz w:val="28"/>
          <w:szCs w:val="28"/>
        </w:rPr>
        <w:t xml:space="preserve"> Кыргызской Республики об основах административной деятельности и административных процедурах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10. Приостановление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, возобновление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действия лицензии и (или) разрешения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Действие лицензии и (или) разрешения может быть приостановлено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по результатам лицензионной проверки </w:t>
      </w:r>
      <w:r w:rsidRPr="00534907">
        <w:rPr>
          <w:rFonts w:ascii="Times New Roman" w:hAnsi="Times New Roman" w:cs="Times New Roman"/>
          <w:sz w:val="28"/>
          <w:szCs w:val="28"/>
        </w:rPr>
        <w:t>в случаях:</w:t>
      </w:r>
    </w:p>
    <w:p w:rsidR="00534907" w:rsidRPr="00534907" w:rsidRDefault="00534907" w:rsidP="00534907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- трехкратного нарушения лицензионных требований, выразившихся в несоблюдении одних и тех же лицензионных требований, за которое ранее лицензиат получил предупреждение и штраф;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>- трехкратного неисполнения решений по устранению нарушений условий лицензионных требований;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наличия финансовой задолженности по радиочастотному ресурсу перед уполномоченным государственным органом по связи, длящейся более 6 месяцев, с момента выставления счета.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Приостановление лицензии на использование радиочастотного спектра влечет за собой также приостановление действия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разрешений</w:t>
      </w:r>
      <w:r w:rsidRPr="00534907">
        <w:rPr>
          <w:rFonts w:ascii="Times New Roman" w:hAnsi="Times New Roman" w:cs="Times New Roman"/>
          <w:sz w:val="28"/>
          <w:szCs w:val="28"/>
        </w:rPr>
        <w:t>, выданных в рамках лицензии.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Приостановление лицензии и (или) разрешения осуществляется на срок до 3 (три) месяцев. Решение о приостановлении срока действия лицензии и (или) разрешения направляется или вручается лицензиату в день вынесения такого решения. Сведения о приостановлении срока действия лицензии и (или) разрешения в день вынесения решения вносятся в реестр выданных лицензий и в реестр выданных разрешений.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Лицензиат с момента вынесения решения о приостановлении действия лицензии и (или) разрешения в течение 1 рабочего дня обязан </w:t>
      </w:r>
      <w:r w:rsidRPr="00534907">
        <w:rPr>
          <w:rFonts w:ascii="Times New Roman" w:hAnsi="Times New Roman" w:cs="Times New Roman"/>
          <w:sz w:val="28"/>
          <w:szCs w:val="28"/>
        </w:rPr>
        <w:lastRenderedPageBreak/>
        <w:t>прекратить работу радиоэлектронных средств на весь срок приостановления действия лицензии и (или) разрешения.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 период приостановления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действия лицензии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лицензиат обязан устранить причины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по которым действие лицензии и (или) разрешения б</w:t>
      </w:r>
      <w:r>
        <w:rPr>
          <w:rFonts w:ascii="Times New Roman" w:hAnsi="Times New Roman" w:cs="Times New Roman"/>
          <w:sz w:val="28"/>
          <w:szCs w:val="28"/>
        </w:rPr>
        <w:t>ыло приостановлено. В случае не</w:t>
      </w:r>
      <w:r w:rsidRPr="00534907">
        <w:rPr>
          <w:rFonts w:ascii="Times New Roman" w:hAnsi="Times New Roman" w:cs="Times New Roman"/>
          <w:sz w:val="28"/>
          <w:szCs w:val="28"/>
        </w:rPr>
        <w:t xml:space="preserve">устранения причин, по которым было приостановлено действие лицензии и (или) разрешения,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передает материалы в судебные органы на аннулирование лицензии и (или) разрешения. До момента вступления в законную силу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судебного акта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срок действия лицензии считается приостановленным. 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Основанием для принятия решения о возобновлении действия лицензии и (или) разрешения является получение от лицензиата заявления об устранении обстоятельств, повлекших за собой приостановление действия лицензии и (или) разрешения с подтверждающими доказательствами устранения обстоятельств, повлекших за собой приостановление действия лицензии и (или) разрешения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либо в случае необходимости актом о проведенном лицензионном контроле с  подтверждением устранения обстоятельств, повлекших за собой приостановление действия лицензии и (или) разрешения.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При получении уведомления со стороны лицензиата о досрочном устранении нарушений, по которым приостановлено действие лицензии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 в случае необходимости проведения лицензионного контроля, Лицензиар принимает решение о проведении лицензионного контроля в течение 5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(пять) </w:t>
      </w:r>
      <w:r w:rsidRPr="00534907">
        <w:rPr>
          <w:rFonts w:ascii="Times New Roman" w:hAnsi="Times New Roman" w:cs="Times New Roman"/>
          <w:sz w:val="28"/>
          <w:szCs w:val="28"/>
        </w:rPr>
        <w:t xml:space="preserve">рабочих дней с момента получения уведомления. Направление уведомления об устранении выявленных нарушений позже 15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(пятнадцать) </w:t>
      </w:r>
      <w:r w:rsidRPr="00534907">
        <w:rPr>
          <w:rFonts w:ascii="Times New Roman" w:hAnsi="Times New Roman" w:cs="Times New Roman"/>
          <w:sz w:val="28"/>
          <w:szCs w:val="28"/>
        </w:rPr>
        <w:t>календарных дней до истечения срока пр</w:t>
      </w:r>
      <w:r>
        <w:rPr>
          <w:rFonts w:ascii="Times New Roman" w:hAnsi="Times New Roman" w:cs="Times New Roman"/>
          <w:sz w:val="28"/>
          <w:szCs w:val="28"/>
        </w:rPr>
        <w:t>иостановления действия лицензии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не является уведомлением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о </w:t>
      </w:r>
      <w:r w:rsidRPr="00534907">
        <w:rPr>
          <w:rFonts w:ascii="Times New Roman" w:hAnsi="Times New Roman" w:cs="Times New Roman"/>
          <w:sz w:val="28"/>
          <w:szCs w:val="28"/>
        </w:rPr>
        <w:t>досрочн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534907">
        <w:rPr>
          <w:rFonts w:ascii="Times New Roman" w:hAnsi="Times New Roman" w:cs="Times New Roman"/>
          <w:sz w:val="28"/>
          <w:szCs w:val="28"/>
        </w:rPr>
        <w:t>м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устранении</w:t>
      </w:r>
      <w:r w:rsidRPr="00534907">
        <w:rPr>
          <w:rFonts w:ascii="Times New Roman" w:hAnsi="Times New Roman" w:cs="Times New Roman"/>
          <w:sz w:val="28"/>
          <w:szCs w:val="28"/>
        </w:rPr>
        <w:t>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Лицензия и (или) разрешение считаются возобновившими свое действие с даты внесения сведений об этом в реестр.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 случае непринятия Лицензиаром в указанный срок решения о возобновлении действия лицензии и (или) разрешения или об отказе в возобновлении ее действия и обращении в суд с заявлением об аннулировании лицензии и (или) разрешения, действие лицензии и (или) разрешения считается возобновленным.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</w:t>
      </w:r>
      <w:r w:rsidRPr="00534907">
        <w:rPr>
          <w:rFonts w:ascii="Times New Roman" w:hAnsi="Times New Roman" w:cs="Times New Roman"/>
          <w:sz w:val="28"/>
          <w:szCs w:val="28"/>
        </w:rPr>
        <w:t>устранения нарушений, по которым был приостановлен срок действия лицензии, Лицензиар обязан в течение 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(пять)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рабочих дней с момента окончания срока, предоставленного для устранения нарушений, направить материалы в судебные органы для аннулирования.</w:t>
      </w:r>
    </w:p>
    <w:p w:rsid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Решение о приостановлении срока действия лицензии и (или) разрешения может быть обжаловано в судебном порядке.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Глава 11. Прекращение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действия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лицензии и (или) разрешения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Лицензия и (или) разрешение прекращают действие в случаях: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>- прекращения физическим лицом деятельности в качестве индивидуального предпринимателя;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ликвидации юридического лица;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истечения срока действия лицензии и (или)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подачи заявления лицензиатом (правопреемником лицензиата) в случае добровольного прекращения им использования радиочастотного спектра;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вступления в законную силу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судебного акта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об аннулировании лицензии и (или)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смерти физического лица;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>- исключения отдельного вида деятельности из перечня лицензируемых видов деятельности;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неиспользования радиочастотного спектра в течение 2 лет с момента выдачи лицензии и (или)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признания использования спектра неэффективным согласно</w:t>
      </w:r>
      <w:r>
        <w:rPr>
          <w:rFonts w:ascii="Times New Roman" w:hAnsi="Times New Roman" w:cs="Times New Roman"/>
          <w:sz w:val="28"/>
          <w:szCs w:val="28"/>
        </w:rPr>
        <w:t xml:space="preserve"> условиям, указанным в пункте </w:t>
      </w:r>
      <w:r w:rsidRPr="00534907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настоящего Положения</w:t>
      </w:r>
      <w:r w:rsidRPr="00534907">
        <w:rPr>
          <w:rFonts w:ascii="Times New Roman" w:hAnsi="Times New Roman" w:cs="Times New Roman"/>
          <w:sz w:val="28"/>
          <w:szCs w:val="28"/>
        </w:rPr>
        <w:t>.</w:t>
      </w:r>
    </w:p>
    <w:p w:rsid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Сведения о прекращении срока действия лицензии вносятся в реестр на основании приказа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>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12. Реестр лицензий и реестр разрешений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Реестр лицензий и реестр разрешений является единственным официальным источником, подтверждающим наличие выданных лицензий и разрешений, а также их правовой статус.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ведет реестры по видам деятельн</w:t>
      </w:r>
      <w:r>
        <w:rPr>
          <w:rFonts w:ascii="Times New Roman" w:hAnsi="Times New Roman" w:cs="Times New Roman"/>
          <w:sz w:val="28"/>
          <w:szCs w:val="28"/>
        </w:rPr>
        <w:t>ости, лицензирование которых он</w:t>
      </w:r>
      <w:r w:rsidRPr="00534907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электронном формате. 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Сведения о лицензиях вносятся в реестр лицензий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>. Требования к содержимом</w:t>
      </w:r>
      <w:r>
        <w:rPr>
          <w:rFonts w:ascii="Times New Roman" w:hAnsi="Times New Roman" w:cs="Times New Roman"/>
          <w:sz w:val="28"/>
          <w:szCs w:val="28"/>
        </w:rPr>
        <w:t>у реестра лицензий установлены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534907">
        <w:rPr>
          <w:rFonts w:ascii="Times New Roman" w:hAnsi="Times New Roman" w:cs="Times New Roman"/>
          <w:sz w:val="28"/>
          <w:szCs w:val="28"/>
        </w:rPr>
        <w:t xml:space="preserve"> о лицензировании отдельных видов деятельности в области</w:t>
      </w:r>
      <w:r>
        <w:rPr>
          <w:rFonts w:ascii="Times New Roman" w:hAnsi="Times New Roman" w:cs="Times New Roman"/>
          <w:sz w:val="28"/>
          <w:szCs w:val="28"/>
        </w:rPr>
        <w:t xml:space="preserve"> электрической и почтовой связи, утвержденным постановлением Правительством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от 2 сентября 2014 года № 520.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Реестр выданных разрешений содержит в себе</w:t>
      </w:r>
      <w:r>
        <w:rPr>
          <w:rFonts w:ascii="Times New Roman" w:hAnsi="Times New Roman" w:cs="Times New Roman"/>
          <w:sz w:val="28"/>
          <w:szCs w:val="28"/>
        </w:rPr>
        <w:t xml:space="preserve"> следующие сведения</w:t>
      </w:r>
      <w:r w:rsidRPr="00534907">
        <w:rPr>
          <w:rFonts w:ascii="Times New Roman" w:hAnsi="Times New Roman" w:cs="Times New Roman"/>
          <w:sz w:val="28"/>
          <w:szCs w:val="28"/>
        </w:rPr>
        <w:t>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полное 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(е</w:t>
      </w:r>
      <w:r w:rsidRPr="00534907">
        <w:rPr>
          <w:rFonts w:ascii="Times New Roman" w:hAnsi="Times New Roman" w:cs="Times New Roman"/>
          <w:sz w:val="28"/>
          <w:szCs w:val="28"/>
        </w:rPr>
        <w:t>сли имеется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сокращенное наименование, в том</w:t>
      </w:r>
      <w:r>
        <w:rPr>
          <w:rFonts w:ascii="Times New Roman" w:hAnsi="Times New Roman" w:cs="Times New Roman"/>
          <w:sz w:val="28"/>
          <w:szCs w:val="28"/>
        </w:rPr>
        <w:t xml:space="preserve"> числе фирменное наименование, организационно-правовая форма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юридического лица, юридический адрес;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фамилия</w:t>
      </w:r>
      <w:r w:rsidRPr="00534907">
        <w:rPr>
          <w:rFonts w:ascii="Times New Roman" w:hAnsi="Times New Roman" w:cs="Times New Roman"/>
          <w:sz w:val="28"/>
          <w:szCs w:val="28"/>
        </w:rPr>
        <w:t>, имя, отчество физического лица, для индивидуальных предпринимателей - регистрационный номер записи о государственной регистрации индивидуального предпринимателя;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тип службы;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номер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пункт установки радиоэлектронного средства;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дата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выдачи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>- сведения о переоформлении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окончания срока действия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>- основание и срок приостановления и возобновления действия разрешения;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основание и дату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прекращения разрешения;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номер лицензии </w:t>
      </w: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534907">
        <w:rPr>
          <w:rFonts w:ascii="Times New Roman" w:hAnsi="Times New Roman" w:cs="Times New Roman"/>
          <w:sz w:val="28"/>
          <w:szCs w:val="28"/>
        </w:rPr>
        <w:t>в случаях выдачи разрешения в рамках лицензии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13. Полномочия лицензиара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Контроль за соблюдением лицензиатом лицензионных требований осуществляется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Лицензиаром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пределах </w:t>
      </w:r>
      <w:r>
        <w:rPr>
          <w:rFonts w:ascii="Times New Roman" w:hAnsi="Times New Roman" w:cs="Times New Roman"/>
          <w:sz w:val="28"/>
          <w:szCs w:val="28"/>
          <w:lang w:val="ky-KG"/>
        </w:rPr>
        <w:t>установленной</w:t>
      </w:r>
      <w:r w:rsidRPr="00534907">
        <w:rPr>
          <w:rFonts w:ascii="Times New Roman" w:hAnsi="Times New Roman" w:cs="Times New Roman"/>
          <w:sz w:val="28"/>
          <w:szCs w:val="28"/>
        </w:rPr>
        <w:t xml:space="preserve"> компетенции. </w:t>
      </w: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имеет право: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проводить проверки деятельности лицензиата на предмет соответствия осуществляемой лицензиатом деятельности лицензионным требованиям в форме лицензионного контроля. Проверки осуществляются в соответствии с настоящим Положением;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запрашивать и получать от лицензиата необходимые объяснения по вопросам, возникающим при проведении проверок;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составлять на основании результатов проверок акты (протоколы) с указанием конкретных нарушений;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выносить решения, обязывающие лицензиата устранить выявленные нарушения, устанавливать сроки устранения таких нарушений;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применять к лицензиату меры воздействия в виде предупреждения, штрафа, приостановления действия лицензии и (или) разрешения, подачи искового заявления в судебные органы для рассмотрения вопроса об аннулировании лицензии и (или) разрешения;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перепланировать радиочастотный спектр в целях соблюдения электромагнитной совместимости и эффективного использования радиочастотного спектра, предупредив лицензиата не менее чем за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Pr="00534907">
        <w:rPr>
          <w:rFonts w:ascii="Times New Roman" w:hAnsi="Times New Roman" w:cs="Times New Roman"/>
          <w:sz w:val="28"/>
          <w:szCs w:val="28"/>
        </w:rPr>
        <w:t xml:space="preserve"> месяцев до перепланирования.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14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534907">
        <w:rPr>
          <w:rFonts w:ascii="Times New Roman" w:hAnsi="Times New Roman" w:cs="Times New Roman"/>
          <w:sz w:val="28"/>
          <w:szCs w:val="28"/>
        </w:rPr>
        <w:t xml:space="preserve"> Лицензионные требования к лицензии на использование радиочастотного спектр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а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34907" w:rsidRPr="00534907" w:rsidRDefault="00534907" w:rsidP="00534907">
      <w:pPr>
        <w:pStyle w:val="tkTekst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При осуществлении деятельности по использованию радиочастотного спектра лицензиат обязан:</w:t>
      </w:r>
    </w:p>
    <w:p w:rsidR="00534907" w:rsidRPr="00534907" w:rsidRDefault="00534907" w:rsidP="00534907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>получать разрешения на эксплуатацию радиоэлектронных средств;</w:t>
      </w:r>
    </w:p>
    <w:p w:rsidR="00534907" w:rsidRPr="00534907" w:rsidRDefault="00534907" w:rsidP="00534907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обеспечивать работникам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беспрепятственный доступ ко всем документам и данным, относящимся к сфере деятельности в области связи, объектам связи оператора, в том числе к радиотехническим объектам;</w:t>
      </w:r>
    </w:p>
    <w:p w:rsidR="00534907" w:rsidRPr="00534907" w:rsidRDefault="00534907" w:rsidP="00534907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при получении лицензии на использование радиочастотного спектра начать оказание услуг в течение 2 лет со дня выдачи лицензии;</w:t>
      </w:r>
    </w:p>
    <w:p w:rsidR="00534907" w:rsidRPr="00534907" w:rsidRDefault="00534907" w:rsidP="00534907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обеспечить связью труднодоступную и малонаселенную территорию Кыргызской Республики в соответствии с графиками покрытия, разработанными и утвержденными Лицензиаром, при получении лицензии на использование радиочастотного спектра на всю территорию Кыргызской </w:t>
      </w:r>
      <w:r w:rsidRPr="00534907">
        <w:rPr>
          <w:rFonts w:ascii="Times New Roman" w:hAnsi="Times New Roman" w:cs="Times New Roman"/>
          <w:sz w:val="28"/>
          <w:szCs w:val="28"/>
        </w:rPr>
        <w:lastRenderedPageBreak/>
        <w:t>Республики. При этом график покрытия должен содержать в себе сведения о географических координатах, количестве населения и обеспеченности электроэнергией;</w:t>
      </w:r>
    </w:p>
    <w:p w:rsidR="00534907" w:rsidRPr="00534907" w:rsidRDefault="00534907" w:rsidP="00534907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при изменении данных, предоставленных для получения лицензии (смена руководителя, изменение адреса (юридического или местонахождения), свидетельства о регистрации (перерегистрации), документа, удостоверяющего личность и др.), уведомлять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течение 10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(десять) </w:t>
      </w:r>
      <w:r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534907" w:rsidRPr="00534907" w:rsidRDefault="00534907" w:rsidP="00534907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ведомлять о пунктах установки радиоэлектронных средств совместного использования радиочастотного спектра в течение 5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(пять)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рабочих дней от даты начала совместного использования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Глава 15. Лицензионные требования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для разрешения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34907" w:rsidRPr="00534907" w:rsidRDefault="00534907" w:rsidP="00534907">
      <w:pPr>
        <w:pStyle w:val="tkZagolovok3"/>
        <w:numPr>
          <w:ilvl w:val="0"/>
          <w:numId w:val="35"/>
        </w:numPr>
        <w:tabs>
          <w:tab w:val="left" w:pos="1134"/>
          <w:tab w:val="left" w:pos="8080"/>
        </w:tabs>
        <w:spacing w:before="0" w:after="0" w:line="240" w:lineRule="auto"/>
        <w:ind w:left="0" w:right="0" w:firstLine="709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sz w:val="28"/>
          <w:szCs w:val="28"/>
        </w:rPr>
        <w:t>При использовании радиочастотного спектра лицензиат обязан: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соблюдать условия электромагнитной совместимости радиоэлектронных средств согласно выданному разрешению;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использовать радиоэлектронные средства в выделенных номиналах и (или) каналах и (или) полосах радиочастот с соблюдением условий, определенных для первичной или вторичной основ;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соблюдать условия использования радиоэлектронных средств, указанные в разрешении;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использовать сертифицированное оборудование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если такое оборудование подлежит обязательной сертификации в соответствии с требованиями законодательства Кыргызской Республики;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производить ежегодную плату за использование радиочастотного спектра в соответствии с Методикой расчета ежегодных плат за использование номиналов и (или) полос радиочастот;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предоставлять уполномоченным должностным лицам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беспрепятственный доступ к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радиоэлектронным средствам (</w:t>
      </w:r>
      <w:r w:rsidRPr="00534907">
        <w:rPr>
          <w:rFonts w:ascii="Times New Roman" w:hAnsi="Times New Roman" w:cs="Times New Roman"/>
          <w:sz w:val="28"/>
          <w:szCs w:val="28"/>
        </w:rPr>
        <w:t>РЭС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высокочастотным устройствам (</w:t>
      </w:r>
      <w:r w:rsidRPr="00534907">
        <w:rPr>
          <w:rFonts w:ascii="Times New Roman" w:hAnsi="Times New Roman" w:cs="Times New Roman"/>
          <w:sz w:val="28"/>
          <w:szCs w:val="28"/>
        </w:rPr>
        <w:t>ВЧУ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 связанным с ним документам для осуществления лицензионного контроля;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в случаях нарушения параметров эксплуатации РЭС и (или) ВЧУ, создания радиопомех законным пользователям радиочастотного спектра по требованию сотрудников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предъяв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ить</w:t>
      </w:r>
      <w:r w:rsidRPr="00534907">
        <w:rPr>
          <w:rFonts w:ascii="Times New Roman" w:hAnsi="Times New Roman" w:cs="Times New Roman"/>
          <w:sz w:val="28"/>
          <w:szCs w:val="28"/>
        </w:rPr>
        <w:t>: разрешение на право эксплуатации РЭС и (или) ВЧУ; сертификат соответствия РЭС и (или) ВЧУ; документы по эксплуатации РЭС и (или) ВЧУ;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34907">
        <w:rPr>
          <w:rFonts w:ascii="Times New Roman" w:hAnsi="Times New Roman" w:cs="Times New Roman"/>
          <w:sz w:val="28"/>
          <w:szCs w:val="28"/>
        </w:rPr>
        <w:t xml:space="preserve"> случае обнаружения радиопомех, оказываемых радиоэлектронными средствами лицензиата, в течение 2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(два) </w:t>
      </w:r>
      <w:r w:rsidRPr="00534907">
        <w:rPr>
          <w:rFonts w:ascii="Times New Roman" w:hAnsi="Times New Roman" w:cs="Times New Roman"/>
          <w:sz w:val="28"/>
          <w:szCs w:val="28"/>
        </w:rPr>
        <w:t>рабочих дней с момента получения уведомления об этом устранить радиопомехи путем корректирования работы устройства либо полного его отключения до момента устранения помехового воздействия;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соблюдать технические требования по использованию радиочастотного спектра. При этом допускается нижеследующие погрешности: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 xml:space="preserve">- для городов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534907">
        <w:rPr>
          <w:rFonts w:ascii="Times New Roman" w:hAnsi="Times New Roman" w:cs="Times New Roman"/>
          <w:sz w:val="28"/>
          <w:szCs w:val="28"/>
        </w:rPr>
        <w:t xml:space="preserve">не более </w:t>
      </w:r>
      <w:smartTag w:uri="urn:schemas-microsoft-com:office:smarttags" w:element="metricconverter">
        <w:smartTagPr>
          <w:attr w:name="ProductID" w:val="50 метров"/>
        </w:smartTagPr>
        <w:r w:rsidRPr="00534907">
          <w:rPr>
            <w:rFonts w:ascii="Times New Roman" w:hAnsi="Times New Roman" w:cs="Times New Roman"/>
            <w:sz w:val="28"/>
            <w:szCs w:val="28"/>
          </w:rPr>
          <w:t>50 метров</w:t>
        </w:r>
      </w:smartTag>
      <w:r w:rsidRPr="00534907">
        <w:rPr>
          <w:rFonts w:ascii="Times New Roman" w:hAnsi="Times New Roman" w:cs="Times New Roman"/>
          <w:sz w:val="28"/>
          <w:szCs w:val="28"/>
        </w:rPr>
        <w:t xml:space="preserve"> и для других административно-территориальных единиц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534907">
        <w:rPr>
          <w:rFonts w:ascii="Times New Roman" w:hAnsi="Times New Roman" w:cs="Times New Roman"/>
          <w:sz w:val="28"/>
          <w:szCs w:val="28"/>
        </w:rPr>
        <w:t xml:space="preserve">не более </w:t>
      </w:r>
      <w:smartTag w:uri="urn:schemas-microsoft-com:office:smarttags" w:element="metricconverter">
        <w:smartTagPr>
          <w:attr w:name="ProductID" w:val="300 метров"/>
        </w:smartTagPr>
        <w:r w:rsidRPr="00534907">
          <w:rPr>
            <w:rFonts w:ascii="Times New Roman" w:hAnsi="Times New Roman" w:cs="Times New Roman"/>
            <w:sz w:val="28"/>
            <w:szCs w:val="28"/>
          </w:rPr>
          <w:t>300 метров</w:t>
        </w:r>
      </w:smartTag>
      <w:r w:rsidRPr="00534907">
        <w:rPr>
          <w:rFonts w:ascii="Times New Roman" w:hAnsi="Times New Roman" w:cs="Times New Roman"/>
          <w:sz w:val="28"/>
          <w:szCs w:val="28"/>
        </w:rPr>
        <w:t xml:space="preserve"> от заявленных географических координат, при условии неизменности адреса пункта установки радиоэлектронного средства;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азимута направленности антенны не более ±15</w:t>
      </w:r>
      <w:r w:rsidRPr="0053490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534907">
        <w:rPr>
          <w:rFonts w:ascii="Times New Roman" w:hAnsi="Times New Roman" w:cs="Times New Roman"/>
          <w:sz w:val="28"/>
          <w:szCs w:val="28"/>
        </w:rPr>
        <w:t>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высоты подвеса антенн ±</w:t>
      </w:r>
      <w:smartTag w:uri="urn:schemas-microsoft-com:office:smarttags" w:element="metricconverter">
        <w:smartTagPr>
          <w:attr w:name="ProductID" w:val="3 метра"/>
        </w:smartTagPr>
        <w:r w:rsidRPr="00534907">
          <w:rPr>
            <w:rFonts w:ascii="Times New Roman" w:hAnsi="Times New Roman" w:cs="Times New Roman"/>
            <w:sz w:val="28"/>
            <w:szCs w:val="28"/>
          </w:rPr>
          <w:t>3 метра</w:t>
        </w:r>
      </w:smartTag>
      <w:r w:rsidRPr="00534907">
        <w:rPr>
          <w:rFonts w:ascii="Times New Roman" w:hAnsi="Times New Roman" w:cs="Times New Roman"/>
          <w:sz w:val="28"/>
          <w:szCs w:val="28"/>
        </w:rPr>
        <w:t>;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снижения мощности при условии соблюдения качества связи и территории покрытия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соблюдать ограничение мощности радиоэлектронных средств, подаваемой на радиоканал (прием-передача), до 25 Вт в городах Бишкек, Нарын, Талас, Баткен, Ош, Джалал-Абад и Каракол, кроме радиовещательной службы, навигационных систем, систем радиолокации и локаторов аэронавигации;</w:t>
      </w:r>
    </w:p>
    <w:p w:rsidR="00534907" w:rsidRDefault="00534907" w:rsidP="00534907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при изменении данных, предоставленных для получения разрешения (смена руководителя, изменение адреса (юридического или местонахождения), свидетельства о регистрации (перерегистрации), документа, удостоверяющего личность и др.), уведомлять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в течение 10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(десять) </w:t>
      </w:r>
      <w:r w:rsidRPr="00534907"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534907" w:rsidRPr="00534907" w:rsidRDefault="00534907" w:rsidP="00534907">
      <w:pPr>
        <w:pStyle w:val="tkTekst"/>
        <w:tabs>
          <w:tab w:val="left" w:pos="993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Настоящий подпункт 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распространяется на лиц, не получающих лицензию на использование радиочастотного спектра;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при получении разрешения на первичной основе номинал и (или) полосу(ы) радиочастот использовать на равных правах с радиоэлектронными средствами других радиослужб, за исключением радиоэлектронных средств тех радиослужб, которым полоса радиочастот распределена на вторичной основе;</w:t>
      </w:r>
    </w:p>
    <w:p w:rsidR="00534907" w:rsidRPr="00534907" w:rsidRDefault="00534907" w:rsidP="00534907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при получении разрешения на вторичной основе соблюдать следующие условия: радиоэлектронные средства радиослужбы не должны причинять помех радиоэлектронным средствам радиослужбы, которая работает на номиналах и (или) полосах частот, выданных на первичной основе; радиослужба не может требовать защиты от вредных помех со стороны радиоэлектронных средств радиослужбы, которая работает на номиналах и (или) полосах частот, выданных на первичной основе; радиослужбы могут требовать защиты от вредных помех со стороны станций той же или другой службы (служб), которые работают на номиналах и (или) полосах частот, выданных на вторичной основе.</w:t>
      </w: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16. Лицензионный контроль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Лицензионный контроль проводится в форме лицензионной проверки в соответствии с пла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ном, утверждаемы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м Лицензиаром ежеквартально. 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включения в план осуществле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ния лицензионного контроля являю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тся: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- истечение одного года с даты выдачи лицензии;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проверка устранения лицензиатом выявленных нарушений в ходе предыдущих проверок</w:t>
      </w:r>
      <w:r w:rsidRPr="00534907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534907" w:rsidRPr="00534907" w:rsidRDefault="00534907" w:rsidP="0053490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Периодичность проведения проверок составляет не чаще 1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(один) </w:t>
      </w:r>
      <w:r w:rsidRPr="00534907">
        <w:rPr>
          <w:rFonts w:ascii="Times New Roman" w:eastAsia="Times New Roman" w:hAnsi="Times New Roman"/>
          <w:sz w:val="28"/>
          <w:szCs w:val="28"/>
          <w:lang w:val="ky-KG" w:eastAsia="ru-RU"/>
        </w:rPr>
        <w:t>раза в год.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Предметом лицензионного контроля являются:</w:t>
      </w:r>
    </w:p>
    <w:p w:rsidR="00534907" w:rsidRPr="00534907" w:rsidRDefault="00534907" w:rsidP="0053490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hAnsi="Times New Roman"/>
          <w:sz w:val="28"/>
          <w:szCs w:val="28"/>
        </w:rPr>
        <w:t>проверка выполнения лицензиатом лицензионных требований;</w:t>
      </w:r>
    </w:p>
    <w:p w:rsidR="00534907" w:rsidRPr="00534907" w:rsidRDefault="00534907" w:rsidP="0053490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hAnsi="Times New Roman"/>
          <w:sz w:val="28"/>
          <w:szCs w:val="28"/>
        </w:rPr>
        <w:t>проверка устранения лицензиатом выявленных нарушений в ходе предыдущих проверок.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проведения каждого лицензионного контроля с выездом на место осуществления лицензируемого вида деятельности не должен превышать 15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(пятнадцать) 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рабочих дней.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В исключительных случаях, связанных с необходимостью проведения сложных и (или) длительных исследований, испытаний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специальных экспертиз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мотивированных предложений специалистов лицензиара, проводивших  лицензионный контроль, срок проведения лицензионного контроля может быть продлен лицензиаром не более чем на 10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(десять) 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рабочих дней.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Лицензионный контроль проводится на основании приказа Лицензиара о проведении лицензионного контроля. 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В приказе о проведении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лицензионного контроля указываю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тся:</w:t>
      </w:r>
    </w:p>
    <w:p w:rsidR="00534907" w:rsidRPr="00534907" w:rsidRDefault="00534907" w:rsidP="00534907">
      <w:pPr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фамилии, имена, отчества, должности специалистов Лицензиара, привлеченных независимых экспертов или специалистов (при необходимости, определяемой Лицензиаром);</w:t>
      </w:r>
    </w:p>
    <w:p w:rsidR="00534907" w:rsidRPr="00534907" w:rsidRDefault="00534907" w:rsidP="00534907">
      <w:pPr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наименование лицензиата, проверка которого осуществляется;</w:t>
      </w:r>
    </w:p>
    <w:p w:rsidR="00534907" w:rsidRPr="00534907" w:rsidRDefault="00534907" w:rsidP="00534907">
      <w:pPr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и (или) место фактического осуществления лицензируемой деятельности;</w:t>
      </w:r>
    </w:p>
    <w:p w:rsidR="00534907" w:rsidRPr="00534907" w:rsidRDefault="00534907" w:rsidP="00534907">
      <w:pPr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предмет лицензионного контроля;</w:t>
      </w:r>
    </w:p>
    <w:p w:rsidR="00534907" w:rsidRPr="00534907" w:rsidRDefault="00534907" w:rsidP="00534907">
      <w:pPr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даты начала и окончания проведения лицензионного контроля;</w:t>
      </w:r>
    </w:p>
    <w:p w:rsidR="00534907" w:rsidRPr="00534907" w:rsidRDefault="00534907" w:rsidP="00534907">
      <w:pPr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фамилия, имя, отчество, должность и контактный телефон специалиста Лицензиара, непосредственно подготовившего проект приказа о проведении лицензионного контроля.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Приказ о проведении проверки подписывается руководителем Лицензиара.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В назначенный день лицензионного контроля специалисты Лицензиара осуществляют выезд к лицензиату по адресу, указанному в материалах лицензионного дела.</w:t>
      </w:r>
    </w:p>
    <w:p w:rsidR="00534907" w:rsidRPr="00534907" w:rsidRDefault="00534907" w:rsidP="00534907">
      <w:pPr>
        <w:pStyle w:val="ac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Специалисты Лицензиара при проведении лицензионного контроля обязаны:</w:t>
      </w:r>
    </w:p>
    <w:p w:rsidR="00534907" w:rsidRPr="00534907" w:rsidRDefault="00534907" w:rsidP="00534907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проводить лицензионный контроль с целью предупреждения, выявления и пресечения нарушений лицензионных требований;</w:t>
      </w:r>
    </w:p>
    <w:p w:rsidR="00534907" w:rsidRPr="00534907" w:rsidRDefault="00534907" w:rsidP="00534907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соблюдать законодательство Кыргызской Республики, права и законные интересы заявителей и лицензиатов, в отношении которых проводится лицензионный контроль;</w:t>
      </w:r>
    </w:p>
    <w:p w:rsidR="00534907" w:rsidRPr="00534907" w:rsidRDefault="00534907" w:rsidP="00534907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проводить лицензионный контроль на основании и в соответствии с решением Лицензиара о его проведении</w:t>
      </w:r>
      <w:r w:rsidRPr="0053490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 настоящим Положением;</w:t>
      </w:r>
    </w:p>
    <w:p w:rsidR="00534907" w:rsidRPr="00534907" w:rsidRDefault="00534907" w:rsidP="00534907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проводить лицензионный контроль только во время исполнения служебных обязанностей;</w:t>
      </w:r>
    </w:p>
    <w:p w:rsidR="00534907" w:rsidRPr="00534907" w:rsidRDefault="00534907" w:rsidP="00534907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соблюдать сроки проведения лицензионного контроля, установленные настоящим Положением;</w:t>
      </w:r>
    </w:p>
    <w:p w:rsidR="00534907" w:rsidRPr="00534907" w:rsidRDefault="00534907" w:rsidP="00534907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не требовать от лицензиатов документы и иные сведения, представление которых не предусмотрено законодательством Кыргызской Республики и не имеющих отношения к использованию радиочастотного спектра;</w:t>
      </w:r>
    </w:p>
    <w:p w:rsidR="00534907" w:rsidRPr="00534907" w:rsidRDefault="00534907" w:rsidP="00534907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подготавливать 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предупреждение об устранении выявленных нарушений лицензионных требований, за исключением случаев, предусмотренных подпунктом 8 настоящего пункта;</w:t>
      </w:r>
    </w:p>
    <w:p w:rsidR="00534907" w:rsidRPr="00534907" w:rsidRDefault="00534907" w:rsidP="00534907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составлять протоколы об административных правонарушениях, связанных с нар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ушением лицензионных требований.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Специалисты Лицензиара при проведении лицензионного контроля не вправе:</w:t>
      </w:r>
    </w:p>
    <w:p w:rsidR="00534907" w:rsidRPr="00534907" w:rsidRDefault="00534907" w:rsidP="00534907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требовать от лицензиата или его должностного лица, документы, информацию и разъяснения, не относящиеся к лицензионным требованиям, а также к </w:t>
      </w:r>
      <w:r w:rsidRPr="0053490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общим требованиям 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соблюдени</w:t>
      </w:r>
      <w:r w:rsidRPr="00534907">
        <w:rPr>
          <w:rFonts w:ascii="Times New Roman" w:eastAsia="Times New Roman" w:hAnsi="Times New Roman"/>
          <w:sz w:val="28"/>
          <w:szCs w:val="28"/>
          <w:lang w:val="ky-KG" w:eastAsia="ru-RU"/>
        </w:rPr>
        <w:t>я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законодательства в области связи и лицензирования;</w:t>
      </w:r>
    </w:p>
    <w:p w:rsidR="00534907" w:rsidRPr="00534907" w:rsidRDefault="00534907" w:rsidP="00534907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разглашать и 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распространять информацию, полученную в результате лицензионного контроля и составляющую государственную, </w:t>
      </w:r>
      <w:hyperlink r:id="rId5" w:history="1">
        <w:r w:rsidRPr="00534907">
          <w:rPr>
            <w:rFonts w:ascii="Times New Roman" w:hAnsi="Times New Roman"/>
            <w:sz w:val="28"/>
            <w:szCs w:val="28"/>
          </w:rPr>
          <w:t>коммерческую</w:t>
        </w:r>
      </w:hyperlink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, служебную, иную охраняемую законом тайну, за исключением случаев, предусмотренных законодательством Кыргызской Республики;</w:t>
      </w:r>
    </w:p>
    <w:p w:rsidR="00534907" w:rsidRPr="00534907" w:rsidRDefault="00534907" w:rsidP="00534907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осуществлять лицензионный контроль за счет средств и имущества лицензиатов.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лицензионного контроля лицензиаты обязаны предоставлять специалистам Лицензиара, осуществляющим лицензионный контроль, документы по вопросам осуществления лицензируемого вида деятельности.</w:t>
      </w:r>
    </w:p>
    <w:p w:rsidR="00534907" w:rsidRPr="00534907" w:rsidRDefault="00534907" w:rsidP="00534907">
      <w:pPr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лицензионного контроля лицензиаты имеют право:</w:t>
      </w:r>
    </w:p>
    <w:p w:rsidR="00534907" w:rsidRPr="00534907" w:rsidRDefault="00534907" w:rsidP="00534907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получать от специалистов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ицензиара информацию, которая относится к предмету лицензионного контроля;</w:t>
      </w:r>
    </w:p>
    <w:p w:rsidR="00534907" w:rsidRPr="00534907" w:rsidRDefault="00534907" w:rsidP="00534907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знакомиться с результатами лицензионного контроля и указывать в акте о своем ознакомлении с результатами лицензионного контроля, согласии или несогласии с ними, а также с отдельными действиями, специалистов Лицензиара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ствлявших лицензионный контроль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534907" w:rsidRPr="00534907" w:rsidRDefault="00534907" w:rsidP="00534907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обжаловать действия, а также бездействие специалистов Лицензиара, повлекшие за собой нарушение прав лицензиатов при 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осуществлении лицензионного контроля в соответствие с законодательством Кыргызской Республики.</w:t>
      </w:r>
    </w:p>
    <w:p w:rsidR="00534907" w:rsidRPr="00534907" w:rsidRDefault="00534907" w:rsidP="00534907">
      <w:pPr>
        <w:pStyle w:val="ac"/>
        <w:numPr>
          <w:ilvl w:val="2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По результатам лицензионного контроля специалист Лицензиара, уполномоченный на осуществление лицензионного контроля, в книге регистрации инспекторских проверок осуществляет запись о проведенном лицензионном контроле. В ходе проведения лицензионного контроля составляется акт осуществления лицензионного контроля в двух экземплярах по форме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утвержденной Лицензиаром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за исключением случаев, когда лицензиат не находит</w:t>
      </w:r>
      <w:bookmarkStart w:id="1" w:name="OLE_LINK22"/>
      <w:bookmarkStart w:id="2" w:name="OLE_LINK21"/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ся по заявленному адресу.</w:t>
      </w:r>
    </w:p>
    <w:p w:rsidR="00534907" w:rsidRPr="00534907" w:rsidRDefault="00534907" w:rsidP="00534907">
      <w:pPr>
        <w:pStyle w:val="ac"/>
        <w:numPr>
          <w:ilvl w:val="2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Акт лицензионного контроля подписывается специалистом Лицензиара, проводившим лицензионный контроль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 ответственными лицами лицензиата. Акт лицензионного контроля с прилагаемыми к нему документами утверждается руководителем Лицензиара.</w:t>
      </w:r>
    </w:p>
    <w:p w:rsidR="00534907" w:rsidRPr="00534907" w:rsidRDefault="00534907" w:rsidP="00534907">
      <w:pPr>
        <w:pStyle w:val="ac"/>
        <w:numPr>
          <w:ilvl w:val="2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Акт лицензионного контроля приобщается к лицензионному делу лицензиата. </w:t>
      </w:r>
      <w:bookmarkEnd w:id="1"/>
      <w:bookmarkEnd w:id="2"/>
    </w:p>
    <w:p w:rsidR="00534907" w:rsidRPr="00534907" w:rsidRDefault="00534907" w:rsidP="00534907">
      <w:pPr>
        <w:pStyle w:val="ac"/>
        <w:numPr>
          <w:ilvl w:val="2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Завершением срока осуществления лицензионного контроля является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дата вручения лицензиата или его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ответственным лицам акта о проведении лицензионного контроля или дата окончания лицензионного контроля, указанная в приказе Лицензиара, если акт до этой даты не вручен. </w:t>
      </w:r>
    </w:p>
    <w:p w:rsidR="00534907" w:rsidRPr="00534907" w:rsidRDefault="00534907" w:rsidP="00534907">
      <w:pPr>
        <w:numPr>
          <w:ilvl w:val="2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В акте лицензионного контроля не допускаются подчистки и иные</w:t>
      </w:r>
      <w:r w:rsidRPr="002651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исправления, за исключением исправлений, оговоренных и заверенных подписями специалистов Лицензиар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, уполномоченных на проведение лицензионного контроля и лицензиата или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его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ответственных лиц.</w:t>
      </w:r>
    </w:p>
    <w:p w:rsidR="00534907" w:rsidRPr="00534907" w:rsidRDefault="00534907" w:rsidP="00534907">
      <w:pPr>
        <w:numPr>
          <w:ilvl w:val="2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Акт лицензионного контроля составляется также в случае, если в ходе лицензионного контроля нарушения не были установлены. </w:t>
      </w:r>
    </w:p>
    <w:p w:rsidR="00534907" w:rsidRPr="00534907" w:rsidRDefault="00534907" w:rsidP="00534907">
      <w:pPr>
        <w:numPr>
          <w:ilvl w:val="2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случае, когда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ицензиат или его ответственные лица отсутствуют  либо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ицензиат отказывается получить, подписать в знак ознакомления акт  лицензионного контроля, указанный акт направляется в адрес лицензиата не позднее 3 (тр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и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 со дня его составления заказным почтовым отправлением с уведомлением о вручении, которое Лицензиар прилагает к своему  экземпляру акта лицензионного контроля. </w:t>
      </w:r>
    </w:p>
    <w:p w:rsidR="00534907" w:rsidRPr="00534907" w:rsidRDefault="00534907" w:rsidP="00534907">
      <w:pPr>
        <w:pStyle w:val="ac"/>
        <w:numPr>
          <w:ilvl w:val="2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случае несогласия лицензиата или ответственных лиц лицензиата с фактами, выводами, предложениями, изложенными в акте лицензионного контроля, они имеют право в течение 10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(десять) 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рабочих дней с даты получения акта лицензионного контроля представить Лицензиару в письменной форме возражения в отношении указанных документов в целом или их отдельных положений, с приложением документов или их заверенные копии, подтверждающих обоснованность таких возражений.</w:t>
      </w:r>
    </w:p>
    <w:p w:rsidR="00534907" w:rsidRPr="00534907" w:rsidRDefault="00534907" w:rsidP="00534907">
      <w:pPr>
        <w:pStyle w:val="ac"/>
        <w:numPr>
          <w:ilvl w:val="2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В случае признания Лицензиаром возражений лицензиата обоснованными, в акт лицензионного контроля вносятся соответствующие изменения.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534907" w:rsidRPr="00534907" w:rsidRDefault="00534907" w:rsidP="00534907">
      <w:pPr>
        <w:pStyle w:val="ac"/>
        <w:numPr>
          <w:ilvl w:val="2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Предупреждение со стороны Лицензиара в случае выявления нарушений в ходе осуществления лицензионного контроля оформляется 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после истечения сроков, предоставляемых для обжалования акта по лицензионному контролю и изучения представленных возражений. Предупреждение об устранении выявленных нарушений может быть обжаловано в течение 30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(тридцать) 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календарных дней с момента его вынесения.</w:t>
      </w:r>
    </w:p>
    <w:p w:rsidR="00534907" w:rsidRPr="00534907" w:rsidRDefault="00534907" w:rsidP="00534907">
      <w:pPr>
        <w:numPr>
          <w:ilvl w:val="2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Сроки исполнения предупреждения не должны превышать 180 календарных дней от даты вынесения предупреждения.</w:t>
      </w:r>
      <w:r w:rsidRPr="0053490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случае неисполнения предупреждения в указанные в нем сроки, при обоснованной просьбе со стороны лицензиата с предоставлением подтверждающих документов, сроки исполнения предписания либо предупреждения могут быть продлены, но не более одного раза и не более чем на 180 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(сто восемьдесят) </w:t>
      </w:r>
      <w:r w:rsidRPr="00534907">
        <w:rPr>
          <w:rFonts w:ascii="Times New Roman" w:eastAsia="Times New Roman" w:hAnsi="Times New Roman"/>
          <w:bCs/>
          <w:sz w:val="28"/>
          <w:szCs w:val="28"/>
          <w:lang w:eastAsia="ru-RU"/>
        </w:rPr>
        <w:t>дней.</w:t>
      </w:r>
    </w:p>
    <w:p w:rsidR="00534907" w:rsidRPr="00534907" w:rsidRDefault="00534907" w:rsidP="00534907">
      <w:pPr>
        <w:numPr>
          <w:ilvl w:val="2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Протокол об административном правонарушении составляется специалистами Лицензиара при наличии достаточных данных, указывающих на наличие события административного правонарушения.</w:t>
      </w:r>
    </w:p>
    <w:p w:rsidR="00534907" w:rsidRPr="00534907" w:rsidRDefault="00534907" w:rsidP="00534907">
      <w:pPr>
        <w:numPr>
          <w:ilvl w:val="2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о приостановлении действия лицензии и (или) разрешения принимается не позднее 20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(двадцать) 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рабочих дней с момента выявления обстоятельств, по которым 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цензия и (или) разрешение должны быть приостановлены</w:t>
      </w:r>
      <w:r w:rsidRPr="0053490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34907" w:rsidRPr="00534907" w:rsidRDefault="00534907" w:rsidP="00534907">
      <w:pPr>
        <w:pStyle w:val="ac"/>
        <w:numPr>
          <w:ilvl w:val="2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В случае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если в результате лиценз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ионного контроля специалистами Л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ицензиара будет установлено, что лицензиатом не исполнено предупреждение, к нему принимаются меры</w:t>
      </w:r>
      <w:r w:rsidRPr="00534907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предусмотренные настоящим Положением. Материалы по проверке передаются руководству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Лицензиара </w:t>
      </w: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для принятия решения. </w:t>
      </w:r>
    </w:p>
    <w:p w:rsidR="00534907" w:rsidRPr="00534907" w:rsidRDefault="00534907" w:rsidP="00534907">
      <w:pPr>
        <w:pStyle w:val="ac"/>
        <w:numPr>
          <w:ilvl w:val="2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Основанием для принятия решения о наложении штрафа является выявление в ходе лицензионного контроля двукратное нарушение лицензионных требований, выразившихся в несоблюдении одних и тех же лицензионных требований в течение года с момента выявления предыдущего нарушения лицензионных требований, за которые в Кодексе Кыргызской Республики об административной ответственности предусмотрены меры административного взыскания в виде штрафа. Специалисты Лицензиара составляют протокол об административном правонарушении в соответствии с Кодексом Кыргызской Республики об административной ответственности.</w:t>
      </w:r>
    </w:p>
    <w:p w:rsidR="00534907" w:rsidRDefault="00534907" w:rsidP="00534907">
      <w:pPr>
        <w:pStyle w:val="ac"/>
        <w:numPr>
          <w:ilvl w:val="2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34907">
        <w:rPr>
          <w:rFonts w:ascii="Times New Roman" w:eastAsia="Times New Roman" w:hAnsi="Times New Roman"/>
          <w:sz w:val="28"/>
          <w:szCs w:val="28"/>
          <w:lang w:val="ru-RU" w:eastAsia="ru-RU"/>
        </w:rPr>
        <w:t>Производство по делу об административных правонарушениях осуществляется в соответствии с нормами Кодекса Кыргызской Республики об административной ответственности.</w:t>
      </w:r>
    </w:p>
    <w:p w:rsidR="00534907" w:rsidRPr="00534907" w:rsidRDefault="00534907" w:rsidP="00534907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>Глава 17. Совместное использование и п</w:t>
      </w:r>
      <w:r w:rsidRPr="00534907">
        <w:rPr>
          <w:rFonts w:ascii="Times New Roman" w:hAnsi="Times New Roman" w:cs="Times New Roman"/>
          <w:sz w:val="28"/>
          <w:szCs w:val="28"/>
        </w:rPr>
        <w:t>ерераспределение радиочастот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Zagolovok3"/>
        <w:numPr>
          <w:ilvl w:val="3"/>
          <w:numId w:val="1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sz w:val="28"/>
          <w:szCs w:val="28"/>
        </w:rPr>
        <w:t xml:space="preserve">Перераспределение радиочастот между лицензиатами допускается только по согласию сторон, которые заинтересованы в таком перераспределении, с обязательным заключением договора. При этом </w:t>
      </w:r>
      <w:r w:rsidRPr="00534907">
        <w:rPr>
          <w:rFonts w:ascii="Times New Roman" w:hAnsi="Times New Roman" w:cs="Times New Roman"/>
          <w:b w:val="0"/>
          <w:sz w:val="28"/>
          <w:szCs w:val="28"/>
        </w:rPr>
        <w:lastRenderedPageBreak/>
        <w:t>Лицензиар не может являться какой-либо стороной по договору и нести какие-либо обязательства и ответственность по нему.</w:t>
      </w:r>
    </w:p>
    <w:p w:rsidR="00534907" w:rsidRPr="00534907" w:rsidRDefault="00534907" w:rsidP="00534907">
      <w:pPr>
        <w:pStyle w:val="tkZagolovok3"/>
        <w:numPr>
          <w:ilvl w:val="3"/>
          <w:numId w:val="1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sz w:val="28"/>
          <w:szCs w:val="28"/>
        </w:rPr>
        <w:t>В договоре указываются технические и финансовые обязательст</w:t>
      </w:r>
      <w:r>
        <w:rPr>
          <w:rFonts w:ascii="Times New Roman" w:hAnsi="Times New Roman" w:cs="Times New Roman"/>
          <w:b w:val="0"/>
          <w:sz w:val="28"/>
          <w:szCs w:val="28"/>
        </w:rPr>
        <w:t>ва сторон при перераспределении радиочастот.</w:t>
      </w:r>
    </w:p>
    <w:p w:rsidR="00534907" w:rsidRPr="00534907" w:rsidRDefault="00534907" w:rsidP="00534907">
      <w:pPr>
        <w:pStyle w:val="tkZagolovok3"/>
        <w:numPr>
          <w:ilvl w:val="3"/>
          <w:numId w:val="1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sz w:val="28"/>
          <w:szCs w:val="28"/>
        </w:rPr>
        <w:t>Договор о перераспределении радиочастот подается Лицензиару с письменным обращением о планируемом перераспределении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радиочастот</w:t>
      </w:r>
      <w:r w:rsidRPr="00534907">
        <w:rPr>
          <w:rFonts w:ascii="Times New Roman" w:hAnsi="Times New Roman" w:cs="Times New Roman"/>
          <w:b w:val="0"/>
          <w:sz w:val="28"/>
          <w:szCs w:val="28"/>
        </w:rPr>
        <w:t xml:space="preserve">. Разрешения при перераспределении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радиочастот </w:t>
      </w:r>
      <w:r w:rsidRPr="00534907">
        <w:rPr>
          <w:rFonts w:ascii="Times New Roman" w:hAnsi="Times New Roman" w:cs="Times New Roman"/>
          <w:b w:val="0"/>
          <w:sz w:val="28"/>
          <w:szCs w:val="28"/>
        </w:rPr>
        <w:t xml:space="preserve">выдаются без взимания какой-либо платы и проведения дополнительных государственных услуг, за исключением случаев, когда в разрешение вносятся изменения еще каких-либо характеристик. </w:t>
      </w:r>
    </w:p>
    <w:p w:rsidR="00534907" w:rsidRPr="00534907" w:rsidRDefault="00534907" w:rsidP="00534907">
      <w:pPr>
        <w:pStyle w:val="tkZagolovok3"/>
        <w:numPr>
          <w:ilvl w:val="3"/>
          <w:numId w:val="1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sz w:val="28"/>
          <w:szCs w:val="28"/>
          <w:lang w:val="ky-KG"/>
        </w:rPr>
        <w:t>При перераспределении радиочастот торги (конкурс, аукцион) не проводятся.</w:t>
      </w:r>
    </w:p>
    <w:p w:rsidR="00534907" w:rsidRDefault="00534907" w:rsidP="00534907">
      <w:pPr>
        <w:pStyle w:val="tkZagolovok3"/>
        <w:numPr>
          <w:ilvl w:val="3"/>
          <w:numId w:val="1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b w:val="0"/>
          <w:sz w:val="28"/>
          <w:szCs w:val="28"/>
          <w:lang w:val="ky-KG"/>
        </w:rPr>
        <w:t>Лицензиаты на основании заключенных договоров вправе осуществлять совместное использование радиотехнических объектов/радиоэлектронных средств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534907">
        <w:rPr>
          <w:rFonts w:ascii="Times New Roman" w:hAnsi="Times New Roman" w:cs="Times New Roman"/>
          <w:b w:val="0"/>
          <w:sz w:val="28"/>
          <w:szCs w:val="28"/>
          <w:lang w:val="ky-KG"/>
        </w:rPr>
        <w:t>и (или) радиочастотного спектра при условии соблюдения сторонами электромагнитной совместимости радиоэлектронных средств и получения разрешений.</w:t>
      </w:r>
    </w:p>
    <w:p w:rsidR="00534907" w:rsidRDefault="00534907" w:rsidP="00534907">
      <w:pPr>
        <w:pStyle w:val="tkZagolovok3"/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534907" w:rsidRPr="00534907" w:rsidRDefault="00534907" w:rsidP="00534907">
      <w:pPr>
        <w:pStyle w:val="tkZagolovok3"/>
        <w:tabs>
          <w:tab w:val="left" w:pos="1134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534907" w:rsidRDefault="00534907" w:rsidP="00534907">
      <w:pPr>
        <w:pStyle w:val="tkZagolovok3"/>
        <w:tabs>
          <w:tab w:val="left" w:pos="8221"/>
        </w:tabs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1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Проведение торгов</w:t>
      </w:r>
    </w:p>
    <w:p w:rsidR="00534907" w:rsidRPr="00534907" w:rsidRDefault="00534907" w:rsidP="00534907">
      <w:pPr>
        <w:pStyle w:val="tkZagolovok3"/>
        <w:tabs>
          <w:tab w:val="left" w:pos="8221"/>
        </w:tabs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Zagolovok3"/>
        <w:numPr>
          <w:ilvl w:val="3"/>
          <w:numId w:val="1"/>
        </w:numPr>
        <w:tabs>
          <w:tab w:val="left" w:pos="0"/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Торги н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е проводятся в случаях:</w:t>
      </w:r>
    </w:p>
    <w:p w:rsidR="00534907" w:rsidRPr="00534907" w:rsidRDefault="00534907" w:rsidP="00534907">
      <w:pPr>
        <w:pStyle w:val="tkZagolovok3"/>
        <w:tabs>
          <w:tab w:val="left" w:pos="0"/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выдачи лицензий в порядке, предусмотренном главой 20 настоящего Положения; </w:t>
      </w:r>
    </w:p>
    <w:p w:rsidR="00534907" w:rsidRPr="00534907" w:rsidRDefault="00534907" w:rsidP="00534907">
      <w:pPr>
        <w:pStyle w:val="tkZagolovok3"/>
        <w:tabs>
          <w:tab w:val="left" w:pos="0"/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перераспределении радиочастот между лицензиатами;</w:t>
      </w:r>
    </w:p>
    <w:p w:rsidR="00534907" w:rsidRPr="00534907" w:rsidRDefault="00534907" w:rsidP="00534907">
      <w:pPr>
        <w:pStyle w:val="tkZagolovok3"/>
        <w:tabs>
          <w:tab w:val="left" w:pos="0"/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выделения радиочастотного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спектра до даты вступления в силу настоящего Положения до момента высвобождения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этого радиочастотного спектра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.</w:t>
      </w:r>
    </w:p>
    <w:p w:rsidR="00534907" w:rsidRPr="00534907" w:rsidRDefault="00534907" w:rsidP="00534907">
      <w:pPr>
        <w:pStyle w:val="tkZagolovok3"/>
        <w:numPr>
          <w:ilvl w:val="3"/>
          <w:numId w:val="1"/>
        </w:numPr>
        <w:tabs>
          <w:tab w:val="left" w:pos="0"/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Коммерческая привлекательность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свободного (не задействованного)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радиочастотного спектра означает технологическую возможность использования номинала и (или) полосы радиочастот для предоставления услуг электрической связи и (или) передачи данных на возмездной основе множеству потенциальных абонентов/пользователей как на всей территории Кыргызской Республики, так и на ее определенной части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службами, указанными в таблице 1 приложения 9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к настоящему Положению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.</w:t>
      </w:r>
    </w:p>
    <w:p w:rsidR="00534907" w:rsidRPr="00534907" w:rsidRDefault="00534907" w:rsidP="00534907">
      <w:pPr>
        <w:pStyle w:val="tkZagolovok3"/>
        <w:numPr>
          <w:ilvl w:val="3"/>
          <w:numId w:val="1"/>
        </w:numPr>
        <w:tabs>
          <w:tab w:val="left" w:pos="0"/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Торги могут быть проведены в форме конкурса или в форме аукциона. Форма торгов определяется решением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Лицензиара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 объявлении торгов. Проведение торгов в форме аукциона осуществляется посредством онлайн-аукциона на сайте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При наличии равнозначного радиочастотного ресурса,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Лицензиар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имеет право определить выставление нескольких номиналов и (или) полос ресурса на аукцион разными лотами с линейным поднятием аукционного шага. </w:t>
      </w:r>
    </w:p>
    <w:p w:rsidR="00534907" w:rsidRPr="00534907" w:rsidRDefault="00534907" w:rsidP="00534907">
      <w:pPr>
        <w:pStyle w:val="tkZagolovok3"/>
        <w:numPr>
          <w:ilvl w:val="3"/>
          <w:numId w:val="1"/>
        </w:numPr>
        <w:tabs>
          <w:tab w:val="left" w:pos="0"/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Критерии определения формы проведения торгов (конкурс, аукцион):</w:t>
      </w:r>
    </w:p>
    <w:p w:rsidR="00534907" w:rsidRPr="00534907" w:rsidRDefault="00534907" w:rsidP="00534907">
      <w:pPr>
        <w:pStyle w:val="tkZagolovok3"/>
        <w:tabs>
          <w:tab w:val="left" w:pos="567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- аукцион проводится в случае выставления радиочастотного ресурса без предъявления дополнительных обязательств к участнику аукциона;</w:t>
      </w:r>
    </w:p>
    <w:p w:rsidR="00534907" w:rsidRPr="00534907" w:rsidRDefault="00534907" w:rsidP="00534907">
      <w:pPr>
        <w:pStyle w:val="tkZagolovok3"/>
        <w:tabs>
          <w:tab w:val="left" w:pos="567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конкурс проводится в случае выставления радиочастотного ресурса с предъявлением дополнительных обязательств к победителю конкурса, влекущих затраты победителя помимо выплаты стоимости, установленной в ходе проведения торга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порядке и на условиях, установленных Правительством Кыргызской Республики.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Определение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стартовой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цены радиочастотного ресурса, реализуемого с торгов, осуществляется в соответствии с</w:t>
      </w:r>
      <w:r w:rsidRPr="00534907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приложением 9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к настоящему Положению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Шаг аукциона составляет 5 (пять) процентов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от размера стартовой цены.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 проведении торгов должно содержать следующ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ие сведения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534907" w:rsidRPr="00534907" w:rsidRDefault="00534907" w:rsidP="00534907">
      <w:pPr>
        <w:pStyle w:val="tkZagolovok3"/>
        <w:tabs>
          <w:tab w:val="left" w:pos="993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форма проведения торгов;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предмет торгов;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цен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, в том числе стартов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ая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место и срок приема заявок на участие в торгах;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место, время и дата проведения торгов;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начал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окончание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регистрации участников торгов;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перечень документов, необходимых для участия в торгах;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банковские реквизиты для внес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ения гарантийного взноса и сумму, установленную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результате аукциона;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требования к участникам торгов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.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Приказ о проведении торгов в течение 1 рабочего дня размещается на сайте Лицензиара.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Информационное сообщение в обязательном порядке должно в себе содержать, но не ограничиваться,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следующи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сведения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534907" w:rsidRPr="00534907" w:rsidRDefault="00534907" w:rsidP="00534907">
      <w:pPr>
        <w:pStyle w:val="tkZagolovok3"/>
        <w:tabs>
          <w:tab w:val="left" w:pos="993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форма проведения торгов;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объект торгов;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срок, на который выдается радиочастотный ресурс;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стартовая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цен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цена аукционного шага;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место и срок приема заявок на участие в торгах;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место, время и дата проведения торгов;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начал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о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окончани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е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регистрации участников торгов;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перечень документов, необходимых для участия в торгах;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требования к участникам торгов;</w:t>
      </w:r>
    </w:p>
    <w:p w:rsidR="00534907" w:rsidRPr="00534907" w:rsidRDefault="00534907" w:rsidP="00534907">
      <w:pPr>
        <w:pStyle w:val="tkZagolovok3"/>
        <w:tabs>
          <w:tab w:val="left" w:pos="993"/>
          <w:tab w:val="left" w:pos="793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номер телефона, адрес и другие контактные данные, где можно получить информацию по проводимым торгам;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-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критерии оценки поступивших заявлений;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8221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форма протокола о результатах конкурса;</w:t>
      </w:r>
    </w:p>
    <w:p w:rsidR="00534907" w:rsidRPr="00534907" w:rsidRDefault="00534907" w:rsidP="00534907">
      <w:pPr>
        <w:pStyle w:val="tkZagolovok3"/>
        <w:tabs>
          <w:tab w:val="left" w:pos="851"/>
          <w:tab w:val="left" w:pos="793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форма договора, с указанием обязательств победителя конкурса и срок его д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ействия.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В случае проведения конкурса результаты торгов оформляются протоколом, а при проведении онлайн-аукциона - отчетной формой, имеющей силу протокола о результатах аукциона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средств, полученных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 результате проведенных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торгов (конкурс, аукцион), 5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(пять) процентов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зачисляются на специальный счет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целях покрытия расходов на разработку и организацию торгов (конкурс, аукцион), остальные средства зачисляются в республиканский бюджет.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Торги (конкурс, аукцион) признаются несостоявшимися в следующих случаях:</w:t>
      </w:r>
    </w:p>
    <w:p w:rsidR="00534907" w:rsidRPr="00534907" w:rsidRDefault="00534907" w:rsidP="00534907">
      <w:pPr>
        <w:pStyle w:val="tkZagolovok3"/>
        <w:tabs>
          <w:tab w:val="left" w:pos="1134"/>
          <w:tab w:val="left" w:pos="7797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отсутствия заявок/участников торгов (конкурс, аукцион);</w:t>
      </w:r>
    </w:p>
    <w:p w:rsidR="00534907" w:rsidRPr="00534907" w:rsidRDefault="00534907" w:rsidP="00534907">
      <w:pPr>
        <w:pStyle w:val="tkZagolovok3"/>
        <w:tabs>
          <w:tab w:val="left" w:pos="1276"/>
          <w:tab w:val="left" w:pos="7797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если при проведении конкурса ни одно из заявленных предложений не отвечает конкурсным условиям;</w:t>
      </w:r>
    </w:p>
    <w:p w:rsidR="00534907" w:rsidRPr="00534907" w:rsidRDefault="00534907" w:rsidP="00534907">
      <w:pPr>
        <w:pStyle w:val="tkZagolovok3"/>
        <w:tabs>
          <w:tab w:val="left" w:pos="993"/>
          <w:tab w:val="left" w:pos="7797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когда при онлайн-аукционе не был сформирован отчет;</w:t>
      </w:r>
    </w:p>
    <w:p w:rsidR="00534907" w:rsidRPr="00534907" w:rsidRDefault="00534907" w:rsidP="00534907">
      <w:pPr>
        <w:pStyle w:val="tkZagolovok3"/>
        <w:tabs>
          <w:tab w:val="left" w:pos="993"/>
          <w:tab w:val="left" w:pos="7797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- если ни один из зарегистрированных участников онлайн-аукциона не повысил стартовую цену в течение 30 минут с начала онлайн-аукциона;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При отсутстви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заявок/участников аукциона предлагаемый ресурс снимается с торгов и выставляется вновь по истечении 60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(шестьдесят)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календарных дней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после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даты признания аукциона несостоявшимся. В случае двукратного признания аукциона несостоявшимся по причине отсутствия заявок,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начальная цена снижается на 10 (десять) процентов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Снижение цены допускается не более 3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(три)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раз. В случае отсутствия заявок/участников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осле трехкратного снижения цены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ресурс снимается с аукциона.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 условии участия одного участника </w:t>
      </w:r>
      <w:r w:rsidRPr="00534907">
        <w:rPr>
          <w:rFonts w:ascii="Times New Roman" w:eastAsia="Calibri" w:hAnsi="Times New Roman" w:cs="Times New Roman"/>
          <w:b w:val="0"/>
          <w:bCs w:val="0"/>
          <w:sz w:val="28"/>
          <w:szCs w:val="28"/>
          <w:lang w:val="ky-KG"/>
        </w:rPr>
        <w:t>или подачи нескольких заявок, но явки на торги только одного участника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ресурс может быть выдан по заявлению этого участника при условии выплаты суммы, складывающейся из стартовой цены и размера одного шага аукциона. В случае неоплаты суммы в срок, установленный в условиях проведения аукциона, порядок последующего выставления ресурса осуществляется в соответствии с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пунктом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123 настоящего Положения.</w:t>
      </w:r>
    </w:p>
    <w:p w:rsidR="00534907" w:rsidRP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  <w:tab w:val="left" w:pos="141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Участники торгов вносят гарантийный взнос в размере 5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(пять)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процентов от стартовой цены в сроки и порядке, указанные в информационном сообщении о проведении торгов. Если торги не состоялись, гарантийный взнос подлежит возврату. Гарантийный взнос возвращается также лицам, которые участвовали в торгах, но не выиграли их.</w:t>
      </w:r>
    </w:p>
    <w:p w:rsidR="00534907" w:rsidRDefault="00534907" w:rsidP="00534907">
      <w:pPr>
        <w:pStyle w:val="tkZagolovok3"/>
        <w:numPr>
          <w:ilvl w:val="0"/>
          <w:numId w:val="36"/>
        </w:numPr>
        <w:tabs>
          <w:tab w:val="left" w:pos="1134"/>
          <w:tab w:val="left" w:pos="141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Участник имеет право предложить повышение стартовой цены более чем на 1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(один) </w:t>
      </w:r>
      <w:r w:rsidRPr="00534907">
        <w:rPr>
          <w:rFonts w:ascii="Times New Roman" w:hAnsi="Times New Roman" w:cs="Times New Roman"/>
          <w:b w:val="0"/>
          <w:bCs w:val="0"/>
          <w:sz w:val="28"/>
          <w:szCs w:val="28"/>
        </w:rPr>
        <w:t>шаг.</w:t>
      </w: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19. Проведение онлайн-аукциона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Информация о проведении онлайн-аукциона и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 xml:space="preserve">порядок регистрации размещаются на сайте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не менее чем за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Pr="00534907">
        <w:rPr>
          <w:rFonts w:ascii="Times New Roman" w:hAnsi="Times New Roman" w:cs="Times New Roman"/>
          <w:sz w:val="28"/>
          <w:szCs w:val="28"/>
        </w:rPr>
        <w:t xml:space="preserve"> календарных дней до даты его проведения.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проведении онлайн-аукциона должно содержать, следующие сведения:</w:t>
      </w:r>
    </w:p>
    <w:p w:rsidR="00534907" w:rsidRPr="00534907" w:rsidRDefault="00534907" w:rsidP="00534907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номинал и/или полоса радиочастот;</w:t>
      </w:r>
    </w:p>
    <w:p w:rsidR="00534907" w:rsidRPr="00534907" w:rsidRDefault="00534907" w:rsidP="00534907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стартовая цена выставляемого ресурса;</w:t>
      </w:r>
    </w:p>
    <w:p w:rsidR="00534907" w:rsidRPr="00534907" w:rsidRDefault="00534907" w:rsidP="00534907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цена аукционного шага;</w:t>
      </w:r>
    </w:p>
    <w:p w:rsidR="00534907" w:rsidRPr="00534907" w:rsidRDefault="00534907" w:rsidP="00534907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дата, время и формат проведения онлайн-аукциона;</w:t>
      </w:r>
    </w:p>
    <w:p w:rsidR="00534907" w:rsidRPr="00534907" w:rsidRDefault="00534907" w:rsidP="00534907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период регистрации на участие в онлайн-аукционе;</w:t>
      </w:r>
    </w:p>
    <w:p w:rsidR="00534907" w:rsidRPr="00534907" w:rsidRDefault="00534907" w:rsidP="00534907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номер телефона, адрес и другие контактные данные, где можно получить информацию по проводимому онлайн-аукциону;</w:t>
      </w:r>
    </w:p>
    <w:p w:rsidR="00534907" w:rsidRPr="00534907" w:rsidRDefault="00534907" w:rsidP="00534907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перечень документов, необходимых для участия в торгах;</w:t>
      </w:r>
    </w:p>
    <w:p w:rsidR="00534907" w:rsidRPr="00534907" w:rsidRDefault="00534907" w:rsidP="00534907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требования к участникам торгов;</w:t>
      </w:r>
    </w:p>
    <w:p w:rsidR="00534907" w:rsidRDefault="00534907" w:rsidP="00534907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а договора и срок его действия;</w:t>
      </w:r>
    </w:p>
    <w:p w:rsidR="00534907" w:rsidRPr="00534907" w:rsidRDefault="00534907" w:rsidP="00534907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сведения в соответствии с законодательством Кыргызской Республики.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Лицо, желающее приобрести право на использование радиочастотного ресурса</w:t>
      </w:r>
      <w:r>
        <w:rPr>
          <w:rFonts w:ascii="Times New Roman" w:hAnsi="Times New Roman" w:cs="Times New Roman"/>
          <w:sz w:val="28"/>
          <w:szCs w:val="28"/>
        </w:rPr>
        <w:t>, реализуемое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на онлайн-аукционе:</w:t>
      </w:r>
    </w:p>
    <w:p w:rsidR="00534907" w:rsidRPr="00534907" w:rsidRDefault="00534907" w:rsidP="00534907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1) выполняет для регистрации участия в онлайн-аукционе процедуру первичной регистрации, в ходе которой вводит следующие реквизиты для создания на сайте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личного кабинета:</w:t>
      </w:r>
    </w:p>
    <w:p w:rsidR="00534907" w:rsidRPr="00534907" w:rsidRDefault="00534907" w:rsidP="00534907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контактный номер мобильного телефона;</w:t>
      </w:r>
    </w:p>
    <w:p w:rsidR="00534907" w:rsidRPr="00534907" w:rsidRDefault="00534907" w:rsidP="00534907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серию и номер действующего паспорта для физического лица;</w:t>
      </w:r>
    </w:p>
    <w:p w:rsidR="00534907" w:rsidRPr="00534907" w:rsidRDefault="00534907" w:rsidP="00534907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- сведения о юридической регистрации для юридических лиц;</w:t>
      </w:r>
    </w:p>
    <w:p w:rsidR="00534907" w:rsidRPr="00534907" w:rsidRDefault="00534907" w:rsidP="00534907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34907">
        <w:rPr>
          <w:rFonts w:ascii="Times New Roman" w:hAnsi="Times New Roman" w:cs="Times New Roman"/>
          <w:sz w:val="28"/>
          <w:szCs w:val="28"/>
        </w:rPr>
        <w:t>- эл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ектронный </w:t>
      </w:r>
      <w:r w:rsidRPr="00534907">
        <w:rPr>
          <w:rFonts w:ascii="Times New Roman" w:hAnsi="Times New Roman" w:cs="Times New Roman"/>
          <w:sz w:val="28"/>
          <w:szCs w:val="28"/>
        </w:rPr>
        <w:t>адрес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 участника;</w:t>
      </w:r>
    </w:p>
    <w:p w:rsidR="00534907" w:rsidRPr="00534907" w:rsidRDefault="00534907" w:rsidP="00534907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- дополнительные данные в соответствии с руководством о порядке регистрации, размещенном на сайте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Лицензиара</w:t>
      </w:r>
      <w:r w:rsidRPr="00534907">
        <w:rPr>
          <w:rFonts w:ascii="Times New Roman" w:hAnsi="Times New Roman" w:cs="Times New Roman"/>
          <w:sz w:val="28"/>
          <w:szCs w:val="28"/>
        </w:rPr>
        <w:t>;</w:t>
      </w:r>
    </w:p>
    <w:p w:rsidR="00534907" w:rsidRPr="00534907" w:rsidRDefault="00534907" w:rsidP="00534907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2) выбирает желаемый ресурс из списка доступного радиочастотного ресурса;</w:t>
      </w:r>
    </w:p>
    <w:p w:rsidR="00534907" w:rsidRPr="00534907" w:rsidRDefault="00534907" w:rsidP="00534907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3) подтвер</w:t>
      </w:r>
      <w:r>
        <w:rPr>
          <w:rFonts w:ascii="Times New Roman" w:hAnsi="Times New Roman" w:cs="Times New Roman"/>
          <w:sz w:val="28"/>
          <w:szCs w:val="28"/>
        </w:rPr>
        <w:t>ждает участие в онлайн-аукционе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путем внесения гарантийного взноса в размере 5 </w:t>
      </w:r>
      <w:r>
        <w:rPr>
          <w:rFonts w:ascii="Times New Roman" w:hAnsi="Times New Roman" w:cs="Times New Roman"/>
          <w:sz w:val="28"/>
          <w:szCs w:val="28"/>
        </w:rPr>
        <w:t xml:space="preserve">(пять) </w:t>
      </w:r>
      <w:r w:rsidRPr="00534907">
        <w:rPr>
          <w:rFonts w:ascii="Times New Roman" w:hAnsi="Times New Roman" w:cs="Times New Roman"/>
          <w:sz w:val="28"/>
          <w:szCs w:val="28"/>
        </w:rPr>
        <w:t xml:space="preserve">процентов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от </w:t>
      </w:r>
      <w:r w:rsidRPr="00534907">
        <w:rPr>
          <w:rFonts w:ascii="Times New Roman" w:hAnsi="Times New Roman" w:cs="Times New Roman"/>
          <w:sz w:val="28"/>
          <w:szCs w:val="28"/>
        </w:rPr>
        <w:t xml:space="preserve">стартовой цены на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указанные банковские реквизиты</w:t>
      </w:r>
      <w:r w:rsidRPr="00534907">
        <w:rPr>
          <w:rFonts w:ascii="Times New Roman" w:hAnsi="Times New Roman" w:cs="Times New Roman"/>
          <w:sz w:val="28"/>
          <w:szCs w:val="28"/>
        </w:rPr>
        <w:t>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Ответственность за достоверность предоставляемых сведений при регистрации для участия в онлайн-аукционе несет участник.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Лицо, не зарегистрировавшееся в установленном порядке для участия в онлайн-аукционе и не подтвердившее участие в онлайн-аукционе путем внесения гарантийного взноса в размере 5 </w:t>
      </w:r>
      <w:r>
        <w:rPr>
          <w:rFonts w:ascii="Times New Roman" w:hAnsi="Times New Roman" w:cs="Times New Roman"/>
          <w:sz w:val="28"/>
          <w:szCs w:val="28"/>
        </w:rPr>
        <w:t xml:space="preserve">(пять) </w:t>
      </w:r>
      <w:r w:rsidRPr="00534907">
        <w:rPr>
          <w:rFonts w:ascii="Times New Roman" w:hAnsi="Times New Roman" w:cs="Times New Roman"/>
          <w:sz w:val="28"/>
          <w:szCs w:val="28"/>
        </w:rPr>
        <w:t xml:space="preserve">процентов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34907">
        <w:rPr>
          <w:rFonts w:ascii="Times New Roman" w:hAnsi="Times New Roman" w:cs="Times New Roman"/>
          <w:sz w:val="28"/>
          <w:szCs w:val="28"/>
        </w:rPr>
        <w:t>стартовой</w:t>
      </w:r>
      <w:r>
        <w:rPr>
          <w:rFonts w:ascii="Times New Roman" w:hAnsi="Times New Roman" w:cs="Times New Roman"/>
          <w:sz w:val="28"/>
          <w:szCs w:val="28"/>
        </w:rPr>
        <w:t xml:space="preserve"> цены</w:t>
      </w:r>
      <w:r w:rsidRPr="00534907">
        <w:rPr>
          <w:rFonts w:ascii="Times New Roman" w:hAnsi="Times New Roman" w:cs="Times New Roman"/>
          <w:sz w:val="28"/>
          <w:szCs w:val="28"/>
        </w:rPr>
        <w:t>, к участию в онлайн-аукционе не допускается.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Победителем онлайн-аукциона признается участник, предложивший наибольшую цену за ресурс, которая не повысилась другим участником в течение 15 (пятнадцать) минут. 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Результаты онлайн-аукциона отражаются в отчете, формируемом автоматически системой проведения онлайн-аукциона.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>В о</w:t>
      </w:r>
      <w:r>
        <w:rPr>
          <w:rFonts w:ascii="Times New Roman" w:hAnsi="Times New Roman" w:cs="Times New Roman"/>
          <w:sz w:val="28"/>
          <w:szCs w:val="28"/>
        </w:rPr>
        <w:t>тчете также отражаются сведения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о победителе онлайн-аукциона, номинале и (или) полосе радиочастот, стартовой и окончательной цене за радиочастотный ресурс, о количестве участников, последовательные шаги </w:t>
      </w:r>
      <w:r w:rsidRPr="00534907">
        <w:rPr>
          <w:rFonts w:ascii="Times New Roman" w:hAnsi="Times New Roman" w:cs="Times New Roman"/>
          <w:sz w:val="28"/>
          <w:szCs w:val="28"/>
        </w:rPr>
        <w:lastRenderedPageBreak/>
        <w:t>всех участников в процессе аукциона, с указанием времени заявления о шаге.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Информация о результатах онлайн-аукциона размещается на сайте уполномоченного органа на следующий рабочий день после его проведения.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 xml:space="preserve">Победитель онлайн-аукциона в течение 7 </w:t>
      </w:r>
      <w:r>
        <w:rPr>
          <w:rFonts w:ascii="Times New Roman" w:hAnsi="Times New Roman" w:cs="Times New Roman"/>
          <w:sz w:val="28"/>
          <w:szCs w:val="28"/>
        </w:rPr>
        <w:t xml:space="preserve">(семь) </w:t>
      </w:r>
      <w:r w:rsidRPr="00534907">
        <w:rPr>
          <w:rFonts w:ascii="Times New Roman" w:hAnsi="Times New Roman" w:cs="Times New Roman"/>
          <w:sz w:val="28"/>
          <w:szCs w:val="28"/>
        </w:rPr>
        <w:t xml:space="preserve">банковских дней обязан оплатить полную стоимость за радиочастотный ресурс, установленную в ходе онлайн-аукциона, за вычетом 5 </w:t>
      </w:r>
      <w:r>
        <w:rPr>
          <w:rFonts w:ascii="Times New Roman" w:hAnsi="Times New Roman" w:cs="Times New Roman"/>
          <w:sz w:val="28"/>
          <w:szCs w:val="28"/>
        </w:rPr>
        <w:t xml:space="preserve">(пять) </w:t>
      </w:r>
      <w:r w:rsidRPr="00534907">
        <w:rPr>
          <w:rFonts w:ascii="Times New Roman" w:hAnsi="Times New Roman" w:cs="Times New Roman"/>
          <w:sz w:val="28"/>
          <w:szCs w:val="28"/>
        </w:rPr>
        <w:t>процентов гарантийного взноса.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 случае, если победитель онлайн-аукциона не оплатил в полном объеме и в установленные сроки стоимость, установленную онлайн-аукционом, гарантийный взнос не возвращается и победителем признается следующий участник, предложивший следующую наиболее высокую цену.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Участникам, не признанным победителями в онлайн-аукционе, внесенный гарантийный взнос возвращается в течение 20</w:t>
      </w:r>
      <w:r>
        <w:rPr>
          <w:rFonts w:ascii="Times New Roman" w:hAnsi="Times New Roman" w:cs="Times New Roman"/>
          <w:sz w:val="28"/>
          <w:szCs w:val="28"/>
        </w:rPr>
        <w:t xml:space="preserve"> (двадцать)</w:t>
      </w:r>
      <w:r w:rsidRPr="00534907">
        <w:rPr>
          <w:rFonts w:ascii="Times New Roman" w:hAnsi="Times New Roman" w:cs="Times New Roman"/>
          <w:sz w:val="28"/>
          <w:szCs w:val="28"/>
        </w:rPr>
        <w:t xml:space="preserve"> рабочих дней после завершения онлайн-аукциона.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Отчет об итогах онлайн-аукциона является документом, подтверждающим право победителя онлайн-аукциона на получение лицензии на деятельность по использованию радиочастотного спектра.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если победитель онлайн-аукциона в установленные абз</w:t>
      </w:r>
      <w:r>
        <w:rPr>
          <w:rFonts w:ascii="Times New Roman" w:hAnsi="Times New Roman" w:cs="Times New Roman"/>
          <w:sz w:val="28"/>
          <w:szCs w:val="28"/>
        </w:rPr>
        <w:t xml:space="preserve">ацем вторым </w:t>
      </w:r>
      <w:r w:rsidRPr="0053490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53490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ункта </w:t>
      </w:r>
      <w:r w:rsidRPr="00534907">
        <w:rPr>
          <w:rFonts w:ascii="Times New Roman" w:hAnsi="Times New Roman" w:cs="Times New Roman"/>
          <w:sz w:val="28"/>
          <w:szCs w:val="28"/>
        </w:rPr>
        <w:t>1 п</w:t>
      </w:r>
      <w:r>
        <w:rPr>
          <w:rFonts w:ascii="Times New Roman" w:hAnsi="Times New Roman" w:cs="Times New Roman"/>
          <w:sz w:val="28"/>
          <w:szCs w:val="28"/>
        </w:rPr>
        <w:t xml:space="preserve">ункта </w:t>
      </w:r>
      <w:r w:rsidRPr="00534907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Положения </w:t>
      </w:r>
      <w:r w:rsidRPr="00534907">
        <w:rPr>
          <w:rFonts w:ascii="Times New Roman" w:hAnsi="Times New Roman" w:cs="Times New Roman"/>
          <w:sz w:val="28"/>
          <w:szCs w:val="28"/>
        </w:rPr>
        <w:t xml:space="preserve">сроки не представил заявление на получение лицензии, то победитель утрачивает право на получение лицензии на использование радиочастотного спектра и гарантийный взнос не возвращается. В таком случае победителем признается участник, предложивший следующую наиболее высокую цену. При предоставлении полного пакета документов, 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Pr="00534907">
        <w:rPr>
          <w:rFonts w:ascii="Times New Roman" w:hAnsi="Times New Roman" w:cs="Times New Roman"/>
          <w:sz w:val="28"/>
          <w:szCs w:val="28"/>
        </w:rPr>
        <w:t>1 п</w:t>
      </w:r>
      <w:r>
        <w:rPr>
          <w:rFonts w:ascii="Times New Roman" w:hAnsi="Times New Roman" w:cs="Times New Roman"/>
          <w:sz w:val="28"/>
          <w:szCs w:val="28"/>
        </w:rPr>
        <w:t xml:space="preserve">ункта </w:t>
      </w:r>
      <w:r w:rsidRPr="005349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534907">
        <w:rPr>
          <w:rFonts w:ascii="Times New Roman" w:hAnsi="Times New Roman" w:cs="Times New Roman"/>
          <w:sz w:val="28"/>
          <w:szCs w:val="28"/>
        </w:rPr>
        <w:t>, право на использование радиочастотного спектра переходит к данному участнику. Предложение для участника, следующего за победителем онлайн-аукциона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Лицензиаром</w:t>
      </w:r>
      <w:r w:rsidRPr="00534907">
        <w:rPr>
          <w:rFonts w:ascii="Times New Roman" w:hAnsi="Times New Roman" w:cs="Times New Roman"/>
          <w:sz w:val="28"/>
          <w:szCs w:val="28"/>
        </w:rPr>
        <w:t xml:space="preserve"> на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заявленный </w:t>
      </w:r>
      <w:r w:rsidRPr="00534907">
        <w:rPr>
          <w:rFonts w:ascii="Times New Roman" w:hAnsi="Times New Roman" w:cs="Times New Roman"/>
          <w:sz w:val="28"/>
          <w:szCs w:val="28"/>
        </w:rPr>
        <w:t>эл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ектронный </w:t>
      </w:r>
      <w:r w:rsidRPr="00534907">
        <w:rPr>
          <w:rFonts w:ascii="Times New Roman" w:hAnsi="Times New Roman" w:cs="Times New Roman"/>
          <w:sz w:val="28"/>
          <w:szCs w:val="28"/>
        </w:rPr>
        <w:t xml:space="preserve">адрес на 14 </w:t>
      </w:r>
      <w:r>
        <w:rPr>
          <w:rFonts w:ascii="Times New Roman" w:hAnsi="Times New Roman" w:cs="Times New Roman"/>
          <w:sz w:val="28"/>
          <w:szCs w:val="28"/>
        </w:rPr>
        <w:t xml:space="preserve">(четырнадцать) </w:t>
      </w:r>
      <w:r w:rsidRPr="00534907">
        <w:rPr>
          <w:rFonts w:ascii="Times New Roman" w:hAnsi="Times New Roman" w:cs="Times New Roman"/>
          <w:sz w:val="28"/>
          <w:szCs w:val="28"/>
        </w:rPr>
        <w:t xml:space="preserve">рабочий день с даты проведения аукциона. 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Участник, следующий за победителем онлайн-аукциона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предоставляет ответ (согласие/отказ) в течение 10 </w:t>
      </w:r>
      <w:r>
        <w:rPr>
          <w:rFonts w:ascii="Times New Roman" w:hAnsi="Times New Roman" w:cs="Times New Roman"/>
          <w:sz w:val="28"/>
          <w:szCs w:val="28"/>
        </w:rPr>
        <w:t xml:space="preserve">(десять) </w:t>
      </w:r>
      <w:r w:rsidRPr="00534907">
        <w:rPr>
          <w:rFonts w:ascii="Times New Roman" w:hAnsi="Times New Roman" w:cs="Times New Roman"/>
          <w:sz w:val="28"/>
          <w:szCs w:val="28"/>
        </w:rPr>
        <w:t>рабочих дней. В случае отказа назначается новая дата аукциона.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 случаях сбоев системы, подачи электричества и других форс-мажорных обстоятельств, препятствующих проведению торгов в день проведения торгов до времени проведения онлайн-аукциона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Лицензиар</w:t>
      </w:r>
      <w:r w:rsidRPr="00534907">
        <w:rPr>
          <w:rFonts w:ascii="Times New Roman" w:hAnsi="Times New Roman" w:cs="Times New Roman"/>
          <w:sz w:val="28"/>
          <w:szCs w:val="28"/>
        </w:rPr>
        <w:t xml:space="preserve"> определяет новую дату проведения онлайн-аукциона, но не позднее 3 </w:t>
      </w:r>
      <w:r>
        <w:rPr>
          <w:rFonts w:ascii="Times New Roman" w:hAnsi="Times New Roman" w:cs="Times New Roman"/>
          <w:sz w:val="28"/>
          <w:szCs w:val="28"/>
        </w:rPr>
        <w:t xml:space="preserve">(три) </w:t>
      </w:r>
      <w:r w:rsidRPr="00534907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lang w:val="ky-KG"/>
        </w:rPr>
        <w:t xml:space="preserve">Лицензиар </w:t>
      </w:r>
      <w:r>
        <w:rPr>
          <w:rFonts w:ascii="Times New Roman" w:hAnsi="Times New Roman" w:cs="Times New Roman"/>
          <w:sz w:val="28"/>
          <w:szCs w:val="28"/>
        </w:rPr>
        <w:t>не несет ответственности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за сбои подключения Интернета и иных событий, возникших со стороны участника он</w:t>
      </w:r>
      <w:r>
        <w:rPr>
          <w:rFonts w:ascii="Times New Roman" w:hAnsi="Times New Roman" w:cs="Times New Roman"/>
          <w:sz w:val="28"/>
          <w:szCs w:val="28"/>
        </w:rPr>
        <w:t>лайн-аукциона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 не позволяющих участвовать в онлайн-аукционе.</w:t>
      </w:r>
    </w:p>
    <w:p w:rsidR="00534907" w:rsidRPr="00534907" w:rsidRDefault="00534907" w:rsidP="0053490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20. Переходные положения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ac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lastRenderedPageBreak/>
        <w:t>Настоящая глава распространяется на лицензии и разрешения, выданные до даты вступления в силу настоящего Положения, за исключением лицензий, выданных на основании постановлений Правительства Кыргызской Республики</w:t>
      </w:r>
      <w:r>
        <w:rPr>
          <w:rFonts w:ascii="Times New Roman" w:hAnsi="Times New Roman"/>
          <w:sz w:val="28"/>
          <w:szCs w:val="28"/>
          <w:lang w:val="ru-RU"/>
        </w:rPr>
        <w:t xml:space="preserve"> от 27 августа </w:t>
      </w:r>
      <w:r w:rsidRPr="00534907">
        <w:rPr>
          <w:rFonts w:ascii="Times New Roman" w:hAnsi="Times New Roman"/>
          <w:sz w:val="28"/>
          <w:szCs w:val="28"/>
          <w:lang w:val="ru-RU"/>
        </w:rPr>
        <w:t>2015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34907">
        <w:rPr>
          <w:rFonts w:ascii="Times New Roman" w:hAnsi="Times New Roman"/>
          <w:sz w:val="28"/>
          <w:szCs w:val="28"/>
          <w:lang w:val="ru-RU"/>
        </w:rPr>
        <w:t>г</w:t>
      </w:r>
      <w:r>
        <w:rPr>
          <w:rFonts w:ascii="Times New Roman" w:hAnsi="Times New Roman"/>
          <w:sz w:val="28"/>
          <w:szCs w:val="28"/>
          <w:lang w:val="ru-RU"/>
        </w:rPr>
        <w:t>ода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№ 608 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и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534907">
        <w:rPr>
          <w:rFonts w:ascii="Times New Roman" w:hAnsi="Times New Roman"/>
          <w:sz w:val="28"/>
          <w:szCs w:val="28"/>
          <w:lang w:val="ru-RU"/>
        </w:rPr>
        <w:t>от 14</w:t>
      </w:r>
      <w:r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Pr="00534907">
        <w:rPr>
          <w:rFonts w:ascii="Times New Roman" w:hAnsi="Times New Roman"/>
          <w:sz w:val="28"/>
          <w:szCs w:val="28"/>
          <w:lang w:val="ru-RU"/>
        </w:rPr>
        <w:t>2016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34907">
        <w:rPr>
          <w:rFonts w:ascii="Times New Roman" w:hAnsi="Times New Roman"/>
          <w:sz w:val="28"/>
          <w:szCs w:val="28"/>
          <w:lang w:val="ru-RU"/>
        </w:rPr>
        <w:t>г</w:t>
      </w:r>
      <w:r>
        <w:rPr>
          <w:rFonts w:ascii="Times New Roman" w:hAnsi="Times New Roman"/>
          <w:sz w:val="28"/>
          <w:szCs w:val="28"/>
          <w:lang w:val="ru-RU"/>
        </w:rPr>
        <w:t>ода № 396</w:t>
      </w:r>
      <w:r w:rsidRPr="00534907">
        <w:rPr>
          <w:rFonts w:ascii="Times New Roman" w:hAnsi="Times New Roman"/>
          <w:sz w:val="28"/>
          <w:szCs w:val="28"/>
          <w:lang w:val="ru-RU"/>
        </w:rPr>
        <w:t>.</w:t>
      </w:r>
    </w:p>
    <w:p w:rsidR="00534907" w:rsidRPr="00534907" w:rsidRDefault="00534907" w:rsidP="00534907">
      <w:pPr>
        <w:pStyle w:val="ac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При наличии нескольких лицензий на использование радиочастотного спектра на оказание услуг электрической связи и (или) передачи данных, выданных до даты вступления в силу настоящего Положения, для приведения лицензий и разрешений в соответствие с  законодательством К</w:t>
      </w:r>
      <w:r>
        <w:rPr>
          <w:rFonts w:ascii="Times New Roman" w:hAnsi="Times New Roman"/>
          <w:sz w:val="28"/>
          <w:szCs w:val="28"/>
          <w:lang w:val="ru-RU"/>
        </w:rPr>
        <w:t xml:space="preserve">ыргызской </w:t>
      </w:r>
      <w:r w:rsidRPr="00534907">
        <w:rPr>
          <w:rFonts w:ascii="Times New Roman" w:hAnsi="Times New Roman"/>
          <w:sz w:val="28"/>
          <w:szCs w:val="28"/>
          <w:lang w:val="ru-RU"/>
        </w:rPr>
        <w:t>Р</w:t>
      </w:r>
      <w:r>
        <w:rPr>
          <w:rFonts w:ascii="Times New Roman" w:hAnsi="Times New Roman"/>
          <w:sz w:val="28"/>
          <w:szCs w:val="28"/>
          <w:lang w:val="ru-RU"/>
        </w:rPr>
        <w:t>еспублики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 в области лицензирования деятельности по использованию радиочастотного спектра лицензиат имеет право в течение 6 месяцев с даты вступления в силу настоящего Положения единожды обратиться с письменным заявлением о выдаче новой лицензии и разрешений. При этом срок действия новой лицензии, не может превышать 5 </w:t>
      </w:r>
      <w:r>
        <w:rPr>
          <w:rFonts w:ascii="Times New Roman" w:hAnsi="Times New Roman"/>
          <w:sz w:val="28"/>
          <w:szCs w:val="28"/>
          <w:lang w:val="ru-RU"/>
        </w:rPr>
        <w:t xml:space="preserve">(пять) </w:t>
      </w:r>
      <w:r w:rsidRPr="00534907">
        <w:rPr>
          <w:rFonts w:ascii="Times New Roman" w:hAnsi="Times New Roman"/>
          <w:sz w:val="28"/>
          <w:szCs w:val="28"/>
          <w:lang w:val="ru-RU"/>
        </w:rPr>
        <w:t>лет.</w:t>
      </w:r>
    </w:p>
    <w:p w:rsidR="00534907" w:rsidRPr="00534907" w:rsidRDefault="00534907" w:rsidP="00534907">
      <w:pPr>
        <w:pStyle w:val="ac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Документы, прилагаемые к заявлениям на получение лицензии и разрешения:</w:t>
      </w:r>
    </w:p>
    <w:p w:rsidR="00534907" w:rsidRPr="00534907" w:rsidRDefault="00534907" w:rsidP="00534907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- оригиналы лицензий на использование радиочастотного спектра на оказание услуг электрической связи и (или) передачи данных с приложением оригинала соответствующего решения Лицензиара о выдаче лицензии;</w:t>
      </w:r>
    </w:p>
    <w:p w:rsidR="00534907" w:rsidRPr="00534907" w:rsidRDefault="00534907" w:rsidP="00534907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- оригиналы разрешений;</w:t>
      </w:r>
    </w:p>
    <w:p w:rsidR="00534907" w:rsidRPr="00534907" w:rsidRDefault="00534907" w:rsidP="00534907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- документ, подтверждающий внесение лицензионного сбора за выдачу лицензии;</w:t>
      </w:r>
    </w:p>
    <w:p w:rsidR="00534907" w:rsidRPr="00534907" w:rsidRDefault="00534907" w:rsidP="00534907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- документ, подтверждающий внесение лицензионного сбора за выдачу разрешения;</w:t>
      </w:r>
    </w:p>
    <w:p w:rsidR="00534907" w:rsidRPr="00534907" w:rsidRDefault="00534907" w:rsidP="00534907">
      <w:pPr>
        <w:pStyle w:val="ac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Решение о выдаче лицензии на использование радиочастотного спектра и разрешений в случаях, предусмотренных п</w:t>
      </w:r>
      <w:r>
        <w:rPr>
          <w:rFonts w:ascii="Times New Roman" w:hAnsi="Times New Roman"/>
          <w:sz w:val="28"/>
          <w:szCs w:val="28"/>
          <w:lang w:val="ru-RU"/>
        </w:rPr>
        <w:t xml:space="preserve">унктом 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144 настоящей главы, принимается лицензиаром в течение 30 </w:t>
      </w:r>
      <w:r>
        <w:rPr>
          <w:rFonts w:ascii="Times New Roman" w:hAnsi="Times New Roman"/>
          <w:sz w:val="28"/>
          <w:szCs w:val="28"/>
          <w:lang w:val="ru-RU"/>
        </w:rPr>
        <w:t xml:space="preserve">(тридцать) 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календарных дней с даты подачи соответствующих заявлений. В решении указывается новый </w:t>
      </w:r>
      <w:r>
        <w:rPr>
          <w:rFonts w:ascii="Times New Roman" w:hAnsi="Times New Roman"/>
          <w:sz w:val="28"/>
          <w:szCs w:val="28"/>
          <w:lang w:val="ru-RU"/>
        </w:rPr>
        <w:t>номер лицензии согласно р</w:t>
      </w:r>
      <w:r w:rsidRPr="00534907">
        <w:rPr>
          <w:rFonts w:ascii="Times New Roman" w:hAnsi="Times New Roman"/>
          <w:sz w:val="28"/>
          <w:szCs w:val="28"/>
          <w:lang w:val="ru-RU"/>
        </w:rPr>
        <w:t>еестру выданных лицензий, заявленный радиочастотный ресурс, территория действия лицензии, срок действия лицензии и разрешений. При этом радиочастотный ресурс и территория действия лицензии и разрешений, а также технические характеристики разрешений не могут быть изменены. С момента выдачи лицензии на использование радиочастотного спектра и разрешений действие лицензий и разрешений, указанных лицензиатом, прекращается, о чем вносятся</w:t>
      </w:r>
      <w:r>
        <w:rPr>
          <w:rFonts w:ascii="Times New Roman" w:hAnsi="Times New Roman"/>
          <w:sz w:val="28"/>
          <w:szCs w:val="28"/>
          <w:lang w:val="ru-RU"/>
        </w:rPr>
        <w:t xml:space="preserve"> сведения в р</w:t>
      </w:r>
      <w:r w:rsidRPr="00534907">
        <w:rPr>
          <w:rFonts w:ascii="Times New Roman" w:hAnsi="Times New Roman"/>
          <w:sz w:val="28"/>
          <w:szCs w:val="28"/>
          <w:lang w:val="ru-RU"/>
        </w:rPr>
        <w:t>еестры выданных лицензий и разрешений.</w:t>
      </w:r>
    </w:p>
    <w:p w:rsidR="00534907" w:rsidRPr="00534907" w:rsidRDefault="00534907" w:rsidP="00534907">
      <w:pPr>
        <w:pStyle w:val="ac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Лицензиар имеет право отказать в выдаче новой лицензии и разрешений в случаях:</w:t>
      </w:r>
    </w:p>
    <w:p w:rsidR="00534907" w:rsidRPr="00534907" w:rsidRDefault="00534907" w:rsidP="00534907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- недостоверно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 или неполно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 предоставлени</w:t>
      </w:r>
      <w:r>
        <w:rPr>
          <w:rFonts w:ascii="Times New Roman" w:hAnsi="Times New Roman"/>
          <w:sz w:val="28"/>
          <w:szCs w:val="28"/>
          <w:lang w:val="ru-RU"/>
        </w:rPr>
        <w:t>я документов, установленных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 п</w:t>
      </w:r>
      <w:r>
        <w:rPr>
          <w:rFonts w:ascii="Times New Roman" w:hAnsi="Times New Roman"/>
          <w:sz w:val="28"/>
          <w:szCs w:val="28"/>
          <w:lang w:val="ru-RU"/>
        </w:rPr>
        <w:t xml:space="preserve">унктом </w:t>
      </w:r>
      <w:r w:rsidRPr="00534907">
        <w:rPr>
          <w:rFonts w:ascii="Times New Roman" w:hAnsi="Times New Roman"/>
          <w:sz w:val="28"/>
          <w:szCs w:val="28"/>
          <w:lang w:val="ru-RU"/>
        </w:rPr>
        <w:t>145</w:t>
      </w:r>
      <w:r>
        <w:rPr>
          <w:rFonts w:ascii="Times New Roman" w:hAnsi="Times New Roman"/>
          <w:sz w:val="28"/>
          <w:szCs w:val="28"/>
          <w:lang w:val="ru-RU"/>
        </w:rPr>
        <w:t xml:space="preserve"> настоящего Положения</w:t>
      </w:r>
      <w:r w:rsidRPr="00534907">
        <w:rPr>
          <w:rFonts w:ascii="Times New Roman" w:hAnsi="Times New Roman"/>
          <w:sz w:val="28"/>
          <w:szCs w:val="28"/>
          <w:lang w:val="ru-RU"/>
        </w:rPr>
        <w:t>;</w:t>
      </w:r>
    </w:p>
    <w:p w:rsidR="00534907" w:rsidRPr="00534907" w:rsidRDefault="00534907" w:rsidP="00534907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- наличи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 вступившего в законную силу судебного акта, запрещающего заявителю осуществлять деятельность по использованию радиочастотного ресурса.</w:t>
      </w:r>
    </w:p>
    <w:p w:rsidR="00534907" w:rsidRPr="00534907" w:rsidRDefault="00534907" w:rsidP="00534907">
      <w:pPr>
        <w:pStyle w:val="ac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lastRenderedPageBreak/>
        <w:t>Выдача лицензи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 и разрешений</w:t>
      </w:r>
      <w:r>
        <w:rPr>
          <w:rFonts w:ascii="Times New Roman" w:hAnsi="Times New Roman"/>
          <w:sz w:val="28"/>
          <w:szCs w:val="28"/>
          <w:lang w:val="ru-RU"/>
        </w:rPr>
        <w:t xml:space="preserve">, предусмотренных пунктом </w:t>
      </w:r>
      <w:r w:rsidRPr="00534907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настоящего Положения</w:t>
      </w:r>
      <w:r w:rsidRPr="00534907">
        <w:rPr>
          <w:rFonts w:ascii="Times New Roman" w:hAnsi="Times New Roman"/>
          <w:sz w:val="28"/>
          <w:szCs w:val="28"/>
          <w:lang w:val="ru-RU"/>
        </w:rPr>
        <w:t xml:space="preserve">, а также разрешений, выданных в рамках лицензий, полученных до даты вступления в силу Закона Кыргызской Республики «О внесении изменений в некоторые законодательные акты Кыргызской Республики (в законы Кыргызской Республики «Об электрической и почтовой связи», «О лицензионно-разрешительной системе в Кыргызской Республике», «О телевидении и радиовещании»)» </w:t>
      </w: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Pr="00534907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мая </w:t>
      </w:r>
      <w:r w:rsidRPr="00534907">
        <w:rPr>
          <w:rFonts w:ascii="Times New Roman" w:hAnsi="Times New Roman"/>
          <w:sz w:val="28"/>
          <w:szCs w:val="28"/>
          <w:lang w:val="ru-RU"/>
        </w:rPr>
        <w:t>2017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34907">
        <w:rPr>
          <w:rFonts w:ascii="Times New Roman" w:hAnsi="Times New Roman"/>
          <w:sz w:val="28"/>
          <w:szCs w:val="28"/>
          <w:lang w:val="ru-RU"/>
        </w:rPr>
        <w:t>г</w:t>
      </w:r>
      <w:r>
        <w:rPr>
          <w:rFonts w:ascii="Times New Roman" w:hAnsi="Times New Roman"/>
          <w:sz w:val="28"/>
          <w:szCs w:val="28"/>
          <w:lang w:val="ru-RU"/>
        </w:rPr>
        <w:t>ода № 75</w:t>
      </w:r>
      <w:r w:rsidRPr="00534907">
        <w:rPr>
          <w:rFonts w:ascii="Times New Roman" w:hAnsi="Times New Roman"/>
          <w:sz w:val="28"/>
          <w:szCs w:val="28"/>
          <w:lang w:val="ru-RU"/>
        </w:rPr>
        <w:t>, для производственных некоммерческих целей не требует проведения анализа электромагнитной совместимости, межведомственного согласования и (или) международной координации, радиомониторинга.</w:t>
      </w:r>
    </w:p>
    <w:p w:rsidR="00534907" w:rsidRPr="00534907" w:rsidRDefault="00534907" w:rsidP="00534907">
      <w:pPr>
        <w:pStyle w:val="ac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Лицензиат вправе отказаться от номинала и/или полосы радиочастотного спектра, выделенного Лицензиаром, с предоставлением письменного обращения в адрес Лицензиара, в случае, когда такой ресурс не используется. На основании такого обращения Лицензиар выносит соответствующее решение.</w:t>
      </w:r>
    </w:p>
    <w:p w:rsidR="00534907" w:rsidRDefault="00534907" w:rsidP="00534907">
      <w:pPr>
        <w:pStyle w:val="ac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907">
        <w:rPr>
          <w:rFonts w:ascii="Times New Roman" w:hAnsi="Times New Roman"/>
          <w:sz w:val="28"/>
          <w:szCs w:val="28"/>
          <w:lang w:val="ru-RU"/>
        </w:rPr>
        <w:t>В случае истечения срока действия, аннулирования или отказа лицензиата от лицензии на использование радиочастотного спектра, выделенного для производственных некоммерческих целей, действие разрешений продлевается по заявлению лицензиата в форме переоформления без необходимости проведения анализа электромагнитной совместимости, межведомственного согласования и (или) международной координации на тот же срок.</w:t>
      </w:r>
    </w:p>
    <w:p w:rsidR="00534907" w:rsidRDefault="00534907" w:rsidP="00534907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4907" w:rsidRPr="00534907" w:rsidRDefault="00534907" w:rsidP="00534907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Глава 21. Ответственность за нарушение законодательства Кыргызской Республики о лицензировании</w:t>
      </w:r>
    </w:p>
    <w:p w:rsidR="00534907" w:rsidRPr="00534907" w:rsidRDefault="00534907" w:rsidP="00534907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Возмещение убытков лицензиата, вызванных необоснованным отказом в выдаче лицензии или нарушением прав и интересов лицензиата, осуществляется в порядке, установленном гражданским законодательством Кыргызской Республики.</w:t>
      </w:r>
    </w:p>
    <w:p w:rsidR="00534907" w:rsidRP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</w:t>
      </w:r>
      <w:r w:rsidRPr="0053490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34907">
        <w:rPr>
          <w:rFonts w:ascii="Times New Roman" w:hAnsi="Times New Roman" w:cs="Times New Roman"/>
          <w:sz w:val="28"/>
          <w:szCs w:val="28"/>
        </w:rPr>
        <w:t xml:space="preserve"> без соответствующей лицензии либо с нарушением лицензионных требований влечет </w:t>
      </w:r>
      <w:r>
        <w:rPr>
          <w:rFonts w:ascii="Times New Roman" w:hAnsi="Times New Roman" w:cs="Times New Roman"/>
          <w:sz w:val="28"/>
          <w:szCs w:val="28"/>
        </w:rPr>
        <w:t xml:space="preserve">ответственность, </w:t>
      </w:r>
      <w:r w:rsidRPr="00534907">
        <w:rPr>
          <w:rFonts w:ascii="Times New Roman" w:hAnsi="Times New Roman" w:cs="Times New Roman"/>
          <w:sz w:val="28"/>
          <w:szCs w:val="28"/>
        </w:rPr>
        <w:t>установленную законодательством Кыргы</w:t>
      </w:r>
      <w:r>
        <w:rPr>
          <w:rFonts w:ascii="Times New Roman" w:hAnsi="Times New Roman" w:cs="Times New Roman"/>
          <w:sz w:val="28"/>
          <w:szCs w:val="28"/>
        </w:rPr>
        <w:t>зской Республики</w:t>
      </w:r>
      <w:r w:rsidRPr="00534907">
        <w:rPr>
          <w:rFonts w:ascii="Times New Roman" w:hAnsi="Times New Roman" w:cs="Times New Roman"/>
          <w:sz w:val="28"/>
          <w:szCs w:val="28"/>
        </w:rPr>
        <w:t>.</w:t>
      </w:r>
    </w:p>
    <w:p w:rsidR="00534907" w:rsidRDefault="00534907" w:rsidP="00534907">
      <w:pPr>
        <w:pStyle w:val="tkTekst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Доход, полученный от осуществления деятельности, в отношении которой установлен лицензионный порядок, без лицензии, подлежит изъятию в бюджет в порядке, установленном законодательством Кыргызской Республики.</w:t>
      </w:r>
    </w:p>
    <w:p w:rsidR="00534907" w:rsidRPr="00534907" w:rsidRDefault="00534907" w:rsidP="00534907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bookmarkEnd w:id="0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0"/>
        <w:gridCol w:w="3013"/>
        <w:gridCol w:w="3028"/>
      </w:tblGrid>
      <w:tr w:rsidR="00534907" w:rsidRPr="00534907" w:rsidTr="00534907">
        <w:tc>
          <w:tcPr>
            <w:tcW w:w="16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1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2A6DD9" w:rsidRDefault="00534907" w:rsidP="00534907">
            <w:pPr>
              <w:pStyle w:val="tkGrif"/>
              <w:spacing w:after="0" w:line="240" w:lineRule="auto"/>
              <w:ind w:firstLine="200"/>
              <w:rPr>
                <w:rFonts w:ascii="Times New Roman" w:hAnsi="Times New Roman" w:cs="Times New Roman"/>
              </w:rPr>
            </w:pPr>
            <w:r w:rsidRPr="00534907">
              <w:rPr>
                <w:rFonts w:ascii="Times New Roman" w:hAnsi="Times New Roman" w:cs="Times New Roman"/>
              </w:rPr>
              <w:t>Приложение 1</w:t>
            </w:r>
          </w:p>
          <w:p w:rsidR="00534907" w:rsidRPr="00534907" w:rsidRDefault="00534907" w:rsidP="00534907">
            <w:pPr>
              <w:pStyle w:val="tkGrif"/>
              <w:spacing w:after="0" w:line="240" w:lineRule="auto"/>
              <w:ind w:firstLine="200"/>
              <w:rPr>
                <w:rFonts w:ascii="Times New Roman" w:hAnsi="Times New Roman" w:cs="Times New Roman"/>
                <w:sz w:val="22"/>
                <w:szCs w:val="18"/>
              </w:rPr>
            </w:pPr>
            <w:r w:rsidRPr="002A6DD9">
              <w:rPr>
                <w:rFonts w:ascii="Times New Roman" w:hAnsi="Times New Roman" w:cs="Times New Roman"/>
              </w:rPr>
              <w:t>к П</w:t>
            </w:r>
            <w:r w:rsidRPr="00534907">
              <w:rPr>
                <w:rFonts w:ascii="Times New Roman" w:hAnsi="Times New Roman" w:cs="Times New Roman"/>
              </w:rPr>
              <w:t>оложению о лицензировании деятельности по использованию радиочастотного спектра</w:t>
            </w:r>
          </w:p>
        </w:tc>
      </w:tr>
    </w:tbl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Форма</w:t>
      </w:r>
    </w:p>
    <w:p w:rsidR="00534907" w:rsidRDefault="00534907" w:rsidP="00534907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34907" w:rsidRPr="00534907" w:rsidRDefault="00534907" w:rsidP="00534907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34907">
        <w:rPr>
          <w:rFonts w:ascii="Times New Roman" w:hAnsi="Times New Roman" w:cs="Times New Roman"/>
          <w:b w:val="0"/>
          <w:bCs w:val="0"/>
          <w:sz w:val="24"/>
          <w:szCs w:val="24"/>
        </w:rPr>
        <w:t>Государственное агентство связи при Государственном комитете информационных технологий и связи Кыргызской Республики</w:t>
      </w:r>
      <w:r w:rsidRPr="00534907">
        <w:rPr>
          <w:rFonts w:ascii="Times New Roman" w:hAnsi="Times New Roman" w:cs="Times New Roman"/>
          <w:b w:val="0"/>
          <w:bCs w:val="0"/>
          <w:sz w:val="24"/>
          <w:szCs w:val="24"/>
        </w:rPr>
        <w:br/>
      </w:r>
    </w:p>
    <w:p w:rsidR="00534907" w:rsidRPr="00534907" w:rsidRDefault="00534907" w:rsidP="00534907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534907">
        <w:rPr>
          <w:rFonts w:ascii="Times New Roman" w:hAnsi="Times New Roman" w:cs="Times New Roman"/>
        </w:rPr>
        <w:t xml:space="preserve">ЛИЦЕНЗИЯ </w:t>
      </w:r>
    </w:p>
    <w:p w:rsidR="00534907" w:rsidRPr="00534907" w:rsidRDefault="00534907" w:rsidP="00534907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b w:val="0"/>
        </w:rPr>
      </w:pPr>
      <w:r w:rsidRPr="00534907">
        <w:rPr>
          <w:rFonts w:ascii="Times New Roman" w:hAnsi="Times New Roman" w:cs="Times New Roman"/>
          <w:b w:val="0"/>
        </w:rPr>
        <w:t>на использование радиочастотного спектра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(полное и (в случае, если имеется) сокращенное наименование, в том числе</w:t>
      </w:r>
      <w:r w:rsidRPr="00534907">
        <w:rPr>
          <w:rFonts w:ascii="Times New Roman" w:hAnsi="Times New Roman" w:cs="Times New Roman"/>
          <w:sz w:val="24"/>
          <w:szCs w:val="24"/>
        </w:rPr>
        <w:br/>
        <w:t>фирменное наименование, организационно-правовая форма юридического лица или Ф.И.О. физического лица, индивидуального предпринимателя, лицензиата)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Срок действия лицензии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34907">
        <w:rPr>
          <w:rFonts w:ascii="Times New Roman" w:hAnsi="Times New Roman" w:cs="Times New Roman"/>
          <w:sz w:val="24"/>
          <w:szCs w:val="24"/>
        </w:rPr>
        <w:t xml:space="preserve"> _______________ 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 xml:space="preserve">Дата первичной </w:t>
      </w:r>
      <w:r>
        <w:rPr>
          <w:rFonts w:ascii="Times New Roman" w:hAnsi="Times New Roman" w:cs="Times New Roman"/>
          <w:sz w:val="24"/>
          <w:szCs w:val="24"/>
        </w:rPr>
        <w:t>выдачи «</w:t>
      </w:r>
      <w:r w:rsidRPr="0053490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53490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34907">
        <w:rPr>
          <w:rFonts w:ascii="Times New Roman" w:hAnsi="Times New Roman" w:cs="Times New Roman"/>
          <w:sz w:val="24"/>
          <w:szCs w:val="24"/>
        </w:rPr>
        <w:t xml:space="preserve"> _____________ __ года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Дата переоформления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3490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53490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34907">
        <w:rPr>
          <w:rFonts w:ascii="Times New Roman" w:hAnsi="Times New Roman" w:cs="Times New Roman"/>
          <w:sz w:val="24"/>
          <w:szCs w:val="24"/>
        </w:rPr>
        <w:t xml:space="preserve"> __________ года  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Cs w:val="18"/>
        </w:rPr>
      </w:pPr>
      <w:r w:rsidRPr="00534907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534907">
        <w:rPr>
          <w:rFonts w:ascii="Times New Roman" w:hAnsi="Times New Roman" w:cs="Times New Roman"/>
          <w:sz w:val="18"/>
          <w:szCs w:val="18"/>
        </w:rPr>
        <w:t xml:space="preserve"> </w:t>
      </w:r>
      <w:r w:rsidRPr="00534907">
        <w:rPr>
          <w:rFonts w:ascii="Times New Roman" w:hAnsi="Times New Roman" w:cs="Times New Roman"/>
          <w:szCs w:val="18"/>
        </w:rPr>
        <w:t>(основание переоформления, номер и дата решения)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окончания лицензии «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53490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34907">
        <w:rPr>
          <w:rFonts w:ascii="Times New Roman" w:hAnsi="Times New Roman" w:cs="Times New Roman"/>
          <w:sz w:val="24"/>
          <w:szCs w:val="24"/>
        </w:rPr>
        <w:t xml:space="preserve"> _____________ 20__ года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Регистрационный номер лицензии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34907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34907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Персональный идентификационный номер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3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534907">
        <w:rPr>
          <w:rFonts w:ascii="Times New Roman" w:hAnsi="Times New Roman" w:cs="Times New Roman"/>
          <w:sz w:val="24"/>
          <w:szCs w:val="24"/>
        </w:rPr>
        <w:tab/>
      </w:r>
      <w:r w:rsidRPr="00534907">
        <w:rPr>
          <w:rFonts w:ascii="Times New Roman" w:hAnsi="Times New Roman" w:cs="Times New Roman"/>
          <w:sz w:val="24"/>
          <w:szCs w:val="24"/>
        </w:rPr>
        <w:tab/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534907" w:rsidRPr="00534907" w:rsidRDefault="00534907" w:rsidP="00534907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C0A24">
        <w:rPr>
          <w:rFonts w:ascii="Times New Roman" w:hAnsi="Times New Roman" w:cs="Times New Roman"/>
          <w:sz w:val="18"/>
          <w:szCs w:val="18"/>
        </w:rPr>
        <w:t>должность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подпись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расшифровка подписи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М.П.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Номиналы и (или) полосы радиочастот, ширина полосы радиочастот, территория использования радиочастотного спектра указаны в решении о выдаче настоящей лицензии.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486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4"/>
        <w:gridCol w:w="2016"/>
        <w:gridCol w:w="1827"/>
        <w:gridCol w:w="2631"/>
      </w:tblGrid>
      <w:tr w:rsidR="00534907" w:rsidRPr="00534907" w:rsidTr="00534907">
        <w:tc>
          <w:tcPr>
            <w:tcW w:w="13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5" w:type="pct"/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  <w:r w:rsidRPr="00534907">
              <w:rPr>
                <w:rFonts w:ascii="Times New Roman" w:hAnsi="Times New Roman" w:cs="Times New Roman"/>
                <w:sz w:val="18"/>
                <w:szCs w:val="18"/>
              </w:rPr>
              <w:br/>
              <w:t>к Положению о лицензировании</w:t>
            </w:r>
            <w:r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</w:t>
            </w: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 w:rsidRPr="00534907">
        <w:rPr>
          <w:rFonts w:ascii="Times New Roman" w:hAnsi="Times New Roman" w:cs="Times New Roman"/>
          <w:sz w:val="18"/>
          <w:szCs w:val="18"/>
        </w:rPr>
        <w:t>Форма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p w:rsidR="00534907" w:rsidRPr="00534907" w:rsidRDefault="00534907" w:rsidP="00534907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534907">
        <w:rPr>
          <w:rFonts w:ascii="Times New Roman" w:hAnsi="Times New Roman" w:cs="Times New Roman"/>
          <w:b w:val="0"/>
          <w:bCs w:val="0"/>
          <w:sz w:val="18"/>
          <w:szCs w:val="18"/>
        </w:rPr>
        <w:t>Государственное агентство связи при Государственном комитете информационных технологий и связи Кыргызской Республики</w:t>
      </w:r>
    </w:p>
    <w:p w:rsidR="00534907" w:rsidRPr="00534907" w:rsidRDefault="00534907" w:rsidP="00534907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34907">
        <w:rPr>
          <w:rFonts w:ascii="Times New Roman" w:hAnsi="Times New Roman" w:cs="Times New Roman"/>
          <w:b w:val="0"/>
          <w:bCs w:val="0"/>
          <w:sz w:val="18"/>
          <w:szCs w:val="18"/>
        </w:rPr>
        <w:br/>
      </w:r>
      <w:r w:rsidRPr="00534907">
        <w:rPr>
          <w:rFonts w:ascii="Times New Roman" w:hAnsi="Times New Roman" w:cs="Times New Roman"/>
        </w:rPr>
        <w:t>ЧАСТОТНОЕ ПРИСВОЕНИЕ № _________________</w:t>
      </w:r>
    </w:p>
    <w:p w:rsidR="00534907" w:rsidRPr="00534907" w:rsidRDefault="00534907" w:rsidP="00534907">
      <w:pPr>
        <w:pStyle w:val="tkTekst"/>
        <w:spacing w:after="0" w:line="240" w:lineRule="auto"/>
        <w:ind w:left="4963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lang w:val="ky-KG"/>
        </w:rPr>
        <w:t xml:space="preserve">     </w:t>
      </w:r>
      <w:r w:rsidRPr="00534907">
        <w:rPr>
          <w:rFonts w:ascii="Times New Roman" w:hAnsi="Times New Roman" w:cs="Times New Roman"/>
          <w:sz w:val="18"/>
          <w:szCs w:val="18"/>
        </w:rPr>
        <w:t>(тип службы)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907">
        <w:rPr>
          <w:rFonts w:ascii="Times New Roman" w:hAnsi="Times New Roman" w:cs="Times New Roman"/>
          <w:b/>
          <w:sz w:val="24"/>
          <w:szCs w:val="24"/>
        </w:rPr>
        <w:t>на право эксплуатации радиоэлектронных средств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36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"/>
        <w:gridCol w:w="980"/>
        <w:gridCol w:w="1828"/>
        <w:gridCol w:w="980"/>
        <w:gridCol w:w="3166"/>
      </w:tblGrid>
      <w:tr w:rsidR="00534907" w:rsidRPr="00534907" w:rsidTr="00534907">
        <w:tc>
          <w:tcPr>
            <w:tcW w:w="1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40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Первичная основа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93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Вторичная основа</w:t>
            </w:r>
          </w:p>
        </w:tc>
      </w:tr>
      <w:tr w:rsidR="00534907" w:rsidRPr="00534907" w:rsidTr="00534907">
        <w:tc>
          <w:tcPr>
            <w:tcW w:w="1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40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Выдача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93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Переоформление</w:t>
            </w:r>
          </w:p>
        </w:tc>
      </w:tr>
      <w:tr w:rsidR="00534907" w:rsidRPr="00534907" w:rsidTr="00534907">
        <w:tc>
          <w:tcPr>
            <w:tcW w:w="1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4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7F1B8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Для коммерческих целей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93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7F1B8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Для производственных некоммерческих целей</w:t>
            </w:r>
          </w:p>
        </w:tc>
      </w:tr>
    </w:tbl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18"/>
          <w:szCs w:val="18"/>
        </w:rPr>
      </w:pPr>
      <w:r w:rsidRPr="00534907">
        <w:rPr>
          <w:rFonts w:ascii="Times New Roman" w:hAnsi="Times New Roman" w:cs="Times New Roman"/>
          <w:sz w:val="24"/>
          <w:szCs w:val="24"/>
        </w:rPr>
        <w:t>Владелец радиостанции</w:t>
      </w:r>
      <w:r w:rsidRPr="00534907">
        <w:rPr>
          <w:rFonts w:ascii="Times New Roman" w:hAnsi="Times New Roman" w:cs="Times New Roman"/>
          <w:sz w:val="18"/>
          <w:szCs w:val="18"/>
        </w:rPr>
        <w:t xml:space="preserve"> _______________________________________</w:t>
      </w:r>
      <w:r>
        <w:rPr>
          <w:rFonts w:ascii="Times New Roman" w:hAnsi="Times New Roman" w:cs="Times New Roman"/>
          <w:sz w:val="18"/>
          <w:szCs w:val="18"/>
          <w:lang w:val="ky-KG"/>
        </w:rPr>
        <w:t>_________________</w:t>
      </w:r>
      <w:r w:rsidRPr="00534907">
        <w:rPr>
          <w:rFonts w:ascii="Times New Roman" w:hAnsi="Times New Roman" w:cs="Times New Roman"/>
          <w:sz w:val="18"/>
          <w:szCs w:val="18"/>
        </w:rPr>
        <w:t>__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jc w:val="left"/>
        <w:rPr>
          <w:rFonts w:ascii="Times New Roman" w:hAnsi="Times New Roman" w:cs="Times New Roman"/>
          <w:sz w:val="18"/>
          <w:szCs w:val="18"/>
        </w:rPr>
      </w:pPr>
      <w:r w:rsidRPr="00534907">
        <w:rPr>
          <w:rFonts w:ascii="Times New Roman" w:hAnsi="Times New Roman" w:cs="Times New Roman"/>
          <w:sz w:val="18"/>
          <w:szCs w:val="18"/>
        </w:rPr>
        <w:t>(полное и (в случае, если имеется) сокращенное наименование, в том числе фирменное наименование, и организационно-правовая форма юридического лица: фамилия, имя, отчество физического лица)</w:t>
      </w:r>
    </w:p>
    <w:tbl>
      <w:tblPr>
        <w:tblW w:w="53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6"/>
        <w:gridCol w:w="1481"/>
        <w:gridCol w:w="4415"/>
      </w:tblGrid>
      <w:tr w:rsidR="00534907" w:rsidRPr="00534907" w:rsidTr="00534907">
        <w:tc>
          <w:tcPr>
            <w:tcW w:w="1974" w:type="pct"/>
            <w:tcMar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№ лицензии</w:t>
            </w: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 xml:space="preserve"> ________________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_______г.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ИД №</w:t>
            </w:r>
          </w:p>
        </w:tc>
        <w:tc>
          <w:tcPr>
            <w:tcW w:w="2266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907" w:rsidRPr="00534907" w:rsidTr="00534907">
        <w:tc>
          <w:tcPr>
            <w:tcW w:w="1974" w:type="pct"/>
            <w:tcMar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ИНН №</w:t>
            </w:r>
          </w:p>
        </w:tc>
        <w:tc>
          <w:tcPr>
            <w:tcW w:w="2266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907" w:rsidRPr="00534907" w:rsidTr="00534907">
        <w:tc>
          <w:tcPr>
            <w:tcW w:w="1974" w:type="pct"/>
            <w:tcMar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Пункт установки радиостанции</w:t>
            </w: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266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 xml:space="preserve">Присвоенные полоса частот и (или) номинал, или радиоканал, МГц:  </w:t>
            </w:r>
          </w:p>
        </w:tc>
      </w:tr>
    </w:tbl>
    <w:p w:rsidR="00534907" w:rsidRPr="00534907" w:rsidRDefault="00534907" w:rsidP="00534907">
      <w:pPr>
        <w:pStyle w:val="tkZagolovok5"/>
        <w:spacing w:before="0"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Характеристики частотного присвоения:</w:t>
      </w:r>
    </w:p>
    <w:p w:rsidR="00534907" w:rsidRPr="00534907" w:rsidRDefault="00534907" w:rsidP="00534907">
      <w:pPr>
        <w:pStyle w:val="tkZagolovok5"/>
        <w:spacing w:before="0"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Координаты пункта установки станции: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B. Долгота: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C. Широта: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Стабильность частоты:</w:t>
      </w:r>
    </w:p>
    <w:p w:rsidR="00534907" w:rsidRPr="00534907" w:rsidRDefault="00534907" w:rsidP="00534907">
      <w:pPr>
        <w:pStyle w:val="tkZagolovok5"/>
        <w:spacing w:before="0"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Номер канала: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Тин антенны: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Тип передатчика: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Азимут макс. изл. антенны: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Высота антенны: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Тип поляризации: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Коэффициент усиления передающей антенны: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абсолютная отметка земли: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Мощность:</w:t>
      </w:r>
    </w:p>
    <w:p w:rsidR="00534907" w:rsidRDefault="00534907" w:rsidP="00534907">
      <w:pPr>
        <w:pStyle w:val="tkTekst"/>
        <w:spacing w:after="0" w:line="240" w:lineRule="auto"/>
        <w:ind w:firstLine="142"/>
        <w:jc w:val="left"/>
        <w:rPr>
          <w:rFonts w:ascii="Times New Roman" w:hAnsi="Times New Roman" w:cs="Times New Roman"/>
          <w:sz w:val="18"/>
          <w:szCs w:val="18"/>
        </w:rPr>
      </w:pPr>
    </w:p>
    <w:p w:rsidR="00534907" w:rsidRPr="00686BCE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Условия использования частотного присвоения, приведенные на обратной стороне, являются неотъемлемой частью данного частотного присвоения.</w:t>
      </w:r>
    </w:p>
    <w:p w:rsidR="00534907" w:rsidRPr="00534907" w:rsidRDefault="00534907" w:rsidP="00534907">
      <w:pPr>
        <w:pStyle w:val="tkTekst"/>
        <w:spacing w:after="0" w:line="240" w:lineRule="auto"/>
        <w:ind w:firstLine="142"/>
        <w:jc w:val="left"/>
        <w:rPr>
          <w:rFonts w:ascii="Times New Roman" w:hAnsi="Times New Roman" w:cs="Times New Roman"/>
          <w:sz w:val="18"/>
          <w:szCs w:val="18"/>
        </w:rPr>
      </w:pPr>
    </w:p>
    <w:tbl>
      <w:tblPr>
        <w:tblW w:w="396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3799"/>
      </w:tblGrid>
      <w:tr w:rsidR="00534907" w:rsidRPr="00534907" w:rsidTr="00534907"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выдачи: _____________</w:t>
            </w:r>
          </w:p>
        </w:tc>
        <w:tc>
          <w:tcPr>
            <w:tcW w:w="2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Дата окончания: ______________</w:t>
            </w:r>
          </w:p>
        </w:tc>
      </w:tr>
      <w:tr w:rsidR="00534907" w:rsidRPr="00534907" w:rsidTr="00534907"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_______________________________</w:t>
            </w:r>
          </w:p>
        </w:tc>
      </w:tr>
      <w:tr w:rsidR="00534907" w:rsidRPr="00534907" w:rsidTr="00534907"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(подпись руководителя Лицензиара)</w:t>
            </w:r>
          </w:p>
          <w:p w:rsid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М.П.</w:t>
            </w:r>
          </w:p>
        </w:tc>
      </w:tr>
    </w:tbl>
    <w:p w:rsidR="00534907" w:rsidRDefault="00534907" w:rsidP="00534907">
      <w:pPr>
        <w:pStyle w:val="tkGrif"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br w:type="page"/>
      </w:r>
    </w:p>
    <w:p w:rsidR="00534907" w:rsidRPr="00534907" w:rsidRDefault="00534907" w:rsidP="00534907">
      <w:pPr>
        <w:pStyle w:val="tkGrif"/>
        <w:spacing w:after="0" w:line="240" w:lineRule="auto"/>
        <w:ind w:left="4963" w:firstLine="709"/>
        <w:rPr>
          <w:rFonts w:ascii="Times New Roman" w:hAnsi="Times New Roman" w:cs="Times New Roman"/>
          <w:sz w:val="18"/>
          <w:szCs w:val="18"/>
        </w:rPr>
      </w:pPr>
      <w:r w:rsidRPr="00534907">
        <w:rPr>
          <w:rFonts w:ascii="Times New Roman" w:hAnsi="Times New Roman" w:cs="Times New Roman"/>
          <w:sz w:val="18"/>
          <w:szCs w:val="18"/>
        </w:rPr>
        <w:lastRenderedPageBreak/>
        <w:t>Приложение 3</w:t>
      </w:r>
    </w:p>
    <w:p w:rsidR="00534907" w:rsidRDefault="00534907" w:rsidP="00534907">
      <w:pPr>
        <w:spacing w:after="0" w:line="240" w:lineRule="auto"/>
        <w:ind w:left="4963" w:firstLine="709"/>
        <w:jc w:val="center"/>
        <w:rPr>
          <w:rFonts w:ascii="Times New Roman" w:hAnsi="Times New Roman"/>
          <w:sz w:val="18"/>
          <w:szCs w:val="18"/>
        </w:rPr>
      </w:pPr>
      <w:r w:rsidRPr="00534907">
        <w:rPr>
          <w:rFonts w:ascii="Times New Roman" w:hAnsi="Times New Roman"/>
          <w:sz w:val="18"/>
          <w:szCs w:val="18"/>
        </w:rPr>
        <w:t xml:space="preserve">к Положению о лицензировании </w:t>
      </w:r>
      <w:r>
        <w:rPr>
          <w:rFonts w:ascii="Times New Roman" w:hAnsi="Times New Roman"/>
          <w:sz w:val="18"/>
          <w:szCs w:val="18"/>
          <w:lang w:val="ky-KG"/>
        </w:rPr>
        <w:t xml:space="preserve">    </w:t>
      </w:r>
      <w:r w:rsidRPr="00534907">
        <w:rPr>
          <w:rFonts w:ascii="Times New Roman" w:hAnsi="Times New Roman"/>
          <w:sz w:val="18"/>
          <w:szCs w:val="18"/>
        </w:rPr>
        <w:t xml:space="preserve">деятельности по использованию </w:t>
      </w:r>
    </w:p>
    <w:p w:rsidR="00534907" w:rsidRPr="00534907" w:rsidRDefault="00534907" w:rsidP="00534907">
      <w:pPr>
        <w:spacing w:after="0" w:line="240" w:lineRule="auto"/>
        <w:ind w:left="4963" w:firstLine="709"/>
        <w:jc w:val="center"/>
        <w:rPr>
          <w:rFonts w:ascii="Times New Roman" w:hAnsi="Times New Roman"/>
          <w:b/>
          <w:sz w:val="28"/>
          <w:szCs w:val="28"/>
        </w:rPr>
      </w:pPr>
      <w:r w:rsidRPr="00534907">
        <w:rPr>
          <w:rFonts w:ascii="Times New Roman" w:hAnsi="Times New Roman"/>
          <w:sz w:val="18"/>
          <w:szCs w:val="18"/>
        </w:rPr>
        <w:t>радиочастотного спектра</w:t>
      </w:r>
    </w:p>
    <w:p w:rsidR="00534907" w:rsidRPr="00560F35" w:rsidRDefault="00534907" w:rsidP="0053490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560F35">
        <w:rPr>
          <w:rFonts w:ascii="Times New Roman" w:hAnsi="Times New Roman"/>
          <w:sz w:val="28"/>
          <w:szCs w:val="28"/>
          <w:lang w:val="ky-KG"/>
        </w:rPr>
        <w:t>Форма</w:t>
      </w: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4907">
        <w:rPr>
          <w:rFonts w:ascii="Times New Roman" w:hAnsi="Times New Roman"/>
          <w:sz w:val="28"/>
          <w:szCs w:val="28"/>
        </w:rPr>
        <w:t>Государственное агентство связи при Государственном комитете информационных технологий и связи Кыргызской Республики</w:t>
      </w: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Style w:val="120pt"/>
          <w:rFonts w:eastAsia="Arial Unicode MS"/>
          <w:sz w:val="28"/>
          <w:szCs w:val="28"/>
          <w:lang w:bidi="en-US"/>
        </w:rPr>
      </w:pPr>
      <w:r w:rsidRPr="00534907">
        <w:rPr>
          <w:rFonts w:ascii="Times New Roman" w:hAnsi="Times New Roman"/>
          <w:b/>
          <w:sz w:val="28"/>
          <w:szCs w:val="28"/>
        </w:rPr>
        <w:t>Частотное присвоение №</w:t>
      </w:r>
      <w:r w:rsidRPr="00534907">
        <w:rPr>
          <w:rStyle w:val="120pt"/>
          <w:rFonts w:eastAsia="Arial Unicode MS"/>
          <w:sz w:val="28"/>
          <w:szCs w:val="28"/>
        </w:rPr>
        <w:t xml:space="preserve"> </w:t>
      </w:r>
      <w:r w:rsidRPr="00534907">
        <w:rPr>
          <w:rStyle w:val="120pt"/>
          <w:rFonts w:eastAsia="Arial Unicode MS"/>
          <w:sz w:val="28"/>
          <w:szCs w:val="28"/>
          <w:lang w:val="en-US" w:bidi="en-US"/>
        </w:rPr>
        <w:t>RRS</w:t>
      </w:r>
    </w:p>
    <w:p w:rsidR="00534907" w:rsidRPr="00E64906" w:rsidRDefault="00534907" w:rsidP="0053490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33020</wp:posOffset>
                </wp:positionV>
                <wp:extent cx="371475" cy="276225"/>
                <wp:effectExtent l="8255" t="13335" r="10795" b="571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BE965" id="Прямоугольник 14" o:spid="_x0000_s1026" style="position:absolute;margin-left:73.85pt;margin-top:2.6pt;width:29.2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"/>
            </w:pict>
          </mc:Fallback>
        </mc:AlternateContent>
      </w:r>
      <w:r w:rsidRPr="00534907">
        <w:rPr>
          <w:rFonts w:ascii="Times New Roman" w:hAnsi="Times New Roman"/>
          <w:sz w:val="24"/>
          <w:szCs w:val="24"/>
        </w:rPr>
        <w:t>Регистрация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534907" w:rsidRPr="00534907" w:rsidRDefault="00534907" w:rsidP="00534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1300480</wp:posOffset>
                </wp:positionH>
                <wp:positionV relativeFrom="paragraph">
                  <wp:posOffset>156845</wp:posOffset>
                </wp:positionV>
                <wp:extent cx="371475" cy="276225"/>
                <wp:effectExtent l="8890" t="7620" r="10160" b="1143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D1A71" id="Прямоугольник 13" o:spid="_x0000_s1026" style="position:absolute;margin-left:102.4pt;margin-top:12.35pt;width:29.2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"/>
            </w:pict>
          </mc:Fallback>
        </mc:AlternateContent>
      </w:r>
    </w:p>
    <w:p w:rsidR="00534907" w:rsidRPr="00534907" w:rsidRDefault="00534907" w:rsidP="005349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4907">
        <w:rPr>
          <w:rFonts w:ascii="Times New Roman" w:hAnsi="Times New Roman"/>
          <w:sz w:val="24"/>
          <w:szCs w:val="24"/>
        </w:rPr>
        <w:t>Перерегистрация</w:t>
      </w:r>
    </w:p>
    <w:p w:rsidR="00534907" w:rsidRPr="00534907" w:rsidRDefault="00534907" w:rsidP="005349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907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534907" w:rsidRPr="00534907" w:rsidRDefault="00534907" w:rsidP="00534907">
      <w:pPr>
        <w:spacing w:after="0" w:line="240" w:lineRule="auto"/>
        <w:ind w:left="2836"/>
        <w:rPr>
          <w:rFonts w:ascii="Times New Roman" w:hAnsi="Times New Roman"/>
          <w:sz w:val="18"/>
          <w:szCs w:val="18"/>
        </w:rPr>
      </w:pPr>
      <w:r w:rsidRPr="00534907">
        <w:rPr>
          <w:rFonts w:ascii="Times New Roman" w:hAnsi="Times New Roman"/>
          <w:sz w:val="18"/>
          <w:szCs w:val="18"/>
        </w:rPr>
        <w:t>основа выдачи (первичная, вторичная)</w:t>
      </w:r>
    </w:p>
    <w:p w:rsidR="00534907" w:rsidRDefault="00534907" w:rsidP="00534907">
      <w:pPr>
        <w:pStyle w:val="22"/>
        <w:shd w:val="clear" w:color="auto" w:fill="auto"/>
        <w:spacing w:line="240" w:lineRule="auto"/>
        <w:rPr>
          <w:rStyle w:val="2Exact"/>
          <w:sz w:val="20"/>
          <w:szCs w:val="20"/>
        </w:rPr>
      </w:pPr>
    </w:p>
    <w:p w:rsidR="00534907" w:rsidRPr="00534907" w:rsidRDefault="00534907" w:rsidP="00534907">
      <w:pPr>
        <w:pStyle w:val="22"/>
        <w:shd w:val="clear" w:color="auto" w:fill="auto"/>
        <w:spacing w:line="240" w:lineRule="auto"/>
        <w:rPr>
          <w:rFonts w:eastAsia="Calibri"/>
          <w:b w:val="0"/>
          <w:bCs w:val="0"/>
          <w:sz w:val="28"/>
          <w:szCs w:val="28"/>
          <w:lang w:val="ky-KG"/>
        </w:rPr>
      </w:pPr>
      <w:r w:rsidRPr="00534907">
        <w:rPr>
          <w:rFonts w:eastAsia="Calibri"/>
          <w:b w:val="0"/>
          <w:sz w:val="28"/>
          <w:szCs w:val="28"/>
        </w:rPr>
        <w:t xml:space="preserve">Адрес владельца радиостанции: </w:t>
      </w:r>
      <w:r>
        <w:rPr>
          <w:rFonts w:eastAsia="Calibri"/>
          <w:b w:val="0"/>
          <w:sz w:val="28"/>
          <w:szCs w:val="28"/>
          <w:lang w:val="ky-KG"/>
        </w:rPr>
        <w:t>_______________________________</w:t>
      </w:r>
    </w:p>
    <w:p w:rsidR="00534907" w:rsidRPr="00534907" w:rsidRDefault="00534907" w:rsidP="00534907">
      <w:pPr>
        <w:pStyle w:val="22"/>
        <w:shd w:val="clear" w:color="auto" w:fill="auto"/>
        <w:spacing w:line="240" w:lineRule="auto"/>
        <w:rPr>
          <w:rFonts w:eastAsia="Calibri"/>
          <w:b w:val="0"/>
          <w:sz w:val="28"/>
          <w:szCs w:val="28"/>
          <w:lang w:val="ky-KG"/>
        </w:rPr>
      </w:pPr>
      <w:r w:rsidRPr="00534907">
        <w:rPr>
          <w:rFonts w:eastAsia="Calibri"/>
          <w:b w:val="0"/>
          <w:sz w:val="28"/>
          <w:szCs w:val="28"/>
        </w:rPr>
        <w:t xml:space="preserve">Телефон: </w:t>
      </w:r>
      <w:r>
        <w:rPr>
          <w:rFonts w:eastAsia="Calibri"/>
          <w:b w:val="0"/>
          <w:sz w:val="28"/>
          <w:szCs w:val="28"/>
          <w:lang w:val="ky-KG"/>
        </w:rPr>
        <w:t>___________________</w:t>
      </w:r>
    </w:p>
    <w:p w:rsidR="00534907" w:rsidRPr="00534907" w:rsidRDefault="00534907" w:rsidP="00534907">
      <w:pPr>
        <w:pStyle w:val="22"/>
        <w:shd w:val="clear" w:color="auto" w:fill="auto"/>
        <w:spacing w:line="240" w:lineRule="auto"/>
        <w:rPr>
          <w:rFonts w:eastAsia="Calibri"/>
          <w:b w:val="0"/>
          <w:bCs w:val="0"/>
          <w:sz w:val="28"/>
          <w:szCs w:val="28"/>
          <w:lang w:val="ky-KG"/>
        </w:rPr>
      </w:pPr>
      <w:r w:rsidRPr="00534907">
        <w:rPr>
          <w:rFonts w:eastAsia="Calibri"/>
          <w:b w:val="0"/>
          <w:sz w:val="28"/>
          <w:szCs w:val="28"/>
        </w:rPr>
        <w:t xml:space="preserve">Факс: </w:t>
      </w:r>
      <w:r>
        <w:rPr>
          <w:rFonts w:eastAsia="Calibri"/>
          <w:b w:val="0"/>
          <w:sz w:val="28"/>
          <w:szCs w:val="28"/>
          <w:lang w:val="ky-KG"/>
        </w:rPr>
        <w:t>______________________</w:t>
      </w:r>
    </w:p>
    <w:p w:rsidR="00534907" w:rsidRPr="00534907" w:rsidRDefault="00534907" w:rsidP="0053490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534907">
        <w:rPr>
          <w:rFonts w:ascii="Times New Roman" w:hAnsi="Times New Roman"/>
          <w:sz w:val="28"/>
          <w:szCs w:val="28"/>
        </w:rPr>
        <w:t xml:space="preserve">Владелец радиостанции: </w:t>
      </w:r>
      <w:r>
        <w:rPr>
          <w:rFonts w:ascii="Times New Roman" w:hAnsi="Times New Roman"/>
          <w:sz w:val="28"/>
          <w:szCs w:val="28"/>
          <w:lang w:val="ky-KG"/>
        </w:rPr>
        <w:t>____________________________________</w:t>
      </w:r>
    </w:p>
    <w:p w:rsidR="00534907" w:rsidRPr="00E64906" w:rsidRDefault="00534907" w:rsidP="0053490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534907">
        <w:rPr>
          <w:rFonts w:ascii="Times New Roman" w:hAnsi="Times New Roman"/>
          <w:sz w:val="28"/>
          <w:szCs w:val="28"/>
        </w:rPr>
        <w:t xml:space="preserve">Пункт установки радиостанции: </w:t>
      </w:r>
      <w:r>
        <w:rPr>
          <w:rFonts w:ascii="Times New Roman" w:hAnsi="Times New Roman"/>
          <w:sz w:val="28"/>
          <w:szCs w:val="28"/>
          <w:lang w:val="ky-KG"/>
        </w:rPr>
        <w:t>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</w:tblGrid>
      <w:tr w:rsidR="00534907" w:rsidRPr="00534907" w:rsidTr="00534907">
        <w:tc>
          <w:tcPr>
            <w:tcW w:w="5637" w:type="dxa"/>
            <w:gridSpan w:val="2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34907">
              <w:rPr>
                <w:rFonts w:ascii="Times New Roman" w:hAnsi="Times New Roman"/>
                <w:sz w:val="28"/>
                <w:szCs w:val="28"/>
              </w:rPr>
              <w:t>Координаты пункта установки станции</w:t>
            </w:r>
          </w:p>
        </w:tc>
      </w:tr>
      <w:tr w:rsidR="00534907" w:rsidRPr="00534907" w:rsidTr="00534907">
        <w:tc>
          <w:tcPr>
            <w:tcW w:w="2802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34907">
              <w:rPr>
                <w:rFonts w:ascii="Times New Roman" w:hAnsi="Times New Roman"/>
                <w:sz w:val="28"/>
                <w:szCs w:val="28"/>
              </w:rPr>
              <w:t>В. Долгота: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534907">
              <w:rPr>
                <w:rFonts w:ascii="Times New Roman" w:hAnsi="Times New Roman"/>
                <w:sz w:val="28"/>
                <w:szCs w:val="28"/>
              </w:rPr>
              <w:t>00⁰00'00"</w:t>
            </w:r>
          </w:p>
        </w:tc>
        <w:tc>
          <w:tcPr>
            <w:tcW w:w="2835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34907">
              <w:rPr>
                <w:rFonts w:ascii="Times New Roman" w:hAnsi="Times New Roman"/>
                <w:sz w:val="28"/>
                <w:szCs w:val="28"/>
              </w:rPr>
              <w:t>С. Широта: 00⁰00'00"</w:t>
            </w: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1"/>
        <w:gridCol w:w="1544"/>
        <w:gridCol w:w="1742"/>
        <w:gridCol w:w="1742"/>
        <w:gridCol w:w="1742"/>
      </w:tblGrid>
      <w:tr w:rsidR="00534907" w:rsidRPr="00534907" w:rsidTr="00534907">
        <w:tc>
          <w:tcPr>
            <w:tcW w:w="2518" w:type="dxa"/>
          </w:tcPr>
          <w:p w:rsidR="00534907" w:rsidRPr="00534907" w:rsidRDefault="00534907" w:rsidP="00534907">
            <w:pPr>
              <w:spacing w:after="0" w:line="240" w:lineRule="auto"/>
              <w:ind w:hanging="142"/>
              <w:rPr>
                <w:rFonts w:ascii="Times New Roman" w:hAnsi="Times New Roman"/>
                <w:b/>
              </w:rPr>
            </w:pPr>
            <w:r w:rsidRPr="00534907">
              <w:rPr>
                <w:rFonts w:ascii="Times New Roman" w:hAnsi="Times New Roman"/>
                <w:b/>
              </w:rPr>
              <w:t>Основные параметры</w:t>
            </w:r>
          </w:p>
        </w:tc>
        <w:tc>
          <w:tcPr>
            <w:tcW w:w="1877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98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98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198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534907" w:rsidRPr="00534907" w:rsidTr="00534907">
        <w:tc>
          <w:tcPr>
            <w:tcW w:w="2518" w:type="dxa"/>
          </w:tcPr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>Направление передачи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 xml:space="preserve">Геогр.координаты </w:t>
            </w:r>
          </w:p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>(прием)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>Тип передатчика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>Мощность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>Высота антенны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>Тип поляризации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>Тип антенны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 xml:space="preserve">Коэфф. усил. </w:t>
            </w:r>
            <w:r>
              <w:rPr>
                <w:rFonts w:ascii="Times New Roman" w:hAnsi="Times New Roman"/>
                <w:lang w:val="ky-KG"/>
              </w:rPr>
              <w:t>а</w:t>
            </w:r>
            <w:r w:rsidRPr="00534907">
              <w:rPr>
                <w:rFonts w:ascii="Times New Roman" w:hAnsi="Times New Roman"/>
              </w:rPr>
              <w:t>нтенны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>Обозначение излучения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</w:rPr>
            </w:pPr>
            <w:r w:rsidRPr="00534907">
              <w:rPr>
                <w:rFonts w:ascii="Times New Roman" w:hAnsi="Times New Roman"/>
              </w:rPr>
              <w:t>Разрешенные частоты</w:t>
            </w:r>
          </w:p>
        </w:tc>
        <w:tc>
          <w:tcPr>
            <w:tcW w:w="1877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34907" w:rsidRDefault="00534907" w:rsidP="00534907">
      <w:pPr>
        <w:spacing w:after="0" w:line="240" w:lineRule="auto"/>
        <w:ind w:firstLine="709"/>
        <w:rPr>
          <w:rFonts w:ascii="Times New Roman" w:hAnsi="Times New Roman"/>
        </w:rPr>
      </w:pPr>
    </w:p>
    <w:p w:rsidR="00534907" w:rsidRPr="00534907" w:rsidRDefault="00534907" w:rsidP="00534907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 w:rsidRPr="00534907">
        <w:rPr>
          <w:rFonts w:ascii="Times New Roman" w:hAnsi="Times New Roman"/>
          <w:b/>
          <w:sz w:val="24"/>
          <w:szCs w:val="24"/>
        </w:rPr>
        <w:t xml:space="preserve">Дата выдачи: </w:t>
      </w:r>
      <w:r w:rsidRPr="001A23C4">
        <w:rPr>
          <w:rFonts w:ascii="Times New Roman" w:hAnsi="Times New Roman"/>
          <w:b/>
          <w:sz w:val="24"/>
          <w:szCs w:val="24"/>
          <w:lang w:val="ky-KG"/>
        </w:rPr>
        <w:t>_____________</w:t>
      </w:r>
      <w:r w:rsidRPr="00534907">
        <w:rPr>
          <w:rFonts w:ascii="Times New Roman" w:hAnsi="Times New Roman"/>
          <w:b/>
          <w:sz w:val="24"/>
          <w:szCs w:val="24"/>
        </w:rPr>
        <w:tab/>
      </w:r>
      <w:r w:rsidRPr="001A23C4">
        <w:rPr>
          <w:rFonts w:ascii="Times New Roman" w:hAnsi="Times New Roman"/>
          <w:b/>
          <w:sz w:val="24"/>
          <w:szCs w:val="24"/>
        </w:rPr>
        <w:tab/>
      </w:r>
      <w:r w:rsidRPr="00534907">
        <w:rPr>
          <w:rFonts w:ascii="Times New Roman" w:hAnsi="Times New Roman"/>
          <w:b/>
          <w:sz w:val="24"/>
          <w:szCs w:val="24"/>
        </w:rPr>
        <w:t>Дата окончания:</w:t>
      </w:r>
      <w:r w:rsidRPr="001A23C4">
        <w:rPr>
          <w:rFonts w:ascii="Times New Roman" w:hAnsi="Times New Roman"/>
          <w:b/>
          <w:sz w:val="24"/>
          <w:szCs w:val="24"/>
          <w:lang w:val="ky-KG"/>
        </w:rPr>
        <w:t>________________</w:t>
      </w:r>
    </w:p>
    <w:p w:rsid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534907" w:rsidRPr="00534907" w:rsidRDefault="00534907" w:rsidP="00534907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 w:rsidRPr="00534907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lang w:val="ky-KG"/>
        </w:rPr>
        <w:t>_____________</w:t>
      </w:r>
      <w:r w:rsidRPr="00534907">
        <w:rPr>
          <w:rFonts w:ascii="Times New Roman" w:hAnsi="Times New Roman"/>
          <w:sz w:val="20"/>
          <w:szCs w:val="20"/>
        </w:rPr>
        <w:tab/>
      </w:r>
      <w:r w:rsidRPr="00534907">
        <w:rPr>
          <w:rFonts w:ascii="Times New Roman" w:hAnsi="Times New Roman"/>
          <w:sz w:val="20"/>
          <w:szCs w:val="20"/>
        </w:rPr>
        <w:tab/>
      </w:r>
      <w:r w:rsidRPr="00534907">
        <w:rPr>
          <w:rFonts w:ascii="Times New Roman" w:hAnsi="Times New Roman"/>
          <w:sz w:val="20"/>
          <w:szCs w:val="20"/>
        </w:rPr>
        <w:tab/>
        <w:t>__________________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lang w:val="ky-KG"/>
        </w:rPr>
        <w:t>_________________</w:t>
      </w:r>
    </w:p>
    <w:p w:rsidR="00534907" w:rsidRP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 w:rsidRPr="00534907">
        <w:rPr>
          <w:rFonts w:ascii="Times New Roman" w:hAnsi="Times New Roman"/>
          <w:sz w:val="18"/>
          <w:szCs w:val="18"/>
        </w:rPr>
        <w:t>Должность</w:t>
      </w:r>
      <w:r w:rsidRPr="00534907">
        <w:rPr>
          <w:rFonts w:ascii="Times New Roman" w:hAnsi="Times New Roman"/>
          <w:sz w:val="18"/>
          <w:szCs w:val="18"/>
        </w:rPr>
        <w:tab/>
      </w:r>
      <w:r w:rsidRPr="00534907">
        <w:rPr>
          <w:rFonts w:ascii="Times New Roman" w:hAnsi="Times New Roman"/>
          <w:sz w:val="18"/>
          <w:szCs w:val="18"/>
        </w:rPr>
        <w:tab/>
      </w:r>
      <w:r w:rsidRPr="00534907">
        <w:rPr>
          <w:rFonts w:ascii="Times New Roman" w:hAnsi="Times New Roman"/>
          <w:sz w:val="18"/>
          <w:szCs w:val="18"/>
        </w:rPr>
        <w:tab/>
        <w:t>Подпись руководителя</w:t>
      </w:r>
      <w:r w:rsidRPr="00534907">
        <w:rPr>
          <w:rFonts w:ascii="Times New Roman" w:hAnsi="Times New Roman"/>
          <w:sz w:val="18"/>
          <w:szCs w:val="18"/>
        </w:rPr>
        <w:tab/>
      </w:r>
      <w:r w:rsidRPr="00534907">
        <w:rPr>
          <w:rFonts w:ascii="Times New Roman" w:hAnsi="Times New Roman"/>
          <w:sz w:val="18"/>
          <w:szCs w:val="18"/>
        </w:rPr>
        <w:tab/>
      </w:r>
      <w:r w:rsidRPr="00534907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lang w:val="ky-KG"/>
        </w:rPr>
        <w:t>расшифровка подписи</w:t>
      </w:r>
    </w:p>
    <w:p w:rsid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534907" w:rsidRDefault="00534907" w:rsidP="00534907">
      <w:pPr>
        <w:spacing w:after="0" w:line="240" w:lineRule="auto"/>
        <w:ind w:left="4963" w:firstLine="709"/>
        <w:rPr>
          <w:rFonts w:ascii="Times New Roman" w:hAnsi="Times New Roman"/>
          <w:sz w:val="20"/>
          <w:szCs w:val="20"/>
        </w:rPr>
      </w:pPr>
      <w:r w:rsidRPr="00534907">
        <w:rPr>
          <w:rFonts w:ascii="Times New Roman" w:hAnsi="Times New Roman"/>
          <w:sz w:val="20"/>
          <w:szCs w:val="20"/>
        </w:rPr>
        <w:lastRenderedPageBreak/>
        <w:t>М.П.</w:t>
      </w:r>
    </w:p>
    <w:p w:rsidR="00534907" w:rsidRDefault="00534907" w:rsidP="00534907">
      <w:pPr>
        <w:spacing w:after="0" w:line="240" w:lineRule="auto"/>
        <w:ind w:left="4963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Приложение 4</w:t>
            </w:r>
          </w:p>
          <w:p w:rsidR="00534907" w:rsidRPr="00534907" w:rsidRDefault="00534907" w:rsidP="00534907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Форма</w:t>
      </w:r>
    </w:p>
    <w:p w:rsidR="00534907" w:rsidRPr="00534907" w:rsidRDefault="00534907" w:rsidP="00534907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b w:val="0"/>
          <w:bCs w:val="0"/>
          <w:sz w:val="24"/>
          <w:szCs w:val="24"/>
        </w:rPr>
        <w:t>Государственное агентство связи при Государственном комитете информационных технологий и связи Кыргызской Республики</w:t>
      </w:r>
      <w:r w:rsidRPr="00534907">
        <w:rPr>
          <w:rFonts w:ascii="Times New Roman" w:hAnsi="Times New Roman" w:cs="Times New Roman"/>
          <w:b w:val="0"/>
          <w:bCs w:val="0"/>
          <w:sz w:val="24"/>
          <w:szCs w:val="24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7"/>
        <w:gridCol w:w="2126"/>
        <w:gridCol w:w="698"/>
        <w:gridCol w:w="542"/>
        <w:gridCol w:w="1648"/>
      </w:tblGrid>
      <w:tr w:rsidR="00534907" w:rsidRPr="00534907" w:rsidTr="00534907">
        <w:tc>
          <w:tcPr>
            <w:tcW w:w="23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Присвоенные частоты</w:t>
            </w:r>
          </w:p>
        </w:tc>
        <w:tc>
          <w:tcPr>
            <w:tcW w:w="2605" w:type="pct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b/>
                <w:sz w:val="28"/>
                <w:szCs w:val="28"/>
              </w:rPr>
              <w:t>Частотное присвоение №</w:t>
            </w: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Тх, МГц:</w:t>
            </w:r>
          </w:p>
        </w:tc>
        <w:tc>
          <w:tcPr>
            <w:tcW w:w="260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на право эксплуатации РЭС</w:t>
            </w: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Rx, МГц:</w:t>
            </w:r>
          </w:p>
        </w:tc>
        <w:tc>
          <w:tcPr>
            <w:tcW w:w="260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166AEA" w:rsidRDefault="00534907" w:rsidP="00534907">
            <w:pPr>
              <w:pStyle w:val="tkTekst"/>
              <w:spacing w:after="0" w:line="240" w:lineRule="auto"/>
              <w:ind w:firstLine="9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9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На право эксплуатации радиостанции типа:</w:t>
            </w: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Sx, МГц:</w:t>
            </w:r>
          </w:p>
        </w:tc>
        <w:tc>
          <w:tcPr>
            <w:tcW w:w="260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66AEA"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  <w:r w:rsidRPr="00166A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5349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 xml:space="preserve">      день, месяц, год</w:t>
            </w:r>
          </w:p>
        </w:tc>
        <w:tc>
          <w:tcPr>
            <w:tcW w:w="1441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Действительно до: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Pr="005349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 xml:space="preserve">           день, месяц, год</w:t>
            </w: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Владелец радиостанции обязан:</w:t>
            </w:r>
          </w:p>
        </w:tc>
        <w:tc>
          <w:tcPr>
            <w:tcW w:w="1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1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ИД №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1. Соблюдать установленные нормы и правила использования РЭС.</w:t>
            </w:r>
          </w:p>
        </w:tc>
        <w:tc>
          <w:tcPr>
            <w:tcW w:w="1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1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ИНН №</w:t>
            </w: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 xml:space="preserve">2. Предоставлять уполномоченным должностным лицам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Лицензиара 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 xml:space="preserve">беспрепятственный доступ к РЭС и связанным с ними документам для осуществления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лицензионного контроля</w:t>
            </w:r>
          </w:p>
        </w:tc>
        <w:tc>
          <w:tcPr>
            <w:tcW w:w="260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Владелец радиостанции:</w:t>
            </w: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4907" w:rsidRDefault="00534907" w:rsidP="00534907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</w:t>
            </w: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5349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34907">
              <w:rPr>
                <w:rFonts w:ascii="Times New Roman" w:hAnsi="Times New Roman" w:cs="Times New Roman"/>
              </w:rPr>
              <w:t>(полное и (в случае, если имеется) сокращенное наименование, в том числе фирменное наименование, и организационно-правовая форма юридического лица; фамилия, имя, отчество физического лица)</w:t>
            </w: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3. Не ранее чем за 60 дней и не позднее чем за 20 дней до окончания срока действия настоящего частотного присвоения подать заявление на его продление.</w:t>
            </w:r>
          </w:p>
        </w:tc>
        <w:tc>
          <w:tcPr>
            <w:tcW w:w="260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0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Пункт установки: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23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  <w:tc>
          <w:tcPr>
            <w:tcW w:w="2605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Мощность: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907" w:rsidRPr="00534907" w:rsidTr="00534907">
        <w:trPr>
          <w:trHeight w:val="370"/>
        </w:trPr>
        <w:tc>
          <w:tcPr>
            <w:tcW w:w="239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(подпись руководителя Лицензиара)</w:t>
            </w:r>
          </w:p>
        </w:tc>
        <w:tc>
          <w:tcPr>
            <w:tcW w:w="152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Позывной: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регистрация</w:t>
            </w:r>
          </w:p>
        </w:tc>
      </w:tr>
      <w:tr w:rsidR="00534907" w:rsidRPr="00534907" w:rsidTr="00534907">
        <w:trPr>
          <w:trHeight w:val="3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4248" w:type="dxa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 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Приложение 5</w:t>
            </w:r>
          </w:p>
          <w:p w:rsidR="00534907" w:rsidRPr="00534907" w:rsidRDefault="00534907" w:rsidP="00534907">
            <w:pPr>
              <w:pStyle w:val="tkGrif"/>
              <w:spacing w:after="0" w:line="240" w:lineRule="auto"/>
              <w:ind w:firstLine="59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Форма</w:t>
      </w:r>
    </w:p>
    <w:p w:rsidR="00534907" w:rsidRPr="00D54280" w:rsidRDefault="00534907" w:rsidP="00534907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D54280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Государственное агентство связи при Государственном комитете информационных технологий и связи Кыргызской Республики</w:t>
      </w:r>
    </w:p>
    <w:p w:rsidR="00534907" w:rsidRPr="00534907" w:rsidRDefault="00534907" w:rsidP="00534907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534907" w:rsidRPr="00534907" w:rsidRDefault="00534907" w:rsidP="00534907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534907">
        <w:rPr>
          <w:rFonts w:ascii="Times New Roman" w:hAnsi="Times New Roman" w:cs="Times New Roman"/>
        </w:rPr>
        <w:t>ЗАЯВЛЕНИЕ</w:t>
      </w:r>
    </w:p>
    <w:p w:rsidR="00534907" w:rsidRPr="00534907" w:rsidRDefault="00534907" w:rsidP="0053490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Прошу выдать лицензию на деятельность по использованию радиочастотного спектра.</w:t>
      </w:r>
    </w:p>
    <w:p w:rsidR="00534907" w:rsidRDefault="00534907" w:rsidP="00534907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534907">
        <w:rPr>
          <w:rFonts w:ascii="Times New Roman" w:hAnsi="Times New Roman" w:cs="Times New Roman"/>
          <w:sz w:val="24"/>
          <w:szCs w:val="24"/>
        </w:rPr>
        <w:t>Номинал и (или) полоса радиочастотного спектра с указанием территории использования</w:t>
      </w:r>
      <w:r w:rsidRPr="00534907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</w:t>
      </w:r>
    </w:p>
    <w:p w:rsidR="00534907" w:rsidRPr="00534907" w:rsidRDefault="00534907" w:rsidP="00534907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W w:w="499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1"/>
      </w:tblGrid>
      <w:tr w:rsidR="00534907" w:rsidRPr="00534907" w:rsidTr="00534907">
        <w:trPr>
          <w:trHeight w:val="605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Для юридического лица: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 __________________________________________________________________________</w:t>
            </w:r>
            <w:r w:rsidRPr="0083737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</w:t>
            </w: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534907" w:rsidRPr="0083737C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Свидетельство о государственной регистрации (перерегистрации)</w:t>
            </w:r>
            <w:r w:rsidRPr="0083737C">
              <w:rPr>
                <w:rFonts w:ascii="Times New Roman" w:hAnsi="Times New Roman" w:cs="Times New Roman"/>
                <w:sz w:val="22"/>
                <w:szCs w:val="22"/>
              </w:rPr>
              <w:t xml:space="preserve"> серии ________</w:t>
            </w: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_________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№ ________________, выдано____________________________________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(кем, когда)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Местонахождение__________________________________________________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ИНН__________________________________________________________________________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Руководитель</w:t>
            </w:r>
            <w:r w:rsidRPr="0083737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:</w:t>
            </w: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______________________________</w:t>
            </w:r>
            <w:r w:rsidRPr="00534907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83737C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                    </w:t>
            </w:r>
            <w:r w:rsidRPr="0083737C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</w:t>
            </w: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 xml:space="preserve">(должность, фамилия, имя, отчество) </w:t>
            </w:r>
          </w:p>
        </w:tc>
      </w:tr>
    </w:tbl>
    <w:p w:rsidR="00534907" w:rsidRPr="00534907" w:rsidRDefault="00534907" w:rsidP="00534907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1"/>
      </w:tblGrid>
      <w:tr w:rsidR="00534907" w:rsidRPr="00534907" w:rsidTr="00534907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534907">
              <w:rPr>
                <w:rFonts w:ascii="Times New Roman" w:hAnsi="Times New Roman" w:cs="Times New Roman"/>
              </w:rPr>
              <w:t>Для физического лица: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534907">
              <w:rPr>
                <w:rFonts w:ascii="Times New Roman" w:hAnsi="Times New Roman" w:cs="Times New Roman"/>
              </w:rPr>
              <w:t>Фамилия, имя, отчество ____________________________________________________________</w:t>
            </w:r>
          </w:p>
          <w:p w:rsidR="00534907" w:rsidRPr="00B71945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lang w:val="ky-KG"/>
              </w:rPr>
            </w:pPr>
            <w:r w:rsidRPr="00534907">
              <w:rPr>
                <w:rFonts w:ascii="Times New Roman" w:hAnsi="Times New Roman" w:cs="Times New Roman"/>
              </w:rPr>
              <w:t>Данные документа, удостоверяющего личность</w:t>
            </w:r>
            <w:r>
              <w:rPr>
                <w:rFonts w:ascii="Times New Roman" w:hAnsi="Times New Roman" w:cs="Times New Roman"/>
                <w:lang w:val="ky-KG"/>
              </w:rPr>
              <w:t>: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lang w:val="ky-KG"/>
              </w:rPr>
            </w:pPr>
            <w:r w:rsidRPr="00534907">
              <w:rPr>
                <w:rFonts w:ascii="Times New Roman" w:hAnsi="Times New Roman" w:cs="Times New Roman"/>
              </w:rPr>
              <w:t>_________________________________________</w:t>
            </w:r>
            <w:r>
              <w:rPr>
                <w:rFonts w:ascii="Times New Roman" w:hAnsi="Times New Roman" w:cs="Times New Roman"/>
                <w:lang w:val="ky-KG"/>
              </w:rPr>
              <w:t>____________________________________________________________________________________________________________________________________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(наименование документа, кем и когда выдан</w:t>
            </w:r>
            <w:r w:rsidRPr="00534907">
              <w:rPr>
                <w:rFonts w:ascii="Times New Roman" w:hAnsi="Times New Roman" w:cs="Times New Roman"/>
              </w:rPr>
              <w:t>)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534907">
              <w:rPr>
                <w:rFonts w:ascii="Times New Roman" w:hAnsi="Times New Roman" w:cs="Times New Roman"/>
              </w:rPr>
              <w:t>ПИН____________________________</w:t>
            </w:r>
          </w:p>
        </w:tc>
      </w:tr>
    </w:tbl>
    <w:p w:rsidR="00534907" w:rsidRDefault="00534907" w:rsidP="00534907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2"/>
          <w:szCs w:val="22"/>
        </w:rPr>
      </w:pPr>
    </w:p>
    <w:p w:rsidR="00534907" w:rsidRDefault="00534907" w:rsidP="00534907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534907">
        <w:rPr>
          <w:rFonts w:ascii="Times New Roman" w:hAnsi="Times New Roman" w:cs="Times New Roman"/>
          <w:sz w:val="22"/>
          <w:szCs w:val="22"/>
        </w:rPr>
        <w:t>К заявлению прилагаются документы, необходимые для получения лицензии: перечень и количество листов.</w:t>
      </w:r>
    </w:p>
    <w:p w:rsidR="00534907" w:rsidRPr="00534907" w:rsidRDefault="00534907" w:rsidP="00534907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534907" w:rsidRDefault="00534907" w:rsidP="00534907">
      <w:pPr>
        <w:pStyle w:val="a9"/>
        <w:rPr>
          <w:rFonts w:ascii="Times New Roman" w:hAnsi="Times New Roman"/>
          <w:lang w:val="ky-KG"/>
        </w:rPr>
      </w:pPr>
      <w:r w:rsidRPr="00534907">
        <w:rPr>
          <w:rFonts w:ascii="Times New Roman" w:hAnsi="Times New Roman"/>
        </w:rPr>
        <w:t> Контактные данные лица, подающего заявление:</w:t>
      </w:r>
      <w:r>
        <w:rPr>
          <w:rFonts w:ascii="Times New Roman" w:hAnsi="Times New Roman"/>
          <w:lang w:val="ky-KG"/>
        </w:rPr>
        <w:t>________________________________________</w:t>
      </w:r>
    </w:p>
    <w:p w:rsidR="00534907" w:rsidRPr="00B71945" w:rsidRDefault="00534907" w:rsidP="00534907">
      <w:pPr>
        <w:pStyle w:val="a9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__________________________________________________________________________________</w:t>
      </w:r>
    </w:p>
    <w:p w:rsidR="00534907" w:rsidRPr="00534907" w:rsidRDefault="00534907" w:rsidP="00534907">
      <w:pPr>
        <w:pStyle w:val="a9"/>
        <w:ind w:left="2836" w:firstLine="709"/>
        <w:rPr>
          <w:rFonts w:ascii="Times New Roman" w:hAnsi="Times New Roman"/>
          <w:sz w:val="18"/>
          <w:szCs w:val="18"/>
        </w:rPr>
      </w:pPr>
      <w:r w:rsidRPr="00534907">
        <w:rPr>
          <w:rFonts w:ascii="Times New Roman" w:hAnsi="Times New Roman"/>
          <w:sz w:val="18"/>
          <w:szCs w:val="18"/>
        </w:rPr>
        <w:t xml:space="preserve">номер телефона, e-mail, факс </w:t>
      </w:r>
    </w:p>
    <w:p w:rsidR="00534907" w:rsidRDefault="00534907" w:rsidP="00534907">
      <w:pPr>
        <w:pStyle w:val="a9"/>
        <w:rPr>
          <w:rFonts w:ascii="Times New Roman" w:hAnsi="Times New Roman"/>
          <w:sz w:val="16"/>
          <w:szCs w:val="16"/>
        </w:rPr>
      </w:pPr>
    </w:p>
    <w:p w:rsidR="00534907" w:rsidRDefault="00534907" w:rsidP="00534907">
      <w:pPr>
        <w:pStyle w:val="a9"/>
        <w:rPr>
          <w:rFonts w:ascii="Times New Roman" w:hAnsi="Times New Roman"/>
          <w:lang w:val="ky-KG"/>
        </w:rPr>
      </w:pPr>
      <w:r w:rsidRPr="00534907">
        <w:rPr>
          <w:rFonts w:ascii="Times New Roman" w:hAnsi="Times New Roman"/>
        </w:rPr>
        <w:t xml:space="preserve">Контактные данные физического или юридического </w:t>
      </w:r>
      <w:r>
        <w:rPr>
          <w:rFonts w:ascii="Times New Roman" w:hAnsi="Times New Roman"/>
          <w:lang w:val="ky-KG"/>
        </w:rPr>
        <w:t>л</w:t>
      </w:r>
      <w:r w:rsidRPr="00534907">
        <w:rPr>
          <w:rFonts w:ascii="Times New Roman" w:hAnsi="Times New Roman"/>
        </w:rPr>
        <w:t>ица:</w:t>
      </w:r>
      <w:r>
        <w:rPr>
          <w:rFonts w:ascii="Times New Roman" w:hAnsi="Times New Roman"/>
          <w:lang w:val="ky-KG"/>
        </w:rPr>
        <w:t>________________________________</w:t>
      </w:r>
    </w:p>
    <w:p w:rsidR="00534907" w:rsidRPr="00534907" w:rsidRDefault="00534907" w:rsidP="00534907">
      <w:pPr>
        <w:pStyle w:val="a9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__________________________________________________________________________________</w:t>
      </w:r>
    </w:p>
    <w:p w:rsidR="00534907" w:rsidRPr="00534907" w:rsidRDefault="00534907" w:rsidP="00534907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  <w:lang w:val="ky-KG"/>
        </w:rPr>
        <w:t xml:space="preserve">                                                                 </w:t>
      </w:r>
      <w:r w:rsidRPr="00534907">
        <w:rPr>
          <w:rFonts w:ascii="Times New Roman" w:hAnsi="Times New Roman"/>
          <w:sz w:val="18"/>
          <w:szCs w:val="18"/>
        </w:rPr>
        <w:t>номер телефона, e-mail, факс</w:t>
      </w:r>
      <w:r w:rsidRPr="00534907">
        <w:rPr>
          <w:rFonts w:ascii="Times New Roman" w:hAnsi="Times New Roman"/>
        </w:rPr>
        <w:t> </w:t>
      </w:r>
    </w:p>
    <w:p w:rsidR="00534907" w:rsidRDefault="00534907" w:rsidP="00534907">
      <w:pPr>
        <w:pStyle w:val="a9"/>
        <w:rPr>
          <w:rFonts w:ascii="Times New Roman" w:hAnsi="Times New Roman"/>
          <w:sz w:val="16"/>
          <w:szCs w:val="16"/>
        </w:rPr>
      </w:pPr>
    </w:p>
    <w:p w:rsidR="00534907" w:rsidRDefault="00534907" w:rsidP="00534907">
      <w:pPr>
        <w:pStyle w:val="a9"/>
        <w:rPr>
          <w:rFonts w:ascii="Times New Roman" w:hAnsi="Times New Roman"/>
          <w:sz w:val="16"/>
          <w:szCs w:val="16"/>
        </w:rPr>
      </w:pPr>
    </w:p>
    <w:p w:rsidR="00534907" w:rsidRDefault="00534907" w:rsidP="00534907">
      <w:pPr>
        <w:pStyle w:val="a9"/>
        <w:rPr>
          <w:rFonts w:ascii="Times New Roman" w:hAnsi="Times New Roman"/>
          <w:sz w:val="16"/>
          <w:szCs w:val="16"/>
        </w:rPr>
      </w:pPr>
    </w:p>
    <w:p w:rsidR="00534907" w:rsidRPr="00580452" w:rsidRDefault="00534907" w:rsidP="00534907">
      <w:pPr>
        <w:pStyle w:val="a9"/>
        <w:rPr>
          <w:rFonts w:ascii="Times New Roman" w:hAnsi="Times New Roman"/>
          <w:sz w:val="16"/>
          <w:szCs w:val="16"/>
          <w:lang w:val="ky-KG"/>
        </w:rPr>
      </w:pPr>
      <w:r>
        <w:rPr>
          <w:rFonts w:ascii="Times New Roman" w:hAnsi="Times New Roman"/>
          <w:sz w:val="16"/>
          <w:szCs w:val="16"/>
          <w:lang w:val="ky-KG"/>
        </w:rPr>
        <w:t>__________________________________________________________________________</w:t>
      </w:r>
      <w:r>
        <w:rPr>
          <w:rFonts w:ascii="Times New Roman" w:hAnsi="Times New Roman"/>
          <w:sz w:val="16"/>
          <w:szCs w:val="16"/>
          <w:lang w:val="ky-KG"/>
        </w:rPr>
        <w:tab/>
        <w:t>_______________________________</w:t>
      </w:r>
    </w:p>
    <w:p w:rsidR="00534907" w:rsidRPr="00580452" w:rsidRDefault="00534907" w:rsidP="00534907">
      <w:pPr>
        <w:pStyle w:val="a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ky-KG"/>
        </w:rPr>
        <w:t xml:space="preserve">           </w:t>
      </w:r>
      <w:r w:rsidRPr="00534907">
        <w:rPr>
          <w:rFonts w:ascii="Times New Roman" w:hAnsi="Times New Roman"/>
          <w:sz w:val="18"/>
          <w:szCs w:val="18"/>
        </w:rPr>
        <w:t>Ф.И.О. руководителя юридического лица или физического лица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подпись</w:t>
      </w:r>
    </w:p>
    <w:p w:rsidR="00534907" w:rsidRPr="005C79BC" w:rsidRDefault="00534907" w:rsidP="00534907">
      <w:pPr>
        <w:pStyle w:val="a9"/>
        <w:rPr>
          <w:rFonts w:ascii="Times New Roman" w:hAnsi="Times New Roman"/>
          <w:sz w:val="16"/>
          <w:szCs w:val="16"/>
        </w:rPr>
      </w:pPr>
    </w:p>
    <w:p w:rsidR="00534907" w:rsidRDefault="00534907" w:rsidP="0053490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34907">
        <w:rPr>
          <w:rFonts w:ascii="Times New Roman" w:hAnsi="Times New Roman"/>
          <w:sz w:val="16"/>
          <w:szCs w:val="16"/>
        </w:rPr>
        <w:lastRenderedPageBreak/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534907">
        <w:rPr>
          <w:rFonts w:ascii="Times New Roman" w:hAnsi="Times New Roman"/>
          <w:sz w:val="16"/>
          <w:szCs w:val="16"/>
        </w:rPr>
        <w:t>М.П.</w:t>
      </w:r>
    </w:p>
    <w:p w:rsid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Приложение 6</w:t>
            </w:r>
            <w:r w:rsidRPr="00534907">
              <w:rPr>
                <w:rFonts w:ascii="Times New Roman" w:hAnsi="Times New Roman" w:cs="Times New Roman"/>
                <w:sz w:val="18"/>
                <w:szCs w:val="18"/>
              </w:rPr>
              <w:br/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Форма</w:t>
      </w:r>
    </w:p>
    <w:p w:rsidR="00534907" w:rsidRDefault="00534907" w:rsidP="00534907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b w:val="0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ЗАЯВЛЕНИЕ</w:t>
      </w:r>
      <w:r w:rsidRPr="00534907">
        <w:rPr>
          <w:rFonts w:ascii="Times New Roman" w:hAnsi="Times New Roman" w:cs="Times New Roman"/>
          <w:sz w:val="28"/>
          <w:szCs w:val="28"/>
        </w:rPr>
        <w:br/>
      </w:r>
      <w:r w:rsidRPr="00534907">
        <w:rPr>
          <w:rFonts w:ascii="Times New Roman" w:hAnsi="Times New Roman" w:cs="Times New Roman"/>
          <w:b w:val="0"/>
          <w:sz w:val="28"/>
          <w:szCs w:val="28"/>
        </w:rPr>
        <w:t>на получение частотного присвоения на право эксплуатации радиоэлектронных средств</w:t>
      </w:r>
    </w:p>
    <w:p w:rsidR="00534907" w:rsidRPr="00534907" w:rsidRDefault="00534907" w:rsidP="00534907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Прошу Вас выдать частотное присвоение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534907" w:rsidRPr="00534907" w:rsidRDefault="00534907" w:rsidP="00534907">
      <w:pPr>
        <w:pStyle w:val="tkTekst"/>
        <w:spacing w:after="0" w:line="240" w:lineRule="auto"/>
        <w:ind w:left="2127" w:firstLine="709"/>
        <w:rPr>
          <w:rFonts w:ascii="Times New Roman" w:hAnsi="Times New Roman" w:cs="Times New Roman"/>
          <w:sz w:val="16"/>
          <w:szCs w:val="16"/>
        </w:rPr>
      </w:pPr>
      <w:r w:rsidRPr="00534907">
        <w:rPr>
          <w:rFonts w:ascii="Times New Roman" w:hAnsi="Times New Roman" w:cs="Times New Roman"/>
          <w:sz w:val="16"/>
          <w:szCs w:val="16"/>
        </w:rPr>
        <w:t>(тип радиоэлектронного средства)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с использованием полос и (или) номиналов, и (или) радиоканалов: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______________________________________________ для передачи;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______________________________________________ для приема.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995"/>
        <w:gridCol w:w="2670"/>
        <w:gridCol w:w="985"/>
        <w:gridCol w:w="2855"/>
      </w:tblGrid>
      <w:tr w:rsidR="00534907" w:rsidRPr="00534907" w:rsidTr="00534907"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54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Переоформление</w:t>
            </w:r>
          </w:p>
        </w:tc>
      </w:tr>
      <w:tr w:rsidR="00534907" w:rsidRPr="00534907" w:rsidTr="00534907">
        <w:trPr>
          <w:trHeight w:val="239"/>
        </w:trPr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34907" w:rsidRPr="00534907" w:rsidTr="00534907"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Для производственных целей (на срок до ____ г.)</w:t>
            </w:r>
          </w:p>
        </w:tc>
      </w:tr>
      <w:tr w:rsidR="00534907" w:rsidRPr="00534907" w:rsidTr="00534907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34907" w:rsidRPr="00534907" w:rsidTr="00534907">
        <w:trPr>
          <w:trHeight w:val="433"/>
        </w:trPr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Для коммерческих целей (на срок действия лицензии, № лицензии___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__от «__»_________20____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</w:tr>
    </w:tbl>
    <w:p w:rsidR="00534907" w:rsidRPr="00534907" w:rsidRDefault="00534907" w:rsidP="00534907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534907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534907" w:rsidRPr="00534907" w:rsidRDefault="00534907" w:rsidP="00534907">
      <w:pPr>
        <w:pStyle w:val="tkTekst"/>
        <w:spacing w:after="0" w:line="240" w:lineRule="auto"/>
        <w:ind w:firstLine="851"/>
        <w:jc w:val="left"/>
        <w:rPr>
          <w:rFonts w:ascii="Times New Roman" w:hAnsi="Times New Roman" w:cs="Times New Roman"/>
          <w:sz w:val="16"/>
          <w:szCs w:val="16"/>
        </w:rPr>
      </w:pPr>
      <w:r w:rsidRPr="00534907">
        <w:rPr>
          <w:rFonts w:ascii="Times New Roman" w:hAnsi="Times New Roman" w:cs="Times New Roman"/>
          <w:sz w:val="16"/>
          <w:szCs w:val="16"/>
        </w:rPr>
        <w:t>(наименование организации и Ф.И.О. руководителя,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  </w:t>
      </w:r>
      <w:r w:rsidRPr="00534907">
        <w:rPr>
          <w:rFonts w:ascii="Times New Roman" w:hAnsi="Times New Roman" w:cs="Times New Roman"/>
          <w:sz w:val="16"/>
          <w:szCs w:val="16"/>
        </w:rPr>
        <w:t>для физических лиц - Ф.И.О. и паспортные данные)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534907">
        <w:rPr>
          <w:rFonts w:ascii="Times New Roman" w:hAnsi="Times New Roman" w:cs="Times New Roman"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Место нахождения (адрес) организации или физического лица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534907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</w:t>
      </w:r>
      <w:r w:rsidRPr="00534907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</w:t>
      </w:r>
      <w:r w:rsidRPr="00534907">
        <w:rPr>
          <w:rFonts w:ascii="Times New Roman" w:hAnsi="Times New Roman" w:cs="Times New Roman"/>
          <w:sz w:val="24"/>
          <w:szCs w:val="24"/>
        </w:rPr>
        <w:t>__</w:t>
      </w:r>
    </w:p>
    <w:tbl>
      <w:tblPr>
        <w:tblW w:w="54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8"/>
        <w:gridCol w:w="3445"/>
        <w:gridCol w:w="1346"/>
      </w:tblGrid>
      <w:tr w:rsidR="00534907" w:rsidRPr="00534907" w:rsidTr="00534907">
        <w:tc>
          <w:tcPr>
            <w:tcW w:w="2025" w:type="pct"/>
            <w:tcMar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</w:t>
            </w: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            </w:t>
            </w:r>
            <w:r w:rsidRPr="00534907">
              <w:rPr>
                <w:rFonts w:ascii="Times New Roman" w:hAnsi="Times New Roman" w:cs="Times New Roman"/>
                <w:sz w:val="18"/>
                <w:szCs w:val="18"/>
              </w:rPr>
              <w:t>(телефон, факс, e-mail)</w:t>
            </w:r>
          </w:p>
        </w:tc>
        <w:tc>
          <w:tcPr>
            <w:tcW w:w="217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</w:t>
            </w:r>
          </w:p>
          <w:p w:rsid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                  </w:t>
            </w:r>
            <w:r w:rsidRPr="004206E2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Подпись</w:t>
            </w:r>
          </w:p>
          <w:p w:rsid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</w:p>
          <w:p w:rsid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</w:p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796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34907" w:rsidRPr="00534907" w:rsidTr="00534907">
        <w:tc>
          <w:tcPr>
            <w:tcW w:w="2025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9" w:type="pct"/>
            <w:vMerge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34907" w:rsidRPr="00534907" w:rsidTr="00534907">
        <w:tc>
          <w:tcPr>
            <w:tcW w:w="2025" w:type="pct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pct"/>
            <w:vMerge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34907" w:rsidRPr="00534907" w:rsidTr="00534907">
        <w:tc>
          <w:tcPr>
            <w:tcW w:w="2025" w:type="pct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pct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 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34907" w:rsidRPr="00534907" w:rsidRDefault="00534907" w:rsidP="00534907">
      <w:pPr>
        <w:pStyle w:val="tkGrif"/>
        <w:spacing w:after="0" w:line="240" w:lineRule="auto"/>
        <w:ind w:left="6381" w:firstLine="709"/>
        <w:jc w:val="left"/>
        <w:rPr>
          <w:rFonts w:ascii="Times New Roman" w:hAnsi="Times New Roman" w:cs="Times New Roman"/>
          <w:sz w:val="18"/>
          <w:szCs w:val="18"/>
        </w:rPr>
      </w:pPr>
      <w:r w:rsidRPr="00534907">
        <w:rPr>
          <w:rFonts w:ascii="Times New Roman" w:hAnsi="Times New Roman" w:cs="Times New Roman"/>
          <w:sz w:val="18"/>
          <w:szCs w:val="18"/>
        </w:rPr>
        <w:lastRenderedPageBreak/>
        <w:t>Приложение 7</w:t>
      </w:r>
      <w:r w:rsidRPr="00534907">
        <w:rPr>
          <w:rFonts w:ascii="Times New Roman" w:hAnsi="Times New Roman" w:cs="Times New Roman"/>
          <w:sz w:val="18"/>
          <w:szCs w:val="18"/>
        </w:rPr>
        <w:br/>
        <w:t>к Положению о лицензировании деятельности по использованию радиочастотного спектра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Pr="00195E05" w:rsidRDefault="00534907" w:rsidP="0053490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95E05">
        <w:rPr>
          <w:rFonts w:ascii="Times New Roman" w:hAnsi="Times New Roman" w:cs="Times New Roman"/>
          <w:sz w:val="28"/>
          <w:szCs w:val="28"/>
        </w:rPr>
        <w:t>Форма</w:t>
      </w:r>
    </w:p>
    <w:p w:rsidR="00534907" w:rsidRDefault="00534907" w:rsidP="00534907">
      <w:pPr>
        <w:pStyle w:val="tkTekst"/>
        <w:spacing w:after="0" w:line="240" w:lineRule="auto"/>
        <w:ind w:left="2836" w:firstLine="709"/>
        <w:rPr>
          <w:rFonts w:ascii="Times New Roman" w:hAnsi="Times New Roman" w:cs="Times New Roman"/>
          <w:b/>
          <w:sz w:val="28"/>
          <w:szCs w:val="28"/>
        </w:rPr>
      </w:pPr>
      <w:r w:rsidRPr="00534907">
        <w:rPr>
          <w:rFonts w:ascii="Times New Roman" w:hAnsi="Times New Roman" w:cs="Times New Roman"/>
          <w:b/>
          <w:sz w:val="28"/>
          <w:szCs w:val="28"/>
        </w:rPr>
        <w:t>З А Я В Л Е Н И Е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на переоформление лицензии, разрешения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Прошу переоформить лицензию, разрешение (необходимое подчеркнуть) ________________________________________________________________</w:t>
      </w:r>
    </w:p>
    <w:p w:rsidR="00534907" w:rsidRDefault="00534907" w:rsidP="0053490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534907">
        <w:rPr>
          <w:rFonts w:ascii="Times New Roman" w:hAnsi="Times New Roman" w:cs="Times New Roman"/>
          <w:sz w:val="18"/>
          <w:szCs w:val="18"/>
        </w:rPr>
        <w:t>(№ лицензии, № разрешения, дата выдачи)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Основание для переоформления (галочкой отметить необходимое):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155575</wp:posOffset>
                </wp:positionV>
                <wp:extent cx="382905" cy="234315"/>
                <wp:effectExtent l="8890" t="8255" r="8255" b="508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3E1E2B" id="Прямоугольник 12" o:spid="_x0000_s1026" style="position:absolute;margin-left:29.65pt;margin-top:12.25pt;width:30.15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"/>
            </w:pict>
          </mc:Fallback>
        </mc:AlternateContent>
      </w:r>
    </w:p>
    <w:p w:rsidR="00534907" w:rsidRPr="00534907" w:rsidRDefault="00534907" w:rsidP="00534907">
      <w:pPr>
        <w:pStyle w:val="tkTekst"/>
        <w:spacing w:after="0" w:line="240" w:lineRule="auto"/>
        <w:ind w:left="709"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Продление срока действия лицензии и (или) разрешения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2"/>
          <w:szCs w:val="22"/>
        </w:rPr>
      </w:pP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137160</wp:posOffset>
                </wp:positionV>
                <wp:extent cx="382905" cy="234315"/>
                <wp:effectExtent l="5080" t="7620" r="12065" b="571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7D0615" id="Прямоугольник 11" o:spid="_x0000_s1026" style="position:absolute;margin-left:283.6pt;margin-top:10.8pt;width:30.15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"/>
            </w:pict>
          </mc:Fallback>
        </mc:AlternateContent>
      </w: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118745</wp:posOffset>
                </wp:positionV>
                <wp:extent cx="382905" cy="234315"/>
                <wp:effectExtent l="8890" t="8255" r="8255" b="508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62871F" id="Прямоугольник 10" o:spid="_x0000_s1026" style="position:absolute;margin-left:29.65pt;margin-top:9.35pt;width:30.15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"/>
            </w:pict>
          </mc:Fallback>
        </mc:AlternateConten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534907">
        <w:rPr>
          <w:rFonts w:ascii="Times New Roman" w:hAnsi="Times New Roman" w:cs="Times New Roman"/>
          <w:sz w:val="24"/>
          <w:szCs w:val="24"/>
        </w:rPr>
        <w:t>Отчуждение лицензии</w:t>
      </w:r>
      <w:r w:rsidRPr="00534907">
        <w:rPr>
          <w:rFonts w:ascii="Times New Roman" w:hAnsi="Times New Roman" w:cs="Times New Roman"/>
        </w:rPr>
        <w:t xml:space="preserve"> </w:t>
      </w:r>
      <w:r w:rsidRPr="00534907">
        <w:rPr>
          <w:rFonts w:ascii="Times New Roman" w:hAnsi="Times New Roman" w:cs="Times New Roman"/>
        </w:rPr>
        <w:tab/>
      </w:r>
      <w:r w:rsidRPr="00534907">
        <w:rPr>
          <w:rFonts w:ascii="Times New Roman" w:hAnsi="Times New Roman" w:cs="Times New Roman"/>
        </w:rPr>
        <w:tab/>
      </w:r>
      <w:r w:rsidRPr="00534907">
        <w:rPr>
          <w:rFonts w:ascii="Times New Roman" w:hAnsi="Times New Roman" w:cs="Times New Roman"/>
        </w:rPr>
        <w:tab/>
      </w:r>
      <w:r w:rsidRPr="00534907">
        <w:rPr>
          <w:rFonts w:ascii="Times New Roman" w:hAnsi="Times New Roman" w:cs="Times New Roman"/>
        </w:rPr>
        <w:tab/>
      </w:r>
      <w:r w:rsidRPr="00534907">
        <w:rPr>
          <w:rFonts w:ascii="Times New Roman" w:hAnsi="Times New Roman" w:cs="Times New Roman"/>
          <w:sz w:val="24"/>
          <w:szCs w:val="24"/>
        </w:rPr>
        <w:t>Отчуждение разрешений</w:t>
      </w:r>
      <w:r w:rsidRPr="00534907">
        <w:rPr>
          <w:rFonts w:ascii="Times New Roman" w:hAnsi="Times New Roman" w:cs="Times New Roman"/>
        </w:rPr>
        <w:t xml:space="preserve"> 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534907">
        <w:rPr>
          <w:rFonts w:ascii="Times New Roman" w:hAnsi="Times New Roman" w:cs="Times New Roman"/>
          <w:sz w:val="16"/>
          <w:szCs w:val="16"/>
        </w:rPr>
        <w:t>(только в рамках лицензии)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237490</wp:posOffset>
                </wp:positionV>
                <wp:extent cx="382905" cy="234315"/>
                <wp:effectExtent l="6985" t="7620" r="10160" b="57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DA8B3" id="Прямоугольник 9" o:spid="_x0000_s1026" style="position:absolute;margin-left:34.75pt;margin-top:18.7pt;width:30.15pt;height:18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o3vRQ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"/>
            </w:pict>
          </mc:Fallback>
        </mc:AlternateContent>
      </w:r>
      <w:r w:rsidRPr="00534907">
        <w:rPr>
          <w:rFonts w:ascii="Times New Roman" w:hAnsi="Times New Roman" w:cs="Times New Roman"/>
          <w:sz w:val="24"/>
          <w:szCs w:val="24"/>
        </w:rPr>
        <w:tab/>
      </w:r>
      <w:r w:rsidRPr="00534907">
        <w:rPr>
          <w:rFonts w:ascii="Times New Roman" w:hAnsi="Times New Roman" w:cs="Times New Roman"/>
          <w:sz w:val="24"/>
          <w:szCs w:val="24"/>
        </w:rPr>
        <w:tab/>
      </w:r>
    </w:p>
    <w:p w:rsidR="00534907" w:rsidRPr="005F5CB9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34907">
        <w:rPr>
          <w:rFonts w:ascii="Times New Roman" w:hAnsi="Times New Roman" w:cs="Times New Roman"/>
          <w:sz w:val="24"/>
          <w:szCs w:val="24"/>
        </w:rPr>
        <w:t>Реорганизация юридического лица: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193675</wp:posOffset>
                </wp:positionV>
                <wp:extent cx="382905" cy="234315"/>
                <wp:effectExtent l="10160" t="9525" r="6985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6EF31" id="Прямоугольник 8" o:spid="_x0000_s1026" style="position:absolute;margin-left:143.75pt;margin-top:15.25pt;width:30.15pt;height:18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CA4RQ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"/>
            </w:pict>
          </mc:Fallback>
        </mc:AlternateContent>
      </w:r>
      <w:r w:rsidRPr="00534907">
        <w:rPr>
          <w:rFonts w:ascii="Times New Roman" w:hAnsi="Times New Roman" w:cs="Times New Roman"/>
          <w:sz w:val="28"/>
          <w:szCs w:val="28"/>
        </w:rPr>
        <w:tab/>
      </w:r>
      <w:r w:rsidRPr="00534907">
        <w:rPr>
          <w:rFonts w:ascii="Times New Roman" w:hAnsi="Times New Roman" w:cs="Times New Roman"/>
          <w:sz w:val="28"/>
          <w:szCs w:val="28"/>
        </w:rPr>
        <w:tab/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27305</wp:posOffset>
                </wp:positionV>
                <wp:extent cx="382905" cy="234315"/>
                <wp:effectExtent l="8255" t="9525" r="8890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38051" id="Прямоугольник 7" o:spid="_x0000_s1026" style="position:absolute;margin-left:295.1pt;margin-top:2.15pt;width:30.15pt;height:18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"/>
            </w:pict>
          </mc:Fallback>
        </mc:AlternateContent>
      </w: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6985</wp:posOffset>
                </wp:positionV>
                <wp:extent cx="382905" cy="234315"/>
                <wp:effectExtent l="8890" t="8255" r="8255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75DEF" id="Прямоугольник 6" o:spid="_x0000_s1026" style="position:absolute;margin-left:35.65pt;margin-top:.55pt;width:30.15pt;height:18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34907">
        <w:rPr>
          <w:rFonts w:ascii="Times New Roman" w:hAnsi="Times New Roman" w:cs="Times New Roman"/>
          <w:sz w:val="24"/>
          <w:szCs w:val="24"/>
        </w:rPr>
        <w:t>слияние</w:t>
      </w:r>
      <w:r w:rsidRPr="00534907">
        <w:rPr>
          <w:rFonts w:ascii="Times New Roman" w:hAnsi="Times New Roman" w:cs="Times New Roman"/>
          <w:sz w:val="28"/>
          <w:szCs w:val="28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ab/>
      </w:r>
      <w:r w:rsidRPr="00534907">
        <w:rPr>
          <w:rFonts w:ascii="Times New Roman" w:hAnsi="Times New Roman" w:cs="Times New Roman"/>
          <w:sz w:val="28"/>
          <w:szCs w:val="28"/>
        </w:rPr>
        <w:tab/>
      </w:r>
      <w:r w:rsidRPr="00534907">
        <w:rPr>
          <w:rFonts w:ascii="Times New Roman" w:hAnsi="Times New Roman" w:cs="Times New Roman"/>
          <w:sz w:val="24"/>
          <w:szCs w:val="24"/>
        </w:rPr>
        <w:t>присоединение</w:t>
      </w:r>
      <w:r w:rsidRPr="00534907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534907">
        <w:rPr>
          <w:rFonts w:ascii="Times New Roman" w:hAnsi="Times New Roman" w:cs="Times New Roman"/>
          <w:sz w:val="24"/>
          <w:szCs w:val="24"/>
        </w:rPr>
        <w:t>разделение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1856740</wp:posOffset>
                </wp:positionH>
                <wp:positionV relativeFrom="paragraph">
                  <wp:posOffset>19685</wp:posOffset>
                </wp:positionV>
                <wp:extent cx="382905" cy="234315"/>
                <wp:effectExtent l="12700" t="10160" r="13970" b="1270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DA8A5" id="Прямоугольник 5" o:spid="_x0000_s1026" style="position:absolute;margin-left:146.2pt;margin-top:1.55pt;width:30.15pt;height:1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AAMRg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"/>
            </w:pict>
          </mc:Fallback>
        </mc:AlternateContent>
      </w: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48895</wp:posOffset>
                </wp:positionV>
                <wp:extent cx="382905" cy="234315"/>
                <wp:effectExtent l="8890" t="10795" r="825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50E47" id="Прямоугольник 4" o:spid="_x0000_s1026" style="position:absolute;margin-left:35.65pt;margin-top:3.85pt;width:30.15pt;height:18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3bRg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"/>
            </w:pict>
          </mc:Fallback>
        </mc:AlternateContent>
      </w:r>
      <w:r w:rsidRPr="0053490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97662">
        <w:rPr>
          <w:rFonts w:ascii="Times New Roman" w:hAnsi="Times New Roman" w:cs="Times New Roman"/>
          <w:sz w:val="24"/>
          <w:szCs w:val="24"/>
        </w:rPr>
        <w:t>в</w:t>
      </w:r>
      <w:r w:rsidRPr="00534907">
        <w:rPr>
          <w:rFonts w:ascii="Times New Roman" w:hAnsi="Times New Roman" w:cs="Times New Roman"/>
          <w:sz w:val="24"/>
          <w:szCs w:val="24"/>
        </w:rPr>
        <w:t>ыделение</w:t>
      </w:r>
      <w:r w:rsidRPr="0053490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534907">
        <w:rPr>
          <w:rFonts w:ascii="Times New Roman" w:hAnsi="Times New Roman" w:cs="Times New Roman"/>
          <w:sz w:val="24"/>
          <w:szCs w:val="24"/>
        </w:rPr>
        <w:t xml:space="preserve"> преобразование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3697605</wp:posOffset>
                </wp:positionH>
                <wp:positionV relativeFrom="paragraph">
                  <wp:posOffset>11430</wp:posOffset>
                </wp:positionV>
                <wp:extent cx="382905" cy="234315"/>
                <wp:effectExtent l="5715" t="9525" r="11430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21BBD" id="Прямоугольник 3" o:spid="_x0000_s1026" style="position:absolute;margin-left:291.15pt;margin-top:.9pt;width:30.15pt;height:18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H6QRg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"/>
            </w:pict>
          </mc:Fallback>
        </mc:AlternateContent>
      </w:r>
      <w:r w:rsidRPr="00534907">
        <w:rPr>
          <w:rFonts w:ascii="Times New Roman" w:hAnsi="Times New Roman" w:cs="Times New Roman"/>
          <w:sz w:val="24"/>
          <w:szCs w:val="24"/>
        </w:rPr>
        <w:t>Изменение наименования юридического лица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202565</wp:posOffset>
                </wp:positionV>
                <wp:extent cx="382905" cy="234315"/>
                <wp:effectExtent l="12065" t="13970" r="5080" b="889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107B3F" id="Прямоугольник 2" o:spid="_x0000_s1026" style="position:absolute;margin-left:339.65pt;margin-top:15.95pt;width:30.15pt;height:18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"/>
            </w:pict>
          </mc:Fallback>
        </mc:AlternateConten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sz w:val="24"/>
          <w:szCs w:val="24"/>
        </w:rPr>
        <w:t>Изменение фамилии, имени, отчества физического лица</w:t>
      </w:r>
    </w:p>
    <w:p w:rsidR="00534907" w:rsidRPr="003B2193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90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155575</wp:posOffset>
                </wp:positionV>
                <wp:extent cx="382905" cy="234315"/>
                <wp:effectExtent l="5715" t="7620" r="11430" b="571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CDDA7" id="Прямоугольник 1" o:spid="_x0000_s1026" style="position:absolute;margin-left:255.15pt;margin-top:12.25pt;width:30.15pt;height:18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"/>
            </w:pict>
          </mc:Fallback>
        </mc:AlternateContent>
      </w:r>
      <w:r w:rsidRPr="003B2193">
        <w:rPr>
          <w:rFonts w:ascii="Times New Roman" w:hAnsi="Times New Roman" w:cs="Times New Roman"/>
          <w:sz w:val="24"/>
          <w:szCs w:val="24"/>
        </w:rPr>
        <w:t>И</w:t>
      </w:r>
      <w:r w:rsidRPr="00534907">
        <w:rPr>
          <w:rFonts w:ascii="Times New Roman" w:hAnsi="Times New Roman" w:cs="Times New Roman"/>
          <w:sz w:val="24"/>
          <w:szCs w:val="24"/>
        </w:rPr>
        <w:t>зменение технических характеристик, указанных в частотном присвоении на право эксплуатации радиоэлектронных средств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53490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</w:t>
      </w:r>
      <w:r w:rsidRPr="00534907">
        <w:rPr>
          <w:rFonts w:ascii="Times New Roman" w:hAnsi="Times New Roman" w:cs="Times New Roman"/>
          <w:sz w:val="28"/>
          <w:szCs w:val="28"/>
        </w:rPr>
        <w:t>__</w:t>
      </w:r>
    </w:p>
    <w:p w:rsidR="00534907" w:rsidRPr="00534907" w:rsidRDefault="00534907" w:rsidP="00534907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</w:rPr>
      </w:pPr>
      <w:r w:rsidRPr="00534907">
        <w:rPr>
          <w:rFonts w:ascii="Times New Roman" w:hAnsi="Times New Roman" w:cs="Times New Roman"/>
        </w:rPr>
        <w:t>(наименование организации и Ф.И.О. руководителя, для физических лиц - Ф.И.О. и паспортные данные)</w:t>
      </w: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534907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4"/>
          <w:szCs w:val="24"/>
        </w:rPr>
        <w:t>Адрес (телефон, факс, e.mail)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534907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817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7"/>
        <w:gridCol w:w="3674"/>
        <w:gridCol w:w="1807"/>
      </w:tblGrid>
      <w:tr w:rsidR="00534907" w:rsidRPr="00534907" w:rsidTr="00534907">
        <w:tc>
          <w:tcPr>
            <w:tcW w:w="3153" w:type="pct"/>
            <w:tcMar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К заявлению прикладываются документы, подтверждающие необходимость переоформления.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34907" w:rsidRDefault="00534907" w:rsidP="00534907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534907" w:rsidRDefault="00534907" w:rsidP="00534907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534907" w:rsidRDefault="00534907" w:rsidP="00534907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534907" w:rsidRDefault="00534907" w:rsidP="00534907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534907" w:rsidRDefault="00534907" w:rsidP="00534907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534907" w:rsidRDefault="00534907" w:rsidP="00534907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534907" w:rsidRDefault="00534907" w:rsidP="00534907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534907" w:rsidRPr="00534907" w:rsidRDefault="00534907" w:rsidP="00534907">
      <w:pPr>
        <w:pStyle w:val="tkGrif"/>
        <w:spacing w:after="0" w:line="240" w:lineRule="auto"/>
        <w:ind w:left="638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br w:type="page"/>
      </w:r>
      <w:r w:rsidRPr="00534907">
        <w:rPr>
          <w:rFonts w:ascii="Times New Roman" w:hAnsi="Times New Roman" w:cs="Times New Roman"/>
          <w:sz w:val="18"/>
          <w:szCs w:val="18"/>
        </w:rPr>
        <w:lastRenderedPageBreak/>
        <w:t>Приложение 8</w:t>
      </w:r>
      <w:r w:rsidRPr="00534907">
        <w:rPr>
          <w:rFonts w:ascii="Times New Roman" w:hAnsi="Times New Roman" w:cs="Times New Roman"/>
          <w:sz w:val="18"/>
          <w:szCs w:val="18"/>
        </w:rPr>
        <w:br/>
        <w:t>к Положению о лицензировании деятельности по использованию радиочастотного спектра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907">
        <w:rPr>
          <w:rFonts w:ascii="Times New Roman" w:hAnsi="Times New Roman" w:cs="Times New Roman"/>
          <w:b/>
          <w:sz w:val="28"/>
          <w:szCs w:val="28"/>
          <w:lang w:val="en-US"/>
        </w:rPr>
        <w:t>Прейскурант</w:t>
      </w:r>
      <w:r w:rsidRPr="00534907">
        <w:rPr>
          <w:rFonts w:ascii="Times New Roman" w:hAnsi="Times New Roman" w:cs="Times New Roman"/>
          <w:b/>
          <w:sz w:val="28"/>
          <w:szCs w:val="28"/>
        </w:rPr>
        <w:t xml:space="preserve"> лицензионного сбора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4823"/>
        <w:gridCol w:w="1419"/>
        <w:gridCol w:w="1401"/>
      </w:tblGrid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232F65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232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32F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№</w:t>
            </w:r>
          </w:p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п</w:t>
            </w:r>
            <w:r w:rsidRPr="0053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9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hanging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8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</w:t>
            </w:r>
            <w:r w:rsidRPr="0053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(сом)</w:t>
            </w:r>
          </w:p>
        </w:tc>
      </w:tr>
      <w:tr w:rsidR="00534907" w:rsidRPr="00534907" w:rsidTr="00534907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b/>
                <w:sz w:val="24"/>
                <w:szCs w:val="24"/>
              </w:rPr>
              <w:t>I. Плата за выдачу частотного присвоения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радиочастоты: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За одно частотное присвоение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- РЭС и ВЧУ (кроме РЭС СВ и любительского диапазона), а также радиоприемными устройствами, не входящими в состав приемо-передающих станций, кроме приемников телевизионного и звукового вещания и устройств персонального радиовызова;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- радиотелефонами;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- радиостанциями СВ диапазона 27 МГц;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- радиостанциями любительского диапазона.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534907" w:rsidRPr="00534907" w:rsidTr="00534907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b/>
                <w:sz w:val="24"/>
                <w:szCs w:val="24"/>
              </w:rPr>
              <w:t>II. Плата за продление частотного присвоения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Продление срока действия разрешения на использование радиочастоты: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За одно разрешение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- РЭС и ВЧУ (кроме РЭС СВ и любительского диапазона), а также радиоприемными устройствами, не входящими в состав приемо-передающих станций, кроме приемников телевизионного и звукового вещания и устройств персонального радиовызова;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- радиотелефонами;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- радиостанциями CD диапазона 27 МГц;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- радиостанциями любительского диапазона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534907" w:rsidRPr="00534907" w:rsidTr="0053490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b/>
                <w:sz w:val="24"/>
                <w:szCs w:val="24"/>
              </w:rPr>
              <w:t>III. Плата за переоформление (за исключением продления частотного присвоения) и выдачу лицензии, дубликата лицензии или частотного присвоения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Выдача или переоформление лицензии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Для юридических 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Для физических 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Дубликат лицензии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Для юридических 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Для физических 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Переоформление и выдача дубликата частотного присвоения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Для юридических 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</w:tr>
      <w:tr w:rsidR="00534907" w:rsidRPr="00534907" w:rsidTr="00534907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F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Для физических 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907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</w:tbl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34907" w:rsidRPr="00534907" w:rsidRDefault="00534907" w:rsidP="00534907">
      <w:pPr>
        <w:pStyle w:val="tkTekst"/>
        <w:spacing w:after="0" w:line="240" w:lineRule="auto"/>
        <w:ind w:left="6379" w:hanging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907">
        <w:rPr>
          <w:rFonts w:ascii="Times New Roman" w:hAnsi="Times New Roman" w:cs="Times New Roman"/>
          <w:b/>
          <w:sz w:val="28"/>
          <w:szCs w:val="28"/>
        </w:rPr>
        <w:br w:type="page"/>
      </w:r>
      <w:r w:rsidRPr="00534907">
        <w:rPr>
          <w:rFonts w:ascii="Times New Roman" w:hAnsi="Times New Roman" w:cs="Times New Roman"/>
          <w:sz w:val="18"/>
          <w:szCs w:val="18"/>
        </w:rPr>
        <w:lastRenderedPageBreak/>
        <w:t>Приложение 9</w:t>
      </w:r>
      <w:r w:rsidRPr="00534907">
        <w:rPr>
          <w:rFonts w:ascii="Times New Roman" w:hAnsi="Times New Roman" w:cs="Times New Roman"/>
          <w:sz w:val="18"/>
          <w:szCs w:val="18"/>
        </w:rPr>
        <w:br/>
        <w:t>к Положению о лицензировании деятельности по использованию радиочастотного спектра</w:t>
      </w:r>
    </w:p>
    <w:p w:rsidR="00534907" w:rsidRDefault="00534907" w:rsidP="00534907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Default="00534907" w:rsidP="00534907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Расчет стартовой цены за использование номиналов и (или) полос радиочастот радиочастотного спектра</w:t>
      </w:r>
    </w:p>
    <w:p w:rsidR="00534907" w:rsidRPr="00534907" w:rsidRDefault="00534907" w:rsidP="00534907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Размер стартовой цены коммерчески привлекательных номиналов или полос радиочастот, указанных в решениях Государственной комиссии по радиочастотам, выставленных на торги (конкурс, аукцион)</w:t>
      </w:r>
      <w:r w:rsidRPr="0053490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34907">
        <w:rPr>
          <w:rFonts w:ascii="Times New Roman" w:hAnsi="Times New Roman" w:cs="Times New Roman"/>
          <w:sz w:val="28"/>
          <w:szCs w:val="28"/>
        </w:rPr>
        <w:t>зависит от географической зоны использования радиочастотного спектра, номинала радиочастот или ширины полосы радиочастот, расчетного показателя, коммерческой привлекательности и определяется по формуле: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 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P = ∆</w:t>
      </w:r>
      <w:r w:rsidRPr="0053490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34907">
        <w:rPr>
          <w:rFonts w:ascii="Times New Roman" w:hAnsi="Times New Roman" w:cs="Times New Roman"/>
          <w:sz w:val="28"/>
          <w:szCs w:val="28"/>
        </w:rPr>
        <w:t>*</w:t>
      </w:r>
      <w:r w:rsidRPr="0053490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349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34907">
        <w:rPr>
          <w:rFonts w:ascii="Times New Roman" w:hAnsi="Times New Roman" w:cs="Times New Roman"/>
          <w:sz w:val="28"/>
          <w:szCs w:val="28"/>
        </w:rPr>
        <w:t>*</w:t>
      </w:r>
      <w:r w:rsidRPr="0053490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34907">
        <w:rPr>
          <w:rFonts w:ascii="Times New Roman" w:hAnsi="Times New Roman" w:cs="Times New Roman"/>
          <w:sz w:val="28"/>
          <w:szCs w:val="28"/>
        </w:rPr>
        <w:t>*</w:t>
      </w:r>
      <w:r w:rsidRPr="00534907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5349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34907">
        <w:rPr>
          <w:rFonts w:ascii="Times New Roman" w:hAnsi="Times New Roman" w:cs="Times New Roman"/>
          <w:sz w:val="28"/>
          <w:szCs w:val="28"/>
        </w:rPr>
        <w:t>,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 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где: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P – стартовая цена, сом;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∆f - ширина полосы номинала или полосы радиочастот (прием</w:t>
      </w:r>
      <w:r w:rsidRPr="0053490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534907">
        <w:rPr>
          <w:rFonts w:ascii="Times New Roman" w:hAnsi="Times New Roman" w:cs="Times New Roman"/>
          <w:sz w:val="28"/>
          <w:szCs w:val="28"/>
        </w:rPr>
        <w:t>передача), МГц;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В</w:t>
      </w:r>
      <w:r w:rsidRPr="005349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34907">
        <w:rPr>
          <w:rFonts w:ascii="Times New Roman" w:hAnsi="Times New Roman" w:cs="Times New Roman"/>
          <w:sz w:val="28"/>
          <w:szCs w:val="28"/>
        </w:rPr>
        <w:t>, - коэффициент, учитывающий географическую зону (таблицы 2 и 3);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Q - коэффициент, равный 9,7 расчетным показателям, что составляет 970 сомов;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5349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34907">
        <w:rPr>
          <w:rFonts w:ascii="Times New Roman" w:hAnsi="Times New Roman" w:cs="Times New Roman"/>
          <w:sz w:val="28"/>
          <w:szCs w:val="28"/>
        </w:rPr>
        <w:t xml:space="preserve"> - коэффициент</w:t>
      </w:r>
      <w:r>
        <w:rPr>
          <w:rFonts w:ascii="Times New Roman" w:hAnsi="Times New Roman" w:cs="Times New Roman"/>
          <w:sz w:val="28"/>
          <w:szCs w:val="28"/>
        </w:rPr>
        <w:t xml:space="preserve"> коммерческой привлекательности, определяе</w:t>
      </w:r>
      <w:r w:rsidRPr="00534907">
        <w:rPr>
          <w:rFonts w:ascii="Times New Roman" w:hAnsi="Times New Roman" w:cs="Times New Roman"/>
          <w:sz w:val="28"/>
          <w:szCs w:val="28"/>
        </w:rPr>
        <w:t>тся исходя из типа службы в соответствии с таблицей 1.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377" w:type="dxa"/>
        <w:jc w:val="center"/>
        <w:tblLook w:val="04A0" w:firstRow="1" w:lastRow="0" w:firstColumn="1" w:lastColumn="0" w:noHBand="0" w:noVBand="1"/>
      </w:tblPr>
      <w:tblGrid>
        <w:gridCol w:w="728"/>
        <w:gridCol w:w="4513"/>
        <w:gridCol w:w="708"/>
        <w:gridCol w:w="2155"/>
        <w:gridCol w:w="1273"/>
      </w:tblGrid>
      <w:tr w:rsidR="00534907" w:rsidRPr="00534907" w:rsidTr="00534907">
        <w:trPr>
          <w:trHeight w:val="737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/>
              </w:rPr>
              <w:t>№ пп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Тип службы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Полоса частот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α</w:t>
            </w:r>
            <w:r w:rsidRPr="00534907">
              <w:rPr>
                <w:rFonts w:ascii="Times New Roman" w:eastAsia="Times New Roman" w:hAnsi="Times New Roman"/>
                <w:b/>
                <w:bCs/>
                <w:sz w:val="28"/>
                <w:szCs w:val="28"/>
                <w:vertAlign w:val="subscript"/>
              </w:rPr>
              <w:t>1</w:t>
            </w:r>
            <w:r w:rsidRPr="00534907">
              <w:rPr>
                <w:rFonts w:ascii="Times New Roman" w:eastAsia="Times New Roman" w:hAnsi="Times New Roman"/>
                <w:b/>
                <w:bCs/>
                <w:sz w:val="28"/>
                <w:szCs w:val="28"/>
                <w:vertAlign w:val="superscript"/>
              </w:rPr>
              <w:t>*</w:t>
            </w:r>
            <w:r w:rsidRPr="00534907">
              <w:rPr>
                <w:rFonts w:ascii="Times New Roman" w:eastAsia="Times New Roman" w:hAnsi="Times New Roman"/>
                <w:b/>
                <w:bCs/>
                <w:sz w:val="28"/>
                <w:szCs w:val="28"/>
                <w:vertAlign w:val="subscript"/>
              </w:rPr>
              <w:t xml:space="preserve">   </w:t>
            </w:r>
          </w:p>
        </w:tc>
      </w:tr>
      <w:tr w:rsidR="00534907" w:rsidRPr="00534907" w:rsidTr="00534907">
        <w:trPr>
          <w:trHeight w:val="737"/>
          <w:jc w:val="center"/>
        </w:trPr>
        <w:tc>
          <w:tcPr>
            <w:tcW w:w="7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/>
              </w:rPr>
              <w:t>1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WLL/CEL 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(cистемы широкополосного радиодоступа / cистемы сотовой связи) 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 0 до 862 МГц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70</w:t>
            </w:r>
          </w:p>
        </w:tc>
      </w:tr>
      <w:tr w:rsidR="00534907" w:rsidRPr="00534907" w:rsidTr="00534907">
        <w:trPr>
          <w:trHeight w:val="737"/>
          <w:jc w:val="center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/>
              </w:rPr>
              <w:t>2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WLL/CEL 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(cистемы широкополосного радиодоступа / cистемы сотовой связи) 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 863 до 960 МГц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60</w:t>
            </w:r>
          </w:p>
        </w:tc>
      </w:tr>
      <w:tr w:rsidR="00534907" w:rsidRPr="00534907" w:rsidTr="00534907">
        <w:trPr>
          <w:trHeight w:val="1102"/>
          <w:jc w:val="center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/>
              </w:rPr>
              <w:t>3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WLL/CEL 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(cистемы широкополосного радиодоступа / cистемы сотовой связи) 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 961 до 1880 МГц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534907" w:rsidRPr="00534907" w:rsidTr="00534907">
        <w:trPr>
          <w:trHeight w:val="737"/>
          <w:jc w:val="center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WLL/CEL 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(cистемы широкополосного радиодоступа / cистемы сотовой связи) 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 1881 до 2170 МГц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</w:tr>
      <w:tr w:rsidR="00534907" w:rsidRPr="00534907" w:rsidTr="00534907">
        <w:trPr>
          <w:trHeight w:val="737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WLL/CEL 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(cистемы широкополосного радиодоступа / cистемы сотовой связи) 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 2171 до 2690 МГц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10</w:t>
            </w:r>
          </w:p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34907" w:rsidRPr="00534907" w:rsidTr="00534907">
        <w:trPr>
          <w:trHeight w:val="737"/>
          <w:jc w:val="center"/>
        </w:trPr>
        <w:tc>
          <w:tcPr>
            <w:tcW w:w="7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WLL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(cистемы широкополосного радиодоступа) 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 2691 до 6000 МГц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34907" w:rsidRPr="00534907" w:rsidTr="00534907">
        <w:trPr>
          <w:trHeight w:val="737"/>
          <w:jc w:val="center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WLL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(cистемы широкополосного радиодоступа ) 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</w:t>
            </w: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олее 6000 МГц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1.6</w:t>
            </w:r>
          </w:p>
        </w:tc>
      </w:tr>
      <w:tr w:rsidR="00534907" w:rsidRPr="00534907" w:rsidTr="00534907">
        <w:trPr>
          <w:trHeight w:val="314"/>
          <w:jc w:val="center"/>
        </w:trPr>
        <w:tc>
          <w:tcPr>
            <w:tcW w:w="9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Радиовещательные службы</w:t>
            </w:r>
          </w:p>
        </w:tc>
      </w:tr>
      <w:tr w:rsidR="00534907" w:rsidRPr="00534907" w:rsidTr="00534907">
        <w:trPr>
          <w:trHeight w:val="417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TV (телевещательная станция)</w:t>
            </w: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534907" w:rsidRPr="00534907" w:rsidTr="00534907">
        <w:trPr>
          <w:trHeight w:val="565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RV</w:t>
            </w: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 (радиовещательная станция)</w:t>
            </w: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907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</w:tbl>
    <w:p w:rsidR="00534907" w:rsidRPr="00534907" w:rsidRDefault="00534907" w:rsidP="00534907">
      <w:pPr>
        <w:pStyle w:val="a9"/>
        <w:ind w:firstLine="709"/>
        <w:jc w:val="both"/>
        <w:rPr>
          <w:rFonts w:ascii="Times New Roman" w:hAnsi="Times New Roman"/>
          <w:bCs/>
          <w:sz w:val="24"/>
          <w:szCs w:val="24"/>
          <w:vertAlign w:val="superscript"/>
        </w:rPr>
      </w:pPr>
    </w:p>
    <w:p w:rsidR="00534907" w:rsidRPr="00534907" w:rsidRDefault="00534907" w:rsidP="00534907">
      <w:pPr>
        <w:pStyle w:val="a9"/>
        <w:ind w:firstLine="709"/>
        <w:jc w:val="both"/>
        <w:rPr>
          <w:rFonts w:ascii="Times New Roman" w:hAnsi="Times New Roman"/>
          <w:b/>
          <w:bCs/>
          <w:sz w:val="24"/>
          <w:szCs w:val="24"/>
          <w:vertAlign w:val="superscript"/>
        </w:rPr>
      </w:pPr>
      <w:r w:rsidRPr="00534907">
        <w:rPr>
          <w:rFonts w:ascii="Times New Roman" w:hAnsi="Times New Roman"/>
          <w:bCs/>
          <w:sz w:val="24"/>
          <w:szCs w:val="24"/>
          <w:vertAlign w:val="superscript"/>
        </w:rPr>
        <w:t>*</w:t>
      </w:r>
      <w:r w:rsidRPr="00534907">
        <w:rPr>
          <w:rFonts w:ascii="Times New Roman" w:hAnsi="Times New Roman"/>
          <w:bCs/>
          <w:sz w:val="24"/>
          <w:szCs w:val="24"/>
        </w:rPr>
        <w:t>Примечание:</w:t>
      </w:r>
      <w:r w:rsidRPr="00534907">
        <w:rPr>
          <w:rFonts w:ascii="Times New Roman" w:hAnsi="Times New Roman"/>
          <w:bCs/>
          <w:sz w:val="24"/>
          <w:szCs w:val="24"/>
          <w:vertAlign w:val="superscript"/>
        </w:rPr>
        <w:t xml:space="preserve"> </w:t>
      </w:r>
      <w:r w:rsidRPr="00534907">
        <w:rPr>
          <w:rFonts w:ascii="Times New Roman" w:hAnsi="Times New Roman"/>
          <w:bCs/>
          <w:sz w:val="24"/>
          <w:szCs w:val="24"/>
        </w:rPr>
        <w:t>для использования систем дуплексной связи с временным разделением каналов (TDD) к формуле расчета</w:t>
      </w:r>
      <w:r w:rsidRPr="00534907">
        <w:rPr>
          <w:rFonts w:ascii="Times New Roman" w:hAnsi="Times New Roman"/>
          <w:bCs/>
          <w:sz w:val="24"/>
          <w:szCs w:val="24"/>
          <w:vertAlign w:val="subscript"/>
        </w:rPr>
        <w:t xml:space="preserve"> </w:t>
      </w:r>
      <w:r w:rsidRPr="00534907">
        <w:rPr>
          <w:rFonts w:ascii="Times New Roman" w:hAnsi="Times New Roman"/>
          <w:bCs/>
          <w:sz w:val="24"/>
          <w:szCs w:val="24"/>
        </w:rPr>
        <w:t xml:space="preserve">применяется множитель 0,5. </w:t>
      </w:r>
      <w:r w:rsidRPr="00534907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  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Коэффициент В</w:t>
      </w:r>
      <w:r w:rsidRPr="005349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исходя из таблиц 2 и 3.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2"/>
        <w:gridCol w:w="2259"/>
      </w:tblGrid>
      <w:tr w:rsidR="00534907" w:rsidRPr="00534907" w:rsidTr="00534907">
        <w:tc>
          <w:tcPr>
            <w:tcW w:w="3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территория</w:t>
            </w:r>
          </w:p>
        </w:tc>
        <w:tc>
          <w:tcPr>
            <w:tcW w:w="1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349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534907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j</w:t>
            </w:r>
          </w:p>
        </w:tc>
      </w:tr>
      <w:tr w:rsidR="00534907" w:rsidRPr="00534907" w:rsidTr="00534907">
        <w:tc>
          <w:tcPr>
            <w:tcW w:w="3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bCs/>
                <w:sz w:val="28"/>
                <w:szCs w:val="28"/>
              </w:rPr>
              <w:t>Вся территория Кыргызской Республики</w:t>
            </w:r>
          </w:p>
        </w:tc>
        <w:tc>
          <w:tcPr>
            <w:tcW w:w="1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bCs/>
                <w:sz w:val="28"/>
                <w:szCs w:val="28"/>
              </w:rPr>
              <w:t>529</w:t>
            </w:r>
          </w:p>
        </w:tc>
      </w:tr>
      <w:tr w:rsidR="00534907" w:rsidRPr="00534907" w:rsidTr="00534907">
        <w:tc>
          <w:tcPr>
            <w:tcW w:w="3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Города</w:t>
            </w:r>
          </w:p>
        </w:tc>
        <w:tc>
          <w:tcPr>
            <w:tcW w:w="1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Бишкек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Джалал-Абад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Каракол</w:t>
            </w:r>
          </w:p>
        </w:tc>
        <w:tc>
          <w:tcPr>
            <w:tcW w:w="124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Токмок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Узген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Балыкчы</w:t>
            </w:r>
          </w:p>
        </w:tc>
        <w:tc>
          <w:tcPr>
            <w:tcW w:w="124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Кара-Балта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Нарын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Талас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Кара-Суу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Кант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Чолпон-Ата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Баткен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534907" w:rsidRPr="00534907" w:rsidRDefault="00534907" w:rsidP="00534907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4907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3"/>
        <w:gridCol w:w="2288"/>
      </w:tblGrid>
      <w:tr w:rsidR="00534907" w:rsidRPr="00534907" w:rsidTr="00534907">
        <w:tc>
          <w:tcPr>
            <w:tcW w:w="37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Районы</w:t>
            </w:r>
          </w:p>
        </w:tc>
        <w:tc>
          <w:tcPr>
            <w:tcW w:w="1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 w:rsidRPr="00534907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j</w:t>
            </w: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Кара-Суйский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Сузакский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Ноокатский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Узгенский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Кадамжайский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Сокулукский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Аламудунский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Базар-Коргонский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Лейлекский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Ноокенский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Аксыйский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Ысык-Атинский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Араванский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Ала-Букинский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Токтогульский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Кара-Кульджинский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Джети-Огузский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Алайский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Баткенский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Иссык-Кульский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Ак-Суйский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Таласский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Кочкорский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Кара-Бууринский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Тюпский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Жайылский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Ат-Баши</w:t>
            </w: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Тонский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Чуйский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Бакай-Атинский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907" w:rsidRPr="00534907" w:rsidRDefault="00534907" w:rsidP="00534907">
            <w:pPr>
              <w:pStyle w:val="tkTablica"/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Нарынский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Кеминский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Панфиловский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Джумгальский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>Манасский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Ак-Талинский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Чон-Алайский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Чаткальский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34907" w:rsidRPr="00534907" w:rsidTr="00534907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34907">
              <w:rPr>
                <w:rFonts w:ascii="Times New Roman" w:hAnsi="Times New Roman" w:cs="Times New Roman"/>
                <w:sz w:val="28"/>
                <w:szCs w:val="28"/>
              </w:rPr>
              <w:t xml:space="preserve">Тогуз-Тороуский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34907">
        <w:rPr>
          <w:rFonts w:ascii="Times New Roman" w:hAnsi="Times New Roman" w:cs="Times New Roman"/>
          <w:sz w:val="28"/>
          <w:szCs w:val="28"/>
        </w:rPr>
        <w:t>оэффициент B</w:t>
      </w:r>
      <w:r w:rsidRPr="0053490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34907">
        <w:rPr>
          <w:rFonts w:ascii="Times New Roman" w:hAnsi="Times New Roman" w:cs="Times New Roman"/>
          <w:sz w:val="28"/>
          <w:szCs w:val="28"/>
        </w:rPr>
        <w:t xml:space="preserve"> используется исходя из места установки приемо-передатчиков, за исключением служб RV и TV, которые рассчитываются по максимальному коэффициенту В</w:t>
      </w:r>
      <w:r w:rsidRPr="005349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34907">
        <w:rPr>
          <w:rFonts w:ascii="Times New Roman" w:hAnsi="Times New Roman" w:cs="Times New Roman"/>
          <w:sz w:val="28"/>
          <w:szCs w:val="28"/>
        </w:rPr>
        <w:t>, территории покрытия.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907" w:rsidRPr="00534907" w:rsidRDefault="00534907" w:rsidP="00534907">
      <w:pPr>
        <w:pStyle w:val="tkGrif"/>
        <w:spacing w:after="0" w:line="240" w:lineRule="auto"/>
        <w:ind w:left="6381" w:firstLine="709"/>
        <w:rPr>
          <w:rFonts w:ascii="Times New Roman" w:hAnsi="Times New Roman" w:cs="Times New Roman"/>
          <w:sz w:val="18"/>
          <w:szCs w:val="18"/>
        </w:rPr>
      </w:pPr>
      <w:r w:rsidRPr="00534907">
        <w:rPr>
          <w:rFonts w:ascii="Times New Roman" w:hAnsi="Times New Roman" w:cs="Times New Roman"/>
          <w:sz w:val="28"/>
          <w:szCs w:val="28"/>
        </w:rPr>
        <w:br w:type="page"/>
      </w:r>
      <w:r w:rsidRPr="0053490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34907">
        <w:rPr>
          <w:rFonts w:ascii="Times New Roman" w:hAnsi="Times New Roman" w:cs="Times New Roman"/>
          <w:sz w:val="18"/>
          <w:szCs w:val="18"/>
        </w:rPr>
        <w:t>Приложение 10</w:t>
      </w:r>
      <w:r w:rsidRPr="00534907">
        <w:rPr>
          <w:rFonts w:ascii="Times New Roman" w:hAnsi="Times New Roman" w:cs="Times New Roman"/>
          <w:sz w:val="18"/>
          <w:szCs w:val="18"/>
        </w:rPr>
        <w:br/>
        <w:t>к положению о лицензировании деятельности по использованию радиочастотного спектра</w:t>
      </w:r>
    </w:p>
    <w:p w:rsidR="00534907" w:rsidRDefault="00534907" w:rsidP="00534907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34907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34907" w:rsidRPr="00534907" w:rsidRDefault="00534907" w:rsidP="00534907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34907">
        <w:rPr>
          <w:rFonts w:ascii="Times New Roman" w:hAnsi="Times New Roman"/>
          <w:b/>
          <w:sz w:val="24"/>
          <w:szCs w:val="24"/>
        </w:rPr>
        <w:t>устройств малой мощности (малого радиуса действия)</w:t>
      </w:r>
    </w:p>
    <w:tbl>
      <w:tblPr>
        <w:tblpPr w:leftFromText="180" w:rightFromText="180" w:vertAnchor="text" w:horzAnchor="margin" w:tblpY="287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8"/>
        <w:gridCol w:w="4244"/>
      </w:tblGrid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jc w:val="center"/>
              <w:rPr>
                <w:sz w:val="20"/>
                <w:lang w:val="ru-RU"/>
              </w:rPr>
            </w:pPr>
            <w:r w:rsidRPr="00534907">
              <w:rPr>
                <w:sz w:val="20"/>
              </w:rPr>
              <w:t>Категории устройств малого радиуса действия</w:t>
            </w:r>
          </w:p>
        </w:tc>
        <w:tc>
          <w:tcPr>
            <w:tcW w:w="4244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jc w:val="center"/>
              <w:rPr>
                <w:sz w:val="20"/>
              </w:rPr>
            </w:pPr>
            <w:r w:rsidRPr="00534907">
              <w:rPr>
                <w:sz w:val="20"/>
              </w:rPr>
              <w:t>Полоса частот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Телеуправление</w:t>
            </w:r>
          </w:p>
        </w:tc>
        <w:tc>
          <w:tcPr>
            <w:tcW w:w="4244" w:type="dxa"/>
            <w:vMerge w:val="restart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</w:rPr>
              <w:t xml:space="preserve">6765-6795 кГц; 13,553-13,567 МГц; 26,957-27,283 МГц; 40,660-40,700 МГц;  138,20-138,45 МГц; 2400,0-2483,5 МГц; 5725-5875 МГц; 24,00–24,25 ГГц; 61,0-61,5 ГГц; 122-123 ГГц  244-246 ГГц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Телеметрия</w:t>
            </w:r>
          </w:p>
        </w:tc>
        <w:tc>
          <w:tcPr>
            <w:tcW w:w="4244" w:type="dxa"/>
            <w:vMerge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Передача голосового и видеосигналов</w:t>
            </w:r>
          </w:p>
        </w:tc>
        <w:tc>
          <w:tcPr>
            <w:tcW w:w="4244" w:type="dxa"/>
            <w:vMerge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Оборудование для обнаружения людей под лавинами</w:t>
            </w:r>
          </w:p>
        </w:tc>
        <w:tc>
          <w:tcPr>
            <w:tcW w:w="4244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</w:rPr>
              <w:t xml:space="preserve">457 кГц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Широкополосные локальные радиосети (RLAN)</w:t>
            </w:r>
          </w:p>
        </w:tc>
        <w:tc>
          <w:tcPr>
            <w:tcW w:w="4244" w:type="dxa"/>
          </w:tcPr>
          <w:p w:rsidR="00534907" w:rsidRPr="00534907" w:rsidRDefault="00534907" w:rsidP="00534907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907">
              <w:rPr>
                <w:rFonts w:ascii="Times New Roman" w:hAnsi="Times New Roman"/>
                <w:sz w:val="20"/>
                <w:szCs w:val="20"/>
              </w:rPr>
              <w:t xml:space="preserve">2400,0-2483,5 МГц; 5150-5350 МГц; 5470-5725 МГц; 17,1–17,3 ГГц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Железнодорожные применения</w:t>
            </w:r>
          </w:p>
        </w:tc>
        <w:tc>
          <w:tcPr>
            <w:tcW w:w="4244" w:type="dxa"/>
            <w:vMerge w:val="restart"/>
          </w:tcPr>
          <w:p w:rsidR="00534907" w:rsidRPr="00534907" w:rsidRDefault="00534907" w:rsidP="00534907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907">
              <w:rPr>
                <w:rFonts w:ascii="Times New Roman" w:hAnsi="Times New Roman"/>
                <w:sz w:val="20"/>
                <w:szCs w:val="20"/>
              </w:rPr>
              <w:t xml:space="preserve">4234 кГц; 4516 кГц; 11,1 - 16,0 МГц; 27,095 МГц; 2446-2454 МГц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Автоматическая идентификация транспортных средств (AVI)</w:t>
            </w:r>
          </w:p>
        </w:tc>
        <w:tc>
          <w:tcPr>
            <w:tcW w:w="4244" w:type="dxa"/>
            <w:vMerge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Система путевых датчиков</w:t>
            </w:r>
          </w:p>
        </w:tc>
        <w:tc>
          <w:tcPr>
            <w:tcW w:w="4244" w:type="dxa"/>
            <w:vMerge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Контурная система</w:t>
            </w:r>
          </w:p>
        </w:tc>
        <w:tc>
          <w:tcPr>
            <w:tcW w:w="4244" w:type="dxa"/>
            <w:vMerge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Интегрированные средства передачи и обработки информации для автомобильного транспорта и управления дорожным движением (RTTT)</w:t>
            </w:r>
          </w:p>
        </w:tc>
        <w:tc>
          <w:tcPr>
            <w:tcW w:w="4244" w:type="dxa"/>
          </w:tcPr>
          <w:p w:rsidR="00534907" w:rsidRPr="00534907" w:rsidRDefault="00534907" w:rsidP="00534907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907">
              <w:rPr>
                <w:rFonts w:ascii="Times New Roman" w:hAnsi="Times New Roman"/>
                <w:sz w:val="20"/>
                <w:szCs w:val="20"/>
              </w:rPr>
              <w:t xml:space="preserve">5795–5815 МГц; 63-64 ГГц; 76-77 ГГц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Оборудование для обнаружения движения и оборудование для сигнализации</w:t>
            </w:r>
          </w:p>
        </w:tc>
        <w:tc>
          <w:tcPr>
            <w:tcW w:w="4244" w:type="dxa"/>
            <w:vMerge w:val="restart"/>
          </w:tcPr>
          <w:p w:rsidR="00534907" w:rsidRPr="00534907" w:rsidRDefault="00534907" w:rsidP="00534907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907">
              <w:rPr>
                <w:rFonts w:ascii="Times New Roman" w:hAnsi="Times New Roman"/>
                <w:sz w:val="20"/>
                <w:szCs w:val="20"/>
              </w:rPr>
              <w:t xml:space="preserve">2400,0-2483,5 МГц; 9,2 – 9,5 ГГц; 9,5 – 9,975 ГГц; 10,5-10,6 ГГц ; 13,4-14,0 ГГц; 17,1 - 17,3 ГГц; 24,05-27,0 ГГц; 57 - 64 ГГц; 75 - 85 ГГц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Устройства сигнализации</w:t>
            </w:r>
          </w:p>
        </w:tc>
        <w:tc>
          <w:tcPr>
            <w:tcW w:w="4244" w:type="dxa"/>
            <w:vMerge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Общее определение сигнализации</w:t>
            </w:r>
          </w:p>
        </w:tc>
        <w:tc>
          <w:tcPr>
            <w:tcW w:w="4244" w:type="dxa"/>
            <w:vMerge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Бытовые устройства сигнализации</w:t>
            </w:r>
          </w:p>
        </w:tc>
        <w:tc>
          <w:tcPr>
            <w:tcW w:w="4244" w:type="dxa"/>
            <w:vMerge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Управление моделями</w:t>
            </w:r>
          </w:p>
        </w:tc>
        <w:tc>
          <w:tcPr>
            <w:tcW w:w="4244" w:type="dxa"/>
          </w:tcPr>
          <w:p w:rsidR="00534907" w:rsidRPr="00534907" w:rsidRDefault="00534907" w:rsidP="00534907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907">
              <w:rPr>
                <w:rFonts w:ascii="Times New Roman" w:hAnsi="Times New Roman"/>
                <w:sz w:val="20"/>
                <w:szCs w:val="20"/>
              </w:rPr>
              <w:t xml:space="preserve">26.995 МГц; 27.045 МГц; 27.095 МГц;  27.145 МГц; 27.195 МГц;  40.665 МГц; 40.675 МГц; 40.685 МГц; 40.695 МГц  </w:t>
            </w:r>
          </w:p>
        </w:tc>
      </w:tr>
      <w:tr w:rsidR="00534907" w:rsidRPr="00534907" w:rsidTr="00534907">
        <w:trPr>
          <w:trHeight w:val="818"/>
        </w:trPr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Индуктивные применения</w:t>
            </w:r>
          </w:p>
        </w:tc>
        <w:tc>
          <w:tcPr>
            <w:tcW w:w="4244" w:type="dxa"/>
          </w:tcPr>
          <w:p w:rsidR="00534907" w:rsidRPr="00534907" w:rsidRDefault="00534907" w:rsidP="00534907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4907">
              <w:rPr>
                <w:rFonts w:ascii="Times New Roman" w:hAnsi="Times New Roman"/>
                <w:sz w:val="20"/>
                <w:szCs w:val="20"/>
              </w:rPr>
              <w:t xml:space="preserve">9-148,5 кГц; 3155-3400 кГц  6765-6795 кГц ; 7400-8800 кГц; 10,200-11,000 МГц; 13,553-13,567 МГц; 26,957-27,283 МГц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Радиомикрофоны</w:t>
            </w:r>
          </w:p>
        </w:tc>
        <w:tc>
          <w:tcPr>
            <w:tcW w:w="4244" w:type="dxa"/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907">
              <w:rPr>
                <w:rFonts w:ascii="Times New Roman" w:hAnsi="Times New Roman"/>
                <w:sz w:val="20"/>
                <w:szCs w:val="20"/>
              </w:rPr>
              <w:t xml:space="preserve">1785-1800 МГц; 74,0-74,6 МГц; 3155-3400 кГц, 173,965-174,015 МГц  , 174-216 МГц  </w:t>
            </w:r>
          </w:p>
        </w:tc>
      </w:tr>
      <w:tr w:rsidR="00534907" w:rsidRPr="00534907" w:rsidTr="00534907">
        <w:trPr>
          <w:trHeight w:val="328"/>
        </w:trPr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Системы радиочастотной идентификации (RFID)</w:t>
            </w:r>
          </w:p>
        </w:tc>
        <w:tc>
          <w:tcPr>
            <w:tcW w:w="4244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</w:rPr>
              <w:t xml:space="preserve">2446-2454 МГц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Очень маломощные активные медицинские имплантаты (ULP-AMI)</w:t>
            </w:r>
          </w:p>
        </w:tc>
        <w:tc>
          <w:tcPr>
            <w:tcW w:w="4244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</w:rPr>
              <w:t xml:space="preserve">12,5-20,5 МГц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Беспроводные аудиоприменения</w:t>
            </w:r>
          </w:p>
        </w:tc>
        <w:tc>
          <w:tcPr>
            <w:tcW w:w="4244" w:type="dxa"/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907">
              <w:rPr>
                <w:rFonts w:ascii="Times New Roman" w:hAnsi="Times New Roman"/>
                <w:sz w:val="20"/>
                <w:szCs w:val="20"/>
              </w:rPr>
              <w:t xml:space="preserve">87,5-108,0 МГц ; 1795-1800 МГц  </w:t>
            </w:r>
          </w:p>
        </w:tc>
      </w:tr>
      <w:tr w:rsidR="00534907" w:rsidRPr="00534907" w:rsidTr="00534907">
        <w:tc>
          <w:tcPr>
            <w:tcW w:w="5078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  <w:r w:rsidRPr="00534907">
              <w:rPr>
                <w:b w:val="0"/>
                <w:sz w:val="20"/>
                <w:lang w:val="ru-RU"/>
              </w:rPr>
              <w:t>Радиочастотные (радиолокационные) датчики уровня</w:t>
            </w:r>
          </w:p>
        </w:tc>
        <w:tc>
          <w:tcPr>
            <w:tcW w:w="4244" w:type="dxa"/>
          </w:tcPr>
          <w:p w:rsidR="00534907" w:rsidRPr="00534907" w:rsidRDefault="00534907" w:rsidP="00534907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0"/>
                <w:lang w:val="ru-RU"/>
              </w:rPr>
            </w:pP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34907" w:rsidRPr="00534907" w:rsidRDefault="00534907" w:rsidP="0053490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34907">
        <w:rPr>
          <w:rFonts w:ascii="Times New Roman" w:hAnsi="Times New Roman"/>
          <w:b/>
          <w:sz w:val="24"/>
          <w:szCs w:val="24"/>
          <w:lang w:val="ky-KG"/>
        </w:rPr>
        <w:t>Условия использования устройств малой мощности (малого радиуса действия)</w:t>
      </w:r>
      <w:r w:rsidRPr="00534907">
        <w:rPr>
          <w:rFonts w:ascii="Times New Roman" w:hAnsi="Times New Roman"/>
          <w:b/>
          <w:sz w:val="24"/>
          <w:szCs w:val="24"/>
        </w:rPr>
        <w:t>:</w:t>
      </w:r>
    </w:p>
    <w:p w:rsidR="00534907" w:rsidRPr="00534907" w:rsidRDefault="00534907" w:rsidP="0053490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534907" w:rsidRPr="00534907" w:rsidRDefault="00534907" w:rsidP="00534907">
      <w:pPr>
        <w:pStyle w:val="ac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34907">
        <w:rPr>
          <w:rFonts w:ascii="Times New Roman" w:hAnsi="Times New Roman"/>
          <w:sz w:val="24"/>
          <w:szCs w:val="24"/>
          <w:lang w:val="ru-RU"/>
        </w:rPr>
        <w:t>Все устройства малой мощности должны иметь сертификат соответствия, выданный в соответствии с законода</w:t>
      </w:r>
      <w:r>
        <w:rPr>
          <w:rFonts w:ascii="Times New Roman" w:hAnsi="Times New Roman"/>
          <w:sz w:val="24"/>
          <w:szCs w:val="24"/>
          <w:lang w:val="ru-RU"/>
        </w:rPr>
        <w:t>тельством Кыргызской Республики.</w:t>
      </w:r>
    </w:p>
    <w:p w:rsidR="00534907" w:rsidRPr="00534907" w:rsidRDefault="00534907" w:rsidP="00534907">
      <w:pPr>
        <w:pStyle w:val="ac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34907">
        <w:rPr>
          <w:rFonts w:ascii="Times New Roman" w:hAnsi="Times New Roman"/>
          <w:sz w:val="24"/>
          <w:szCs w:val="24"/>
          <w:lang w:val="ru-RU"/>
        </w:rPr>
        <w:t>При создании вредных помех другим радиоэлектронным средствам, имеющим разрешительные документы на право использования радиочастотного спектра, владельцы устройств малой мощности обя</w:t>
      </w:r>
      <w:r>
        <w:rPr>
          <w:rFonts w:ascii="Times New Roman" w:hAnsi="Times New Roman"/>
          <w:sz w:val="24"/>
          <w:szCs w:val="24"/>
          <w:lang w:val="ru-RU"/>
        </w:rPr>
        <w:t>заны прекратить их эксплуатацию.</w:t>
      </w:r>
    </w:p>
    <w:p w:rsidR="00534907" w:rsidRPr="00534907" w:rsidRDefault="00534907" w:rsidP="00534907">
      <w:pPr>
        <w:pStyle w:val="ac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34907">
        <w:rPr>
          <w:rFonts w:ascii="Times New Roman" w:hAnsi="Times New Roman"/>
          <w:sz w:val="24"/>
          <w:szCs w:val="24"/>
          <w:lang w:val="ru-RU"/>
        </w:rPr>
        <w:t>При эксплуатации устройств малой мощности их владельцы соглашаются с тем, что в случае наличия вредных помех от других радиоэлектронных средств, претензии к Лицензиару и владельцам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534907">
        <w:rPr>
          <w:rFonts w:ascii="Times New Roman" w:hAnsi="Times New Roman"/>
          <w:sz w:val="24"/>
          <w:szCs w:val="24"/>
          <w:lang w:val="ru-RU"/>
        </w:rPr>
        <w:t xml:space="preserve"> имеющим разрешение на использование радиочастотного спектра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534907">
        <w:rPr>
          <w:rFonts w:ascii="Times New Roman" w:hAnsi="Times New Roman"/>
          <w:sz w:val="24"/>
          <w:szCs w:val="24"/>
          <w:lang w:val="ru-RU"/>
        </w:rPr>
        <w:t xml:space="preserve"> предъявляться не будут.</w:t>
      </w: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534907" w:rsidRPr="00534907" w:rsidTr="00534907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left="6381"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11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hAnsi="Times New Roman"/>
                <w:sz w:val="24"/>
                <w:szCs w:val="24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Форма</w:t>
      </w:r>
    </w:p>
    <w:p w:rsidR="00534907" w:rsidRPr="00D27D39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к письму № __________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____ г.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4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5"/>
        <w:gridCol w:w="2677"/>
        <w:gridCol w:w="1509"/>
        <w:gridCol w:w="1474"/>
        <w:gridCol w:w="1427"/>
        <w:gridCol w:w="811"/>
      </w:tblGrid>
      <w:tr w:rsidR="00534907" w:rsidRPr="00534907" w:rsidTr="0053490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базовой станции систем передачи данных</w:t>
            </w: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167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(область, район, город/село, улица, № дома)</w:t>
            </w:r>
          </w:p>
        </w:tc>
        <w:tc>
          <w:tcPr>
            <w:tcW w:w="167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 (градусы, минуты, секунды)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4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5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 (фирменное наименование передатчика)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6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7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8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антенны, дБ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9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максимального излучения антенны, градус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Ширина диаграммы направленности антенны на уровне 3 дБ в горизонтальной и вертикальной плоскости, градус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Частоты, МГц: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Передача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Канальный/дуплексный разнос, МГц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Необходимая ширина полосы, МГц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Чувствительность приемной системы базовой станции, мкВ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Стабильность частоты, Гц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Девиация, кГц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излучения согласно Регламенту радиосвязи или тип модуляции; характер сигнала, модулирующего основную несущую и тип передаваемой информации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 радиосвязи, включающая в себя трансмиссионные линии связи для заявленной базовой станции (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№ЧП или КЭТД, данные по ВОЛС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,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выкопировка с карты (приложение №), 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221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 диаграммы направленности антенны (приложение №)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22</w:t>
            </w:r>
          </w:p>
        </w:tc>
        <w:tc>
          <w:tcPr>
            <w:tcW w:w="24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Ф.И.О., должность лица, ответственного за установку и эксплуатацию (адрес, телефон, факс)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907" w:rsidRDefault="00534907" w:rsidP="00534907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документы.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534907" w:rsidRPr="00534907" w:rsidTr="00534907">
        <w:trPr>
          <w:trHeight w:val="227"/>
        </w:trPr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Заявитель</w:t>
            </w:r>
            <w:r w:rsidRPr="00D27D3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: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_____________________________________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</w:tr>
      <w:tr w:rsidR="00534907" w:rsidRPr="00534907" w:rsidTr="00534907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 карточке эксплуатационно-технических данных базовой станции систем передачи данных</w:t>
            </w: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Форма</w:t>
      </w: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объекта _____________________________________________________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(Базовая станция, радиовещательный, телевизионный передатчик и т.д.)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2. Принадлежность __________________________________________________________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3. Место размещения ________________________________________________________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(область, район, город/село, улица, № дома, № кв.)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7.Мощность передатчика _____________________________________________________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8.Частоты __________________________________________________________________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10.Максимальная высота антенных опор от земли 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12.Азимут максимального излучения антенны ___________________________________</w:t>
      </w:r>
    </w:p>
    <w:p w:rsidR="00534907" w:rsidRPr="00534907" w:rsidRDefault="00534907" w:rsidP="005349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2389"/>
        <w:gridCol w:w="1903"/>
      </w:tblGrid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Межведомственное согласование (заявителем не заполняется)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>н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аименование согласующего ведомства)</w:t>
      </w:r>
    </w:p>
    <w:p w:rsidR="00534907" w:rsidRPr="00B800DA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534907" w:rsidRPr="00B800DA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534907" w:rsidRPr="00B800DA" w:rsidRDefault="00534907" w:rsidP="00534907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534907" w:rsidRPr="00B800DA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534907" w:rsidRPr="00BB3180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</w:p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Приложение 12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34907">
              <w:rPr>
                <w:rFonts w:ascii="Times New Roman" w:hAnsi="Times New Roman"/>
                <w:sz w:val="18"/>
                <w:szCs w:val="18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письму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№ __________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 ____ г.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5"/>
        <w:gridCol w:w="2431"/>
        <w:gridCol w:w="1868"/>
        <w:gridCol w:w="1315"/>
        <w:gridCol w:w="1427"/>
        <w:gridCol w:w="785"/>
      </w:tblGrid>
      <w:tr w:rsidR="00534907" w:rsidRPr="00534907" w:rsidTr="0053490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базовой станции подвижной службы</w:t>
            </w: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(адрес)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4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5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6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7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8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антенны, дБ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9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максимального излучения антенны, градус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Частоты, МГц: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передача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Канальный/дуплексный разнос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Необходимая ширина полосы, кГц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излучения по Регламенту радиосвязи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16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 радиосвязи, включающая в себя трансмиссионные линии связи для заявленной базовой станции (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№ЧП или КЭТД, данные по ВОЛС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,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выкопировка с карты (приложение №)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17</w:t>
            </w:r>
          </w:p>
        </w:tc>
        <w:tc>
          <w:tcPr>
            <w:tcW w:w="2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Ф.И.О., должность лица, ответственного за установку и эксплуатацию (адрес, телефон, факс)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заявку.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6"/>
        <w:gridCol w:w="3325"/>
      </w:tblGrid>
      <w:tr w:rsidR="00534907" w:rsidRPr="00534907" w:rsidTr="00534907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7B17E4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 _____________________________________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534907" w:rsidRPr="00534907" w:rsidTr="00534907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 карточке эксплуатационно-технических данных базовой станции подвижной службы</w:t>
            </w: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Pr="00A8107A" w:rsidRDefault="00534907" w:rsidP="00534907">
      <w:pPr>
        <w:tabs>
          <w:tab w:val="left" w:pos="709"/>
        </w:tabs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1.Наименование объекта _________________________________________________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(Базовая станция, радиовещательный, телевизионный передатчик и т.д.)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2.Принадлежность ________________________________________________________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3.Место размещения _______________________________________________________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left="2836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(область, район, город/село, улица, № дома, № кв.)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_________________________________</w:t>
      </w:r>
    </w:p>
    <w:p w:rsidR="00534907" w:rsidRPr="00534907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2389"/>
        <w:gridCol w:w="1903"/>
      </w:tblGrid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Межведомственное согласование (заявителем не заполняется)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>н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аименование согласующего ведомства)</w:t>
      </w:r>
    </w:p>
    <w:p w:rsidR="00534907" w:rsidRPr="00B800DA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534907" w:rsidRPr="00B800DA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534907" w:rsidRPr="00B800DA" w:rsidRDefault="00534907" w:rsidP="00534907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534907" w:rsidRPr="00B800DA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534907" w:rsidRPr="00A8107A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A8107A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A8107A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A8107A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A8107A" w:rsidRDefault="00534907" w:rsidP="00534907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Приложение 13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34907">
              <w:rPr>
                <w:rFonts w:ascii="Times New Roman" w:hAnsi="Times New Roman"/>
                <w:sz w:val="18"/>
                <w:szCs w:val="18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письму № _______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«___»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 ____ г.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5"/>
        <w:gridCol w:w="4566"/>
        <w:gridCol w:w="1226"/>
        <w:gridCol w:w="1338"/>
        <w:gridCol w:w="696"/>
      </w:tblGrid>
      <w:tr w:rsidR="00534907" w:rsidRPr="00534907" w:rsidTr="00534907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земной станции спутниковой связи</w:t>
            </w: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right="-476"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hanging="8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hanging="8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hanging="8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(область, район, город/село, улица, № дома)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 (градусы, минуты, секунды)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4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5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67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8  8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99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110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Диаметр антенны,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Добротность, дБ/К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Угол места антенны, гр.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направления максимального излучения, гр.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trHeight w:val="274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 приемной системы, дБ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 передающей системы, дБ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16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Диаграмма направленности антенны (приемной и передающей) согласно Регламенту радиосвязи (привести формулу)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Ширина диаграммы направленности антенны на уровне 3 дБ, градусы (передача и прием)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эквивалентная шумовая температура приемной станции, Кº (30-3000 Кº)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Максимальная плотность мощности, дБ (Вт/4кГц) ((-99,9) - (-10))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20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Угол места горизонта для каждого азимутального направления, через каждые 5 градусов: таблица и график зависимости (указать номер приложения)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Точное название спутника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передающего луча (название)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приемного луча (название)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Номинальная долгота спутника на орбите, гр.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 согласно Регламенту радиосвязи (прием)</w:t>
            </w:r>
          </w:p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226</w:t>
            </w:r>
          </w:p>
        </w:tc>
        <w:tc>
          <w:tcPr>
            <w:tcW w:w="28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 согласно Регламенту радиосвязи (передача)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27</w:t>
            </w:r>
          </w:p>
        </w:tc>
        <w:tc>
          <w:tcPr>
            <w:tcW w:w="28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Эквивалентная изотропно излучаемая мощность (ЭИИМ), дБВт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на антенно-фидерном тракте (АФТ), дБ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Частоты приема, МГц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30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Частоты передачи, МГц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несущей(их), Вт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Необходимая ширина полосы, кГц (прием)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Необходимая ширина полосы, кГц (передача)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Стабильность частоты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излучения согласно Регламенту радиосвязи или тип модуляции; характер сигнала, модулирующего основную несущую и тип передаваемой информации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Девиация, кГц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Чувствительность приемной системы, дБВт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 радиосвязи, выкопировка с карты (приложение № __)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 и должность лица, ответственного за установку и эксплуатацию (адрес, телефон, факс)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9D6450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заявку.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534907" w:rsidRPr="00534907" w:rsidTr="00534907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_____________________________________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</w:tr>
      <w:tr w:rsidR="00534907" w:rsidRPr="00534907" w:rsidTr="00534907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 карточке эксплуатационно-технических данных земной станции спутниковой связи</w:t>
            </w: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объекта 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(Базовая станция, радиовещательный, телевизионный передатчик и т.д.)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2. Принадлежность 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3. Место размещения _________________________________________________</w:t>
      </w:r>
    </w:p>
    <w:p w:rsidR="00534907" w:rsidRP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кв.)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9. Ширина полосы 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2389"/>
        <w:gridCol w:w="1903"/>
      </w:tblGrid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Межведомственное согласование (заявителем не заполняется)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(Наименование согласующего ведомства)</w:t>
      </w:r>
    </w:p>
    <w:p w:rsidR="00534907" w:rsidRPr="00B800DA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534907" w:rsidRPr="00B800DA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534907" w:rsidRPr="00B800DA" w:rsidRDefault="00534907" w:rsidP="00534907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534907" w:rsidRPr="00B800DA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Приложение 14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34907">
              <w:rPr>
                <w:rFonts w:ascii="Times New Roman" w:hAnsi="Times New Roman"/>
                <w:sz w:val="18"/>
                <w:szCs w:val="18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письму  № 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 ____ г.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5"/>
        <w:gridCol w:w="4444"/>
        <w:gridCol w:w="1324"/>
        <w:gridCol w:w="1436"/>
        <w:gridCol w:w="93"/>
        <w:gridCol w:w="701"/>
      </w:tblGrid>
      <w:tr w:rsidR="00534907" w:rsidRPr="00534907" w:rsidTr="0053490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радиовещательной станции</w:t>
            </w: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217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(адрес)</w:t>
            </w:r>
          </w:p>
        </w:tc>
        <w:tc>
          <w:tcPr>
            <w:tcW w:w="217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и/или диапазон частоты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антенны, дБ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максимального излучения антенны, гр.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на АФТ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Стабильность частоты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Девиация, кГц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Указать: моно- или стереофоническое вещание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Ф.И.О., должность лица, ответственного за установку и эксплуатацию (адрес, телефон, факс)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заявку.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534907" w:rsidRPr="00534907" w:rsidTr="00534907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 _____________________________________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534907" w:rsidRPr="00534907" w:rsidTr="00534907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 карточке эксплуатационно-технических данных радиовещательной станции</w:t>
            </w: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объекта _______________________________________________</w:t>
      </w:r>
    </w:p>
    <w:p w:rsidR="00534907" w:rsidRPr="00534907" w:rsidRDefault="00534907" w:rsidP="00534907">
      <w:pPr>
        <w:spacing w:after="0" w:line="240" w:lineRule="auto"/>
        <w:ind w:left="2127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(Базовая станция, радиовещательный, телевизионный передатчик и т.д.)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2. Принадлежность 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3. Место размещения __________________________________________________</w:t>
      </w:r>
    </w:p>
    <w:p w:rsidR="00534907" w:rsidRP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кв.)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__________________________</w:t>
      </w:r>
      <w:r w:rsidRPr="00534907">
        <w:rPr>
          <w:rFonts w:ascii="Times New Roman" w:eastAsia="Times New Roman" w:hAnsi="Times New Roman"/>
          <w:sz w:val="24"/>
          <w:szCs w:val="24"/>
          <w:lang w:val="en-US" w:eastAsia="ru-RU"/>
        </w:rPr>
        <w:t>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2389"/>
        <w:gridCol w:w="1903"/>
      </w:tblGrid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Межведомственное согласование (заявителем не заполняется)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(Наименование согласующего ведомства)</w:t>
      </w:r>
    </w:p>
    <w:p w:rsidR="00534907" w:rsidRPr="00B800DA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534907" w:rsidRPr="00B800DA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534907" w:rsidRPr="00B800DA" w:rsidRDefault="00534907" w:rsidP="00534907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534907" w:rsidRPr="00B800DA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Приложение 15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34907">
              <w:rPr>
                <w:rFonts w:ascii="Times New Roman" w:hAnsi="Times New Roman"/>
                <w:sz w:val="18"/>
                <w:szCs w:val="18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письму  № 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 ____ г.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5"/>
        <w:gridCol w:w="2911"/>
        <w:gridCol w:w="1388"/>
        <w:gridCol w:w="1315"/>
        <w:gridCol w:w="1427"/>
        <w:gridCol w:w="785"/>
      </w:tblGrid>
      <w:tr w:rsidR="00534907" w:rsidRPr="00534907" w:rsidTr="0053490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радиорелейной станции</w:t>
            </w: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(область, район, город/село, улица, № дома)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 (градусы, минуты, секунды)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 (фирменное наименование передатчика)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антенны, дБ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максимального излучения антенны, Гр, доли град.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Номиналы частот, МГц(*)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Передача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Дуплексный/канальный разнос, МГц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Необходимая ширина полосы, МГц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излучения согласно Регламенту радиосвязи или тип модуляции; характер сигнала, модулирующего основную несущую и тип передаваемой информации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Приемная сторона: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Пункт установки станции (область, район, город/село, улица, № дома)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географические координаты (градусы, минуты, секунды)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высота над уровнем моря,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тип антенны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высота антенны,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коэффициент усиления, дБ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чувствительность, мкВ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необходимая ширина полосы, МГц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Длина пролета, км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1   17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 PPЛ, выкопировка с карты (приложение № __)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 диаграммы направленности антенны (приложение № __)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8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отчество, должность лица, ответственного за установку и эксплуатацию (адрес, телефон, факс)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Примечание: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(*)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адиорелейные пролеты необходимо заявлять с учетом дуплексных разносов, утвержденных Лицензиаром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 /лицо, подавшее заявку.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534907" w:rsidRPr="00534907" w:rsidTr="00534907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 _____________________________________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</w:tr>
      <w:tr w:rsidR="00534907" w:rsidRPr="00534907" w:rsidTr="00534907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 карточке эксплуатационно-технических данных радиорелейной станции</w:t>
            </w: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Форма</w:t>
      </w: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объекта ______________________________________________</w:t>
      </w:r>
    </w:p>
    <w:p w:rsidR="00534907" w:rsidRPr="00534907" w:rsidRDefault="00534907" w:rsidP="00534907">
      <w:pPr>
        <w:spacing w:after="0" w:line="240" w:lineRule="auto"/>
        <w:ind w:left="283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(Базовая станция, радиовещательный, телевизионный передатчик и т.д.)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2. Принадлежность 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3. Место размещения _________________________________________________</w:t>
      </w:r>
    </w:p>
    <w:p w:rsidR="00534907" w:rsidRPr="00534907" w:rsidRDefault="00534907" w:rsidP="00534907">
      <w:pPr>
        <w:spacing w:after="0" w:line="240" w:lineRule="auto"/>
        <w:ind w:left="3545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кв.)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</w:t>
      </w:r>
      <w:r w:rsidRPr="00534907">
        <w:rPr>
          <w:rFonts w:ascii="Times New Roman" w:eastAsia="Times New Roman" w:hAnsi="Times New Roman"/>
          <w:sz w:val="24"/>
          <w:szCs w:val="24"/>
          <w:lang w:val="en-US" w:eastAsia="ru-RU"/>
        </w:rPr>
        <w:t>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2389"/>
        <w:gridCol w:w="1903"/>
      </w:tblGrid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Межведомственное согласование (заявителем не заполняется)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(Наименование согласующего ведомства)</w:t>
      </w:r>
    </w:p>
    <w:p w:rsidR="00534907" w:rsidRPr="00B800DA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534907" w:rsidRPr="00B800DA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534907" w:rsidRPr="00B800DA" w:rsidRDefault="00534907" w:rsidP="00534907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534907" w:rsidRPr="00B800DA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Приложение 16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34907">
              <w:rPr>
                <w:rFonts w:ascii="Times New Roman" w:hAnsi="Times New Roman"/>
                <w:sz w:val="18"/>
                <w:szCs w:val="18"/>
              </w:rPr>
              <w:t xml:space="preserve">к положению о лицензировании </w:t>
            </w:r>
            <w:r w:rsidRPr="00534907"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Форма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письму  № 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 ____ г.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3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5074"/>
        <w:gridCol w:w="1315"/>
        <w:gridCol w:w="1427"/>
        <w:gridCol w:w="785"/>
        <w:gridCol w:w="526"/>
      </w:tblGrid>
      <w:tr w:rsidR="00534907" w:rsidRPr="00534907" w:rsidTr="0053490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телевизионной станции</w:t>
            </w: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176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(область, район, город/село, улица, № дома)</w:t>
            </w:r>
          </w:p>
        </w:tc>
        <w:tc>
          <w:tcPr>
            <w:tcW w:w="176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 (градусы, минуты, секунды)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Стандарт цифрового вещания (DVB-T, DVB-T2, DVB-H)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антенны, дБ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максимального излучения антенны, гр. (ненаправленная, направленная; для направленной антенны - прикладывается ее диаграмма направленности по форме приложения 2)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ЭИИМ или потери на АФТ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Конфигурация сети (одночастотная, многочастотная, единичное частотное присвоение)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Канал передачи (каналы для цифрового телевидения: 6-12 ТВК и/или 21-60 ТВК, либо определенный требуемый телевизионный канал или полоса радиочастот)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приема (фиксированный, мобильный, портативный)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несущих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4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8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16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32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Модуляция несущих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(QPSK, 16 QAM, 64 QAM, 256 QAM)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Длина защитного интервала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(1/4, 19/128, 1/8,19/256, 1/16, 1/32, 1/128)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Скорость внутреннего кодирования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(1/2, 3/5, 2/3, 3/4,4/5, 5/6, 7/8)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кодирование в системе DVB-H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(нет, 1/2, 2/3, 3/4, 5/6, 7/8)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 должность лица, ответственного за установку и эксплуатацию (адрес, телефон, факс)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заявку.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4"/>
        <w:gridCol w:w="3177"/>
      </w:tblGrid>
      <w:tr w:rsidR="00534907" w:rsidRPr="00534907" w:rsidTr="00534907">
        <w:tc>
          <w:tcPr>
            <w:tcW w:w="3249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_____________________________________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7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534907" w:rsidRPr="00534907" w:rsidTr="00534907">
        <w:tc>
          <w:tcPr>
            <w:tcW w:w="3249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1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 карточке эксплуатационно-технических данных телевизионной станции</w:t>
            </w: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объекта _____________________________________________</w:t>
      </w:r>
    </w:p>
    <w:p w:rsidR="00534907" w:rsidRPr="00534907" w:rsidRDefault="00534907" w:rsidP="00534907">
      <w:pPr>
        <w:spacing w:after="0" w:line="240" w:lineRule="auto"/>
        <w:ind w:left="2127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(Базовая станция, радиовещательный, телевизионный передатчик и т.д.)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2. Принадлежность 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3. Место размещения._________________________________________________</w:t>
      </w:r>
    </w:p>
    <w:p w:rsidR="00534907" w:rsidRP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кв.)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2389"/>
        <w:gridCol w:w="1903"/>
      </w:tblGrid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Межведомственное согласование (заявителем не заполняется)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(Наименование согласующего ведомства)</w:t>
      </w:r>
    </w:p>
    <w:p w:rsidR="00534907" w:rsidRPr="00B800DA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534907" w:rsidRPr="00B800DA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534907" w:rsidRPr="00B800DA" w:rsidRDefault="00534907" w:rsidP="00534907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534907" w:rsidRPr="00B800DA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4907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BB3180" w:rsidRDefault="00534907" w:rsidP="00534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534907" w:rsidRPr="003D13EC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3D13EC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3D13EC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3D13EC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3D13EC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3D13EC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2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 карточке эксплуатационно-технических данных телевизионной станции</w:t>
            </w: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Pr="00534907" w:rsidRDefault="00534907" w:rsidP="00534907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Таблица ЦТВ</w:t>
      </w: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Диаграмма направленности передающей антенны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992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</w:tblGrid>
      <w:tr w:rsidR="00534907" w:rsidRPr="00534907" w:rsidTr="00534907">
        <w:tc>
          <w:tcPr>
            <w:tcW w:w="5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Азимут, град.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</w:tr>
      <w:tr w:rsidR="00534907" w:rsidRPr="00534907" w:rsidTr="00534907">
        <w:tc>
          <w:tcPr>
            <w:tcW w:w="2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Ослабление относительно максимального излучения, дБ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Вертикальная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52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Азимут, град.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</w:t>
            </w:r>
          </w:p>
        </w:tc>
      </w:tr>
      <w:tr w:rsidR="00534907" w:rsidRPr="00534907" w:rsidTr="00534907">
        <w:tc>
          <w:tcPr>
            <w:tcW w:w="2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Ослабление относительно максимального излучения, дБ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Вертикальная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52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Азимут, град.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</w:t>
            </w:r>
          </w:p>
        </w:tc>
      </w:tr>
      <w:tr w:rsidR="00534907" w:rsidRPr="00534907" w:rsidTr="00534907">
        <w:tc>
          <w:tcPr>
            <w:tcW w:w="2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Ослабление относительно максимального излучения, дБ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Вертикальная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52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Азимут, град.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</w:tr>
      <w:tr w:rsidR="00534907" w:rsidRPr="00534907" w:rsidTr="00534907">
        <w:tc>
          <w:tcPr>
            <w:tcW w:w="2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Ослабление относительно максимального излучения, дБ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Вертикальная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Примечани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по заполнению таблицы ЦТВ:</w:t>
      </w:r>
    </w:p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1. Если в паспорте антенны диаграмма направленности представлена в виде ослаблений излучения по азимутальным направлениям (т.е. значения от 0 до (-...) дБ), то таблица заполняется в соответствии с данными паспорта антенны, но с учетом поправки на указанный в заявке азимут максимального излучения относительно 0º, который обычно указан в паспорте.</w:t>
      </w:r>
    </w:p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2. Если в паспорте антенны диаграмма направленности представлена в виде коэффициентов усиления по азимутальным направлениям, то ослабление относительного максимального излучения в любом азимуте определяется как разность значений максимального коэффициента усиления (</w:t>
      </w:r>
      <w:r w:rsidRPr="00534907">
        <w:rPr>
          <w:rFonts w:ascii="Times New Roman" w:eastAsia="Times New Roman" w:hAnsi="Times New Roman"/>
          <w:sz w:val="20"/>
          <w:szCs w:val="20"/>
          <w:lang w:val="en-US" w:eastAsia="ru-RU"/>
        </w:rPr>
        <w:t>K</w:t>
      </w:r>
      <w:r w:rsidRPr="00534907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y</w:t>
      </w:r>
      <w:r w:rsidRPr="00534907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 xml:space="preserve"> </w:t>
      </w:r>
      <w:r w:rsidRPr="00534907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max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) и коэффициента усиления в этом азимуте.</w:t>
      </w:r>
    </w:p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Например: </w:t>
      </w:r>
      <w:r w:rsidRPr="00534907">
        <w:rPr>
          <w:rFonts w:ascii="Times New Roman" w:eastAsia="Times New Roman" w:hAnsi="Times New Roman"/>
          <w:sz w:val="20"/>
          <w:szCs w:val="20"/>
          <w:lang w:val="en-US" w:eastAsia="ru-RU"/>
        </w:rPr>
        <w:t>K</w:t>
      </w:r>
      <w:r w:rsidRPr="00534907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y</w:t>
      </w:r>
      <w:r w:rsidRPr="00534907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 xml:space="preserve"> </w:t>
      </w:r>
      <w:r w:rsidRPr="00534907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max</w:t>
      </w:r>
      <w:r w:rsidRPr="00534907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 xml:space="preserve">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= 9 дБ; азимут максимального излучения 30º; коэффициент усиления в азимуте 110º равен 2 дБ; коэффициент усиления в азимуте 180º равен -2 дБ. В этом случае ослабление в азимуте 30º составит 0 дБ, в азимуте 110º составит 7 дБ, а в азимуте 180º составит 11 дБ (т.е. 9 - (-2).</w:t>
      </w:r>
    </w:p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3. При горизонтальной поляризации излучаемого сигнала заполняется строка таблицы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Горизонтальная составляющая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, при вертикальной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–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Вертикальная составляющая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2389"/>
        <w:gridCol w:w="1903"/>
      </w:tblGrid>
      <w:tr w:rsidR="00534907" w:rsidRPr="00534907" w:rsidTr="00534907">
        <w:tc>
          <w:tcPr>
            <w:tcW w:w="2634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34907" w:rsidRPr="00534907" w:rsidRDefault="00534907" w:rsidP="0053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4907" w:rsidRPr="00534907" w:rsidTr="00534907">
        <w:trPr>
          <w:trHeight w:val="1476"/>
        </w:trPr>
        <w:tc>
          <w:tcPr>
            <w:tcW w:w="2634" w:type="pct"/>
            <w:tcMar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4907" w:rsidRPr="00BB3180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Приложение 17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34907">
              <w:rPr>
                <w:rFonts w:ascii="Times New Roman" w:hAnsi="Times New Roman"/>
                <w:sz w:val="18"/>
                <w:szCs w:val="18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письму № ____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 ____ г.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Карточка эксплуатационно-технических данных радиотелефона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Место установки _____________________________________________________</w:t>
      </w:r>
    </w:p>
    <w:p w:rsidR="00534907" w:rsidRP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квартиры)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Тип радиотелефона 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Мощность (Вт) 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Номер телефона, к которому подключена базовая станция 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Высота антенны (м) 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Заводской № базовой станции __________________________________________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Носимые терминалы:</w:t>
      </w:r>
    </w:p>
    <w:tbl>
      <w:tblPr>
        <w:tblW w:w="4731" w:type="pct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4320"/>
        <w:gridCol w:w="3242"/>
      </w:tblGrid>
      <w:tr w:rsidR="00534907" w:rsidRPr="00534907" w:rsidTr="00534907"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0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Заводской номер</w:t>
            </w:r>
          </w:p>
        </w:tc>
        <w:tc>
          <w:tcPr>
            <w:tcW w:w="1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0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(Вт)</w:t>
            </w:r>
          </w:p>
        </w:tc>
      </w:tr>
      <w:tr w:rsidR="00534907" w:rsidRPr="00534907" w:rsidTr="00534907"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907" w:rsidRPr="00534907" w:rsidTr="00534907"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Место прописки (для физических лиц) либо юридический адрес (для организации):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</w:t>
      </w:r>
    </w:p>
    <w:p w:rsidR="00534907" w:rsidRDefault="00534907" w:rsidP="00534907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Паспортные данные владельца (для физических лиц) либо Ф.И.О. руководителя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br/>
        <w:t>предприятия (для организации)</w:t>
      </w:r>
      <w:r w:rsidRPr="005C5CC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С правилами эксплуатации ознакомлен</w:t>
      </w:r>
      <w:r w:rsidRPr="005C5CCD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___________________________________</w:t>
      </w:r>
    </w:p>
    <w:p w:rsidR="00534907" w:rsidRPr="00534907" w:rsidRDefault="00534907" w:rsidP="00534907">
      <w:pPr>
        <w:spacing w:after="0" w:line="240" w:lineRule="auto"/>
        <w:ind w:left="4963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</w:p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 карточке эксплуатационно-технических данных радиотелефона</w:t>
            </w: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АКТ</w:t>
      </w: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осмотра технического состояния радиотелефона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Владелец 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Место установки 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Тип радиотелефона 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Заводской номер 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Мощность базовой станции 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Мощность трубки 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Диапазон ______________________________ прием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 передача</w:t>
      </w: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Заключение подразделения сертификации Лицензиара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____________________  </w:t>
            </w:r>
          </w:p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Подпись руководителя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Заключение подразделения радиомониторинга Лицензиара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</w:t>
            </w:r>
          </w:p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 руководителя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(Дата)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Заключение подразделения радиочастотного спектра Лицензиара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right w:w="108" w:type="dxa"/>
            </w:tcMar>
          </w:tcPr>
          <w:p w:rsid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</w:t>
            </w:r>
          </w:p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 руководителя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hAnsi="Times New Roman"/>
                <w:sz w:val="18"/>
                <w:szCs w:val="18"/>
              </w:rPr>
              <w:t>Приложение 18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34907">
              <w:rPr>
                <w:rFonts w:ascii="Times New Roman" w:hAnsi="Times New Roman"/>
                <w:sz w:val="18"/>
                <w:szCs w:val="18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534907" w:rsidRPr="00534907" w:rsidRDefault="00534907" w:rsidP="0053490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письму № ____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 ____ г.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КАРТОЧКА</w:t>
      </w: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эксплуатационно-технических данных радиостанции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Место установки ______________________________________________________</w:t>
      </w:r>
    </w:p>
    <w:p w:rsidR="00534907" w:rsidRPr="00534907" w:rsidRDefault="00534907" w:rsidP="00534907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 xml:space="preserve">(область, район, город/село, улица, № дома, № квартиры) 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Тип радиостанции 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Заводской № 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Диапазон (МГц) 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Мощность (Вт) 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Паспортные данные владельца: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Серия </w:t>
      </w: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№ 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Выдан 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Дата выдачи 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Место прописки 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заявителя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руководителя)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(дата)</w:t>
            </w:r>
          </w:p>
        </w:tc>
      </w:tr>
    </w:tbl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34907" w:rsidRPr="00534907" w:rsidTr="0053490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 карточке эксплуатационно-технических данных радиостанции</w:t>
            </w: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АКТ</w:t>
      </w:r>
      <w:r w:rsidRPr="0053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осмотра технического состояния радиостанции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Владелец р/с 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Место установки 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Тип радиостанции 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Заводской номер 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Мощность ________________ Вт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Диапазон 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Измерения проводил ________________________ _____________ "__" ____________ ____ г.</w:t>
      </w:r>
    </w:p>
    <w:p w:rsidR="00534907" w:rsidRPr="00534907" w:rsidRDefault="00534907" w:rsidP="005349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Заключение подразделения радиомониторинга Лицензиара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534907" w:rsidRPr="00534907" w:rsidRDefault="00534907" w:rsidP="00534907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t>Владелец радиостанции ознакомлен с правилами эксплуатации p/с и ведения радиообмена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br/>
        <w:t>и в дальнейшем несет ответственность за превышение разрешенной выходной мощности,</w:t>
      </w:r>
      <w:r w:rsidRPr="00534907">
        <w:rPr>
          <w:rFonts w:ascii="Times New Roman" w:eastAsia="Times New Roman" w:hAnsi="Times New Roman"/>
          <w:sz w:val="20"/>
          <w:szCs w:val="20"/>
          <w:lang w:eastAsia="ru-RU"/>
        </w:rPr>
        <w:br/>
        <w:t>указанной в разрешении.</w:t>
      </w:r>
    </w:p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0"/>
        <w:gridCol w:w="2925"/>
        <w:gridCol w:w="3276"/>
      </w:tblGrid>
      <w:tr w:rsidR="00534907" w:rsidRPr="00534907" w:rsidTr="00534907">
        <w:tc>
          <w:tcPr>
            <w:tcW w:w="1750" w:type="pct"/>
            <w:tcMar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радиостанции: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(дата)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534907" w:rsidRPr="00534907" w:rsidRDefault="00534907" w:rsidP="0053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5349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</w:tr>
    </w:tbl>
    <w:p w:rsidR="00534907" w:rsidRPr="00534907" w:rsidRDefault="00534907" w:rsidP="005349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4907" w:rsidRPr="00534907" w:rsidRDefault="00534907" w:rsidP="005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B10B4" w:rsidRDefault="000B10B4"/>
    <w:sectPr w:rsidR="000B10B4" w:rsidSect="00534907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07" w:rsidRDefault="00534907" w:rsidP="00534907">
    <w:pPr>
      <w:pStyle w:val="a7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34907" w:rsidRDefault="00534907" w:rsidP="0053490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07" w:rsidRDefault="00534907" w:rsidP="00534907">
    <w:pPr>
      <w:pStyle w:val="a7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47990">
      <w:rPr>
        <w:rStyle w:val="af4"/>
        <w:noProof/>
      </w:rPr>
      <w:t>67</w:t>
    </w:r>
    <w:r>
      <w:rPr>
        <w:rStyle w:val="af4"/>
      </w:rPr>
      <w:fldChar w:fldCharType="end"/>
    </w:r>
  </w:p>
  <w:p w:rsidR="00534907" w:rsidRPr="00534907" w:rsidRDefault="00534907" w:rsidP="00534907">
    <w:pPr>
      <w:rPr>
        <w:rFonts w:ascii="Times New Roman" w:hAnsi="Times New Roman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07" w:rsidRDefault="00534907" w:rsidP="00534907">
    <w:pPr>
      <w:pStyle w:val="a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34907" w:rsidRDefault="00534907" w:rsidP="00534907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07" w:rsidRDefault="00534907" w:rsidP="0053490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F034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2AB3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1048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42B7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1A0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B85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7CFF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62C0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3207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40A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20B85"/>
    <w:multiLevelType w:val="hybridMultilevel"/>
    <w:tmpl w:val="5C64D2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5F0CA4"/>
    <w:multiLevelType w:val="hybridMultilevel"/>
    <w:tmpl w:val="276846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99135B1"/>
    <w:multiLevelType w:val="hybridMultilevel"/>
    <w:tmpl w:val="F4F632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45BDB"/>
    <w:multiLevelType w:val="hybridMultilevel"/>
    <w:tmpl w:val="552022B6"/>
    <w:lvl w:ilvl="0" w:tplc="05E80F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7C5051"/>
    <w:multiLevelType w:val="hybridMultilevel"/>
    <w:tmpl w:val="9954AB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6DAA74EE">
      <w:start w:val="88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0CCB7791"/>
    <w:multiLevelType w:val="hybridMultilevel"/>
    <w:tmpl w:val="376C9824"/>
    <w:lvl w:ilvl="0" w:tplc="7340F70C">
      <w:start w:val="11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AD2DB5"/>
    <w:multiLevelType w:val="hybridMultilevel"/>
    <w:tmpl w:val="7776604A"/>
    <w:lvl w:ilvl="0" w:tplc="F3FA4916">
      <w:start w:val="113"/>
      <w:numFmt w:val="decimal"/>
      <w:lvlText w:val="%1."/>
      <w:lvlJc w:val="left"/>
      <w:pPr>
        <w:ind w:left="2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4D0988"/>
    <w:multiLevelType w:val="hybridMultilevel"/>
    <w:tmpl w:val="B108ED9E"/>
    <w:lvl w:ilvl="0" w:tplc="4C8E68E2">
      <w:start w:val="1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5A4EDD"/>
    <w:multiLevelType w:val="hybridMultilevel"/>
    <w:tmpl w:val="795881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1290485F"/>
    <w:multiLevelType w:val="hybridMultilevel"/>
    <w:tmpl w:val="44DC26E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2ED4063"/>
    <w:multiLevelType w:val="hybridMultilevel"/>
    <w:tmpl w:val="03C019BE"/>
    <w:lvl w:ilvl="0" w:tplc="E1C28B5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9F91E8B"/>
    <w:multiLevelType w:val="hybridMultilevel"/>
    <w:tmpl w:val="DFB6FB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EB23802"/>
    <w:multiLevelType w:val="hybridMultilevel"/>
    <w:tmpl w:val="3D765F8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1335865"/>
    <w:multiLevelType w:val="hybridMultilevel"/>
    <w:tmpl w:val="BAF268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2AB240B"/>
    <w:multiLevelType w:val="hybridMultilevel"/>
    <w:tmpl w:val="E7A8CC52"/>
    <w:lvl w:ilvl="0" w:tplc="51967D50">
      <w:start w:val="1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4602620"/>
    <w:multiLevelType w:val="hybridMultilevel"/>
    <w:tmpl w:val="5FD83B9E"/>
    <w:lvl w:ilvl="0" w:tplc="04190011">
      <w:start w:val="1"/>
      <w:numFmt w:val="decimal"/>
      <w:lvlText w:val="%1)"/>
      <w:lvlJc w:val="left"/>
      <w:pPr>
        <w:ind w:left="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4744925C">
      <w:start w:val="107"/>
      <w:numFmt w:val="decimal"/>
      <w:lvlText w:val="%4."/>
      <w:lvlJc w:val="left"/>
      <w:pPr>
        <w:ind w:left="2160" w:hanging="360"/>
      </w:pPr>
      <w:rPr>
        <w:rFonts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6" w15:restartNumberingAfterBreak="0">
    <w:nsid w:val="29CD636D"/>
    <w:multiLevelType w:val="hybridMultilevel"/>
    <w:tmpl w:val="6914AB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EAE05C3"/>
    <w:multiLevelType w:val="hybridMultilevel"/>
    <w:tmpl w:val="7B34FB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310D0769"/>
    <w:multiLevelType w:val="hybridMultilevel"/>
    <w:tmpl w:val="F73673D2"/>
    <w:lvl w:ilvl="0" w:tplc="EC029722">
      <w:start w:val="148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AF7E63"/>
    <w:multiLevelType w:val="hybridMultilevel"/>
    <w:tmpl w:val="C0C4D31C"/>
    <w:lvl w:ilvl="0" w:tplc="935A8C9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A371658"/>
    <w:multiLevelType w:val="hybridMultilevel"/>
    <w:tmpl w:val="4FB676D2"/>
    <w:lvl w:ilvl="0" w:tplc="AE382A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DCE5109"/>
    <w:multiLevelType w:val="hybridMultilevel"/>
    <w:tmpl w:val="2C92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1D2264"/>
    <w:multiLevelType w:val="hybridMultilevel"/>
    <w:tmpl w:val="196A56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C4236E4"/>
    <w:multiLevelType w:val="hybridMultilevel"/>
    <w:tmpl w:val="22C8A8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A5230"/>
    <w:multiLevelType w:val="hybridMultilevel"/>
    <w:tmpl w:val="E5D6BF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96D0416"/>
    <w:multiLevelType w:val="hybridMultilevel"/>
    <w:tmpl w:val="27BCC7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A912787"/>
    <w:multiLevelType w:val="hybridMultilevel"/>
    <w:tmpl w:val="207C86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FA63CC3"/>
    <w:multiLevelType w:val="hybridMultilevel"/>
    <w:tmpl w:val="E69ED588"/>
    <w:lvl w:ilvl="0" w:tplc="7632DA8C">
      <w:start w:val="1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00A23"/>
    <w:multiLevelType w:val="hybridMultilevel"/>
    <w:tmpl w:val="596021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F580C0A6">
      <w:start w:val="91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9F76A50"/>
    <w:multiLevelType w:val="hybridMultilevel"/>
    <w:tmpl w:val="920A18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1549C3"/>
    <w:multiLevelType w:val="hybridMultilevel"/>
    <w:tmpl w:val="B8E0F162"/>
    <w:lvl w:ilvl="0" w:tplc="D42C18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C04135F"/>
    <w:multiLevelType w:val="hybridMultilevel"/>
    <w:tmpl w:val="945632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E904C01"/>
    <w:multiLevelType w:val="hybridMultilevel"/>
    <w:tmpl w:val="9954AB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6DAA74EE">
      <w:start w:val="88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721F57"/>
    <w:multiLevelType w:val="hybridMultilevel"/>
    <w:tmpl w:val="E8187F0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3277B9"/>
    <w:multiLevelType w:val="hybridMultilevel"/>
    <w:tmpl w:val="A9DCFD86"/>
    <w:lvl w:ilvl="0" w:tplc="DF0C6D1A">
      <w:start w:val="140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E3BC5"/>
    <w:multiLevelType w:val="hybridMultilevel"/>
    <w:tmpl w:val="DAE8B0A2"/>
    <w:lvl w:ilvl="0" w:tplc="7B88B36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0"/>
  </w:num>
  <w:num w:numId="3">
    <w:abstractNumId w:val="24"/>
  </w:num>
  <w:num w:numId="4">
    <w:abstractNumId w:val="39"/>
  </w:num>
  <w:num w:numId="5">
    <w:abstractNumId w:val="32"/>
  </w:num>
  <w:num w:numId="6">
    <w:abstractNumId w:val="19"/>
  </w:num>
  <w:num w:numId="7">
    <w:abstractNumId w:val="38"/>
  </w:num>
  <w:num w:numId="8">
    <w:abstractNumId w:val="11"/>
  </w:num>
  <w:num w:numId="9">
    <w:abstractNumId w:val="26"/>
  </w:num>
  <w:num w:numId="10">
    <w:abstractNumId w:val="36"/>
  </w:num>
  <w:num w:numId="11">
    <w:abstractNumId w:val="22"/>
  </w:num>
  <w:num w:numId="12">
    <w:abstractNumId w:val="27"/>
  </w:num>
  <w:num w:numId="13">
    <w:abstractNumId w:val="12"/>
  </w:num>
  <w:num w:numId="14">
    <w:abstractNumId w:val="35"/>
  </w:num>
  <w:num w:numId="15">
    <w:abstractNumId w:val="20"/>
  </w:num>
  <w:num w:numId="16">
    <w:abstractNumId w:val="18"/>
  </w:num>
  <w:num w:numId="17">
    <w:abstractNumId w:val="29"/>
  </w:num>
  <w:num w:numId="18">
    <w:abstractNumId w:val="41"/>
  </w:num>
  <w:num w:numId="19">
    <w:abstractNumId w:val="33"/>
  </w:num>
  <w:num w:numId="20">
    <w:abstractNumId w:val="23"/>
  </w:num>
  <w:num w:numId="21">
    <w:abstractNumId w:val="34"/>
  </w:num>
  <w:num w:numId="22">
    <w:abstractNumId w:val="14"/>
  </w:num>
  <w:num w:numId="23">
    <w:abstractNumId w:val="42"/>
  </w:num>
  <w:num w:numId="24">
    <w:abstractNumId w:val="31"/>
  </w:num>
  <w:num w:numId="25">
    <w:abstractNumId w:val="10"/>
  </w:num>
  <w:num w:numId="26">
    <w:abstractNumId w:val="21"/>
  </w:num>
  <w:num w:numId="27">
    <w:abstractNumId w:val="40"/>
  </w:num>
  <w:num w:numId="28">
    <w:abstractNumId w:val="37"/>
  </w:num>
  <w:num w:numId="29">
    <w:abstractNumId w:val="16"/>
  </w:num>
  <w:num w:numId="30">
    <w:abstractNumId w:val="43"/>
  </w:num>
  <w:num w:numId="31">
    <w:abstractNumId w:val="17"/>
  </w:num>
  <w:num w:numId="32">
    <w:abstractNumId w:val="44"/>
  </w:num>
  <w:num w:numId="33">
    <w:abstractNumId w:val="28"/>
  </w:num>
  <w:num w:numId="34">
    <w:abstractNumId w:val="13"/>
  </w:num>
  <w:num w:numId="35">
    <w:abstractNumId w:val="45"/>
  </w:num>
  <w:num w:numId="36">
    <w:abstractNumId w:val="15"/>
  </w:num>
  <w:num w:numId="37">
    <w:abstractNumId w:val="45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907"/>
    <w:rsid w:val="00000497"/>
    <w:rsid w:val="00002096"/>
    <w:rsid w:val="00002721"/>
    <w:rsid w:val="00004569"/>
    <w:rsid w:val="000046A7"/>
    <w:rsid w:val="00004A3F"/>
    <w:rsid w:val="00014123"/>
    <w:rsid w:val="00020CBE"/>
    <w:rsid w:val="00023DF7"/>
    <w:rsid w:val="000277B4"/>
    <w:rsid w:val="00027C9C"/>
    <w:rsid w:val="000304B6"/>
    <w:rsid w:val="0003093C"/>
    <w:rsid w:val="0003220E"/>
    <w:rsid w:val="00033029"/>
    <w:rsid w:val="00033501"/>
    <w:rsid w:val="00034215"/>
    <w:rsid w:val="00036256"/>
    <w:rsid w:val="0003626A"/>
    <w:rsid w:val="00037D1C"/>
    <w:rsid w:val="00041D70"/>
    <w:rsid w:val="00043328"/>
    <w:rsid w:val="00044984"/>
    <w:rsid w:val="00046AC4"/>
    <w:rsid w:val="00046BFA"/>
    <w:rsid w:val="00054F8B"/>
    <w:rsid w:val="000601F1"/>
    <w:rsid w:val="00060A51"/>
    <w:rsid w:val="00061B59"/>
    <w:rsid w:val="00066C4A"/>
    <w:rsid w:val="00070513"/>
    <w:rsid w:val="000719D3"/>
    <w:rsid w:val="00071D32"/>
    <w:rsid w:val="00073E25"/>
    <w:rsid w:val="000801D4"/>
    <w:rsid w:val="00081127"/>
    <w:rsid w:val="00085580"/>
    <w:rsid w:val="00085EDC"/>
    <w:rsid w:val="0008794A"/>
    <w:rsid w:val="000909C1"/>
    <w:rsid w:val="000930B6"/>
    <w:rsid w:val="00094B59"/>
    <w:rsid w:val="00096D4A"/>
    <w:rsid w:val="00097253"/>
    <w:rsid w:val="000974F1"/>
    <w:rsid w:val="000A01E0"/>
    <w:rsid w:val="000A4E55"/>
    <w:rsid w:val="000A62E1"/>
    <w:rsid w:val="000B10B4"/>
    <w:rsid w:val="000B55C6"/>
    <w:rsid w:val="000B5707"/>
    <w:rsid w:val="000B7D2C"/>
    <w:rsid w:val="000C123E"/>
    <w:rsid w:val="000C138B"/>
    <w:rsid w:val="000C3EF5"/>
    <w:rsid w:val="000D43C9"/>
    <w:rsid w:val="000E331C"/>
    <w:rsid w:val="000E6651"/>
    <w:rsid w:val="000F0066"/>
    <w:rsid w:val="000F317C"/>
    <w:rsid w:val="000F36AD"/>
    <w:rsid w:val="000F6338"/>
    <w:rsid w:val="000F71E8"/>
    <w:rsid w:val="000F7462"/>
    <w:rsid w:val="0010019E"/>
    <w:rsid w:val="00101DF7"/>
    <w:rsid w:val="00102AFA"/>
    <w:rsid w:val="0010458B"/>
    <w:rsid w:val="00105C27"/>
    <w:rsid w:val="00110D73"/>
    <w:rsid w:val="00112C34"/>
    <w:rsid w:val="00114BC6"/>
    <w:rsid w:val="00116377"/>
    <w:rsid w:val="00120AD9"/>
    <w:rsid w:val="001215D8"/>
    <w:rsid w:val="00121EA5"/>
    <w:rsid w:val="001227C3"/>
    <w:rsid w:val="001306A8"/>
    <w:rsid w:val="00132262"/>
    <w:rsid w:val="001327E2"/>
    <w:rsid w:val="00134257"/>
    <w:rsid w:val="00134914"/>
    <w:rsid w:val="00136682"/>
    <w:rsid w:val="00136FB5"/>
    <w:rsid w:val="00140DB9"/>
    <w:rsid w:val="0014413A"/>
    <w:rsid w:val="0014540B"/>
    <w:rsid w:val="00145940"/>
    <w:rsid w:val="001474C0"/>
    <w:rsid w:val="001533B0"/>
    <w:rsid w:val="00154528"/>
    <w:rsid w:val="00155322"/>
    <w:rsid w:val="0015547C"/>
    <w:rsid w:val="00156F0D"/>
    <w:rsid w:val="00161336"/>
    <w:rsid w:val="001659AF"/>
    <w:rsid w:val="001716B6"/>
    <w:rsid w:val="00183A2C"/>
    <w:rsid w:val="00183DE2"/>
    <w:rsid w:val="00184520"/>
    <w:rsid w:val="001905B4"/>
    <w:rsid w:val="00192981"/>
    <w:rsid w:val="0019732A"/>
    <w:rsid w:val="001A4BD5"/>
    <w:rsid w:val="001B1154"/>
    <w:rsid w:val="001B4425"/>
    <w:rsid w:val="001B662B"/>
    <w:rsid w:val="001B6BD6"/>
    <w:rsid w:val="001B7228"/>
    <w:rsid w:val="001B7C9F"/>
    <w:rsid w:val="001C1D5F"/>
    <w:rsid w:val="001C310F"/>
    <w:rsid w:val="001C602F"/>
    <w:rsid w:val="001C621B"/>
    <w:rsid w:val="001D2A2F"/>
    <w:rsid w:val="001D5358"/>
    <w:rsid w:val="001D6750"/>
    <w:rsid w:val="001E113A"/>
    <w:rsid w:val="001E3819"/>
    <w:rsid w:val="001E4A51"/>
    <w:rsid w:val="001F3178"/>
    <w:rsid w:val="001F3A14"/>
    <w:rsid w:val="001F3E80"/>
    <w:rsid w:val="001F5BFD"/>
    <w:rsid w:val="001F680B"/>
    <w:rsid w:val="001F7B7D"/>
    <w:rsid w:val="002043CA"/>
    <w:rsid w:val="002058D1"/>
    <w:rsid w:val="00207438"/>
    <w:rsid w:val="00207772"/>
    <w:rsid w:val="00207D40"/>
    <w:rsid w:val="00210FB1"/>
    <w:rsid w:val="002119CC"/>
    <w:rsid w:val="00213557"/>
    <w:rsid w:val="00215D23"/>
    <w:rsid w:val="00215DC5"/>
    <w:rsid w:val="00216B6C"/>
    <w:rsid w:val="00220A53"/>
    <w:rsid w:val="00220B53"/>
    <w:rsid w:val="002223C0"/>
    <w:rsid w:val="00223500"/>
    <w:rsid w:val="00223F74"/>
    <w:rsid w:val="00224586"/>
    <w:rsid w:val="002272AF"/>
    <w:rsid w:val="00227EE2"/>
    <w:rsid w:val="00232317"/>
    <w:rsid w:val="00232BD1"/>
    <w:rsid w:val="002332E4"/>
    <w:rsid w:val="00234142"/>
    <w:rsid w:val="00236721"/>
    <w:rsid w:val="00236B6F"/>
    <w:rsid w:val="00237A9F"/>
    <w:rsid w:val="00242681"/>
    <w:rsid w:val="0024526A"/>
    <w:rsid w:val="002462DE"/>
    <w:rsid w:val="002473E2"/>
    <w:rsid w:val="00247C24"/>
    <w:rsid w:val="00250470"/>
    <w:rsid w:val="002506A5"/>
    <w:rsid w:val="00250A42"/>
    <w:rsid w:val="002521C7"/>
    <w:rsid w:val="00252232"/>
    <w:rsid w:val="0025299A"/>
    <w:rsid w:val="0025645B"/>
    <w:rsid w:val="00256FB9"/>
    <w:rsid w:val="0025759F"/>
    <w:rsid w:val="00260FF3"/>
    <w:rsid w:val="00262419"/>
    <w:rsid w:val="002624A6"/>
    <w:rsid w:val="0026409F"/>
    <w:rsid w:val="00264F55"/>
    <w:rsid w:val="002650EE"/>
    <w:rsid w:val="00266DED"/>
    <w:rsid w:val="00271352"/>
    <w:rsid w:val="0027382E"/>
    <w:rsid w:val="00276B30"/>
    <w:rsid w:val="0028015E"/>
    <w:rsid w:val="00283461"/>
    <w:rsid w:val="00283CBD"/>
    <w:rsid w:val="002868AF"/>
    <w:rsid w:val="00290107"/>
    <w:rsid w:val="002A00AE"/>
    <w:rsid w:val="002A528A"/>
    <w:rsid w:val="002A5EC6"/>
    <w:rsid w:val="002A6F3E"/>
    <w:rsid w:val="002A70EE"/>
    <w:rsid w:val="002B04E1"/>
    <w:rsid w:val="002B3F64"/>
    <w:rsid w:val="002B5686"/>
    <w:rsid w:val="002B6B67"/>
    <w:rsid w:val="002B6B77"/>
    <w:rsid w:val="002C0921"/>
    <w:rsid w:val="002C0E1D"/>
    <w:rsid w:val="002C225D"/>
    <w:rsid w:val="002D1A0A"/>
    <w:rsid w:val="002D43B1"/>
    <w:rsid w:val="002E12CD"/>
    <w:rsid w:val="002E5634"/>
    <w:rsid w:val="002E5B22"/>
    <w:rsid w:val="002E74A3"/>
    <w:rsid w:val="002F4B17"/>
    <w:rsid w:val="002F5F76"/>
    <w:rsid w:val="00300196"/>
    <w:rsid w:val="00301CE4"/>
    <w:rsid w:val="0030266D"/>
    <w:rsid w:val="003037A5"/>
    <w:rsid w:val="00314586"/>
    <w:rsid w:val="003202A9"/>
    <w:rsid w:val="00320EC2"/>
    <w:rsid w:val="00322FB6"/>
    <w:rsid w:val="00323F20"/>
    <w:rsid w:val="00327742"/>
    <w:rsid w:val="00327E3A"/>
    <w:rsid w:val="0033161E"/>
    <w:rsid w:val="00335B2A"/>
    <w:rsid w:val="003402ED"/>
    <w:rsid w:val="003434E7"/>
    <w:rsid w:val="00343DBE"/>
    <w:rsid w:val="003454A0"/>
    <w:rsid w:val="003459A2"/>
    <w:rsid w:val="003472DC"/>
    <w:rsid w:val="003507DB"/>
    <w:rsid w:val="00352D2F"/>
    <w:rsid w:val="00365B13"/>
    <w:rsid w:val="00367BFE"/>
    <w:rsid w:val="00377201"/>
    <w:rsid w:val="00381617"/>
    <w:rsid w:val="00383A71"/>
    <w:rsid w:val="003847AD"/>
    <w:rsid w:val="00385901"/>
    <w:rsid w:val="00391956"/>
    <w:rsid w:val="003927B4"/>
    <w:rsid w:val="0039334C"/>
    <w:rsid w:val="0039358A"/>
    <w:rsid w:val="0039394E"/>
    <w:rsid w:val="00397499"/>
    <w:rsid w:val="003A3B41"/>
    <w:rsid w:val="003A70F2"/>
    <w:rsid w:val="003A7341"/>
    <w:rsid w:val="003B0C23"/>
    <w:rsid w:val="003B1702"/>
    <w:rsid w:val="003B20AF"/>
    <w:rsid w:val="003B2AD1"/>
    <w:rsid w:val="003B61EF"/>
    <w:rsid w:val="003B7D86"/>
    <w:rsid w:val="003C0132"/>
    <w:rsid w:val="003C5D20"/>
    <w:rsid w:val="003C667D"/>
    <w:rsid w:val="003C7791"/>
    <w:rsid w:val="003D184A"/>
    <w:rsid w:val="003D504D"/>
    <w:rsid w:val="003E0304"/>
    <w:rsid w:val="003E04C4"/>
    <w:rsid w:val="003E0838"/>
    <w:rsid w:val="003E7BB7"/>
    <w:rsid w:val="003F2A3A"/>
    <w:rsid w:val="003F6A3C"/>
    <w:rsid w:val="003F7C32"/>
    <w:rsid w:val="00401A50"/>
    <w:rsid w:val="0040227D"/>
    <w:rsid w:val="00403464"/>
    <w:rsid w:val="00407BA3"/>
    <w:rsid w:val="00415B70"/>
    <w:rsid w:val="004166F9"/>
    <w:rsid w:val="004177C0"/>
    <w:rsid w:val="004215BA"/>
    <w:rsid w:val="004248EF"/>
    <w:rsid w:val="00431508"/>
    <w:rsid w:val="0043250E"/>
    <w:rsid w:val="0043470A"/>
    <w:rsid w:val="0043543B"/>
    <w:rsid w:val="00441087"/>
    <w:rsid w:val="004416B3"/>
    <w:rsid w:val="004441C3"/>
    <w:rsid w:val="00444679"/>
    <w:rsid w:val="00445FD5"/>
    <w:rsid w:val="004520E7"/>
    <w:rsid w:val="004551D9"/>
    <w:rsid w:val="00455743"/>
    <w:rsid w:val="00461F70"/>
    <w:rsid w:val="00463D5D"/>
    <w:rsid w:val="00465487"/>
    <w:rsid w:val="0046794D"/>
    <w:rsid w:val="004702D3"/>
    <w:rsid w:val="004711E3"/>
    <w:rsid w:val="004831A6"/>
    <w:rsid w:val="00484163"/>
    <w:rsid w:val="004841F8"/>
    <w:rsid w:val="00485272"/>
    <w:rsid w:val="00490E63"/>
    <w:rsid w:val="00491A3C"/>
    <w:rsid w:val="00491AEA"/>
    <w:rsid w:val="00491D8D"/>
    <w:rsid w:val="00491DA7"/>
    <w:rsid w:val="00493D22"/>
    <w:rsid w:val="0049590A"/>
    <w:rsid w:val="004970E2"/>
    <w:rsid w:val="00497AA2"/>
    <w:rsid w:val="004A4801"/>
    <w:rsid w:val="004B1240"/>
    <w:rsid w:val="004B2BBB"/>
    <w:rsid w:val="004B6204"/>
    <w:rsid w:val="004C0043"/>
    <w:rsid w:val="004C0341"/>
    <w:rsid w:val="004C0E92"/>
    <w:rsid w:val="004D3BC3"/>
    <w:rsid w:val="004D7033"/>
    <w:rsid w:val="004D761B"/>
    <w:rsid w:val="004E0860"/>
    <w:rsid w:val="004E2209"/>
    <w:rsid w:val="004E71B5"/>
    <w:rsid w:val="004F529E"/>
    <w:rsid w:val="004F5940"/>
    <w:rsid w:val="00503992"/>
    <w:rsid w:val="00503ABF"/>
    <w:rsid w:val="00507272"/>
    <w:rsid w:val="0051209A"/>
    <w:rsid w:val="00520AEA"/>
    <w:rsid w:val="00521214"/>
    <w:rsid w:val="00521C93"/>
    <w:rsid w:val="005222A2"/>
    <w:rsid w:val="00526AEF"/>
    <w:rsid w:val="00527B65"/>
    <w:rsid w:val="00527D75"/>
    <w:rsid w:val="00532F0E"/>
    <w:rsid w:val="00534907"/>
    <w:rsid w:val="0053575E"/>
    <w:rsid w:val="005366D6"/>
    <w:rsid w:val="00542DB6"/>
    <w:rsid w:val="00544003"/>
    <w:rsid w:val="005446B0"/>
    <w:rsid w:val="005472E0"/>
    <w:rsid w:val="005507A6"/>
    <w:rsid w:val="00551694"/>
    <w:rsid w:val="005539AB"/>
    <w:rsid w:val="00554513"/>
    <w:rsid w:val="00556FCF"/>
    <w:rsid w:val="00557377"/>
    <w:rsid w:val="0056044A"/>
    <w:rsid w:val="00561028"/>
    <w:rsid w:val="005622BC"/>
    <w:rsid w:val="00565A0C"/>
    <w:rsid w:val="00567768"/>
    <w:rsid w:val="00567D03"/>
    <w:rsid w:val="005706F8"/>
    <w:rsid w:val="00571B49"/>
    <w:rsid w:val="00573525"/>
    <w:rsid w:val="005747FC"/>
    <w:rsid w:val="00574890"/>
    <w:rsid w:val="00574957"/>
    <w:rsid w:val="00575A82"/>
    <w:rsid w:val="0057663C"/>
    <w:rsid w:val="005770C4"/>
    <w:rsid w:val="005771A5"/>
    <w:rsid w:val="005805C2"/>
    <w:rsid w:val="00580C9F"/>
    <w:rsid w:val="00583E0F"/>
    <w:rsid w:val="00585915"/>
    <w:rsid w:val="005902C6"/>
    <w:rsid w:val="005906B4"/>
    <w:rsid w:val="00591B97"/>
    <w:rsid w:val="00595E4E"/>
    <w:rsid w:val="00596B4D"/>
    <w:rsid w:val="005A056E"/>
    <w:rsid w:val="005A132F"/>
    <w:rsid w:val="005A15B5"/>
    <w:rsid w:val="005A35C7"/>
    <w:rsid w:val="005A4800"/>
    <w:rsid w:val="005A5DA9"/>
    <w:rsid w:val="005B1754"/>
    <w:rsid w:val="005B4623"/>
    <w:rsid w:val="005C0F09"/>
    <w:rsid w:val="005C4970"/>
    <w:rsid w:val="005C5AB2"/>
    <w:rsid w:val="005C621D"/>
    <w:rsid w:val="005C68A9"/>
    <w:rsid w:val="005C6EC4"/>
    <w:rsid w:val="005C7E45"/>
    <w:rsid w:val="005D1FEE"/>
    <w:rsid w:val="005D2EF1"/>
    <w:rsid w:val="005D48AF"/>
    <w:rsid w:val="005D6306"/>
    <w:rsid w:val="005D7151"/>
    <w:rsid w:val="005E1252"/>
    <w:rsid w:val="005E173F"/>
    <w:rsid w:val="005E1846"/>
    <w:rsid w:val="005E4436"/>
    <w:rsid w:val="005E75C2"/>
    <w:rsid w:val="005F192E"/>
    <w:rsid w:val="005F1B76"/>
    <w:rsid w:val="005F5ACC"/>
    <w:rsid w:val="005F786D"/>
    <w:rsid w:val="005F7CD1"/>
    <w:rsid w:val="006025B0"/>
    <w:rsid w:val="00603D9D"/>
    <w:rsid w:val="006057C8"/>
    <w:rsid w:val="0061117D"/>
    <w:rsid w:val="00612B1C"/>
    <w:rsid w:val="0061346D"/>
    <w:rsid w:val="006141D7"/>
    <w:rsid w:val="00614208"/>
    <w:rsid w:val="00615EBA"/>
    <w:rsid w:val="0061715E"/>
    <w:rsid w:val="0061721A"/>
    <w:rsid w:val="00620EDB"/>
    <w:rsid w:val="00622886"/>
    <w:rsid w:val="00623059"/>
    <w:rsid w:val="00624F97"/>
    <w:rsid w:val="00633CD8"/>
    <w:rsid w:val="00635AB2"/>
    <w:rsid w:val="00636726"/>
    <w:rsid w:val="00637E67"/>
    <w:rsid w:val="006422E6"/>
    <w:rsid w:val="00643B3B"/>
    <w:rsid w:val="006467C9"/>
    <w:rsid w:val="006471E4"/>
    <w:rsid w:val="00650A87"/>
    <w:rsid w:val="00650CF8"/>
    <w:rsid w:val="006534BF"/>
    <w:rsid w:val="00653BF0"/>
    <w:rsid w:val="00654631"/>
    <w:rsid w:val="00663CC4"/>
    <w:rsid w:val="00666603"/>
    <w:rsid w:val="00667B3D"/>
    <w:rsid w:val="006714D5"/>
    <w:rsid w:val="00680758"/>
    <w:rsid w:val="006810F9"/>
    <w:rsid w:val="00681439"/>
    <w:rsid w:val="00684D2A"/>
    <w:rsid w:val="00685D6D"/>
    <w:rsid w:val="00686CDB"/>
    <w:rsid w:val="00686E30"/>
    <w:rsid w:val="00693B1C"/>
    <w:rsid w:val="006945A8"/>
    <w:rsid w:val="00696073"/>
    <w:rsid w:val="00697988"/>
    <w:rsid w:val="006A10A3"/>
    <w:rsid w:val="006A1656"/>
    <w:rsid w:val="006A1BBE"/>
    <w:rsid w:val="006A323A"/>
    <w:rsid w:val="006A465A"/>
    <w:rsid w:val="006A70D6"/>
    <w:rsid w:val="006B2129"/>
    <w:rsid w:val="006B48EB"/>
    <w:rsid w:val="006B68DA"/>
    <w:rsid w:val="006C22D5"/>
    <w:rsid w:val="006C4722"/>
    <w:rsid w:val="006C4978"/>
    <w:rsid w:val="006C75DF"/>
    <w:rsid w:val="006D3ED3"/>
    <w:rsid w:val="006D4AF5"/>
    <w:rsid w:val="006D4B9E"/>
    <w:rsid w:val="006D691E"/>
    <w:rsid w:val="006D7C69"/>
    <w:rsid w:val="006D7EA3"/>
    <w:rsid w:val="006E1B79"/>
    <w:rsid w:val="006E2285"/>
    <w:rsid w:val="006E399E"/>
    <w:rsid w:val="006E3E83"/>
    <w:rsid w:val="006E4883"/>
    <w:rsid w:val="006E6136"/>
    <w:rsid w:val="006E6346"/>
    <w:rsid w:val="006F2236"/>
    <w:rsid w:val="006F2247"/>
    <w:rsid w:val="006F2FC9"/>
    <w:rsid w:val="006F424F"/>
    <w:rsid w:val="006F4948"/>
    <w:rsid w:val="006F4F49"/>
    <w:rsid w:val="006F5AE1"/>
    <w:rsid w:val="0070042B"/>
    <w:rsid w:val="007054EE"/>
    <w:rsid w:val="007078C9"/>
    <w:rsid w:val="007133F3"/>
    <w:rsid w:val="00714724"/>
    <w:rsid w:val="007159F3"/>
    <w:rsid w:val="00715E49"/>
    <w:rsid w:val="007161ED"/>
    <w:rsid w:val="007175F4"/>
    <w:rsid w:val="00717885"/>
    <w:rsid w:val="00717DF2"/>
    <w:rsid w:val="00722CB2"/>
    <w:rsid w:val="00722E64"/>
    <w:rsid w:val="00725CED"/>
    <w:rsid w:val="00726CB6"/>
    <w:rsid w:val="00731204"/>
    <w:rsid w:val="00731301"/>
    <w:rsid w:val="0073210F"/>
    <w:rsid w:val="007333E1"/>
    <w:rsid w:val="00737226"/>
    <w:rsid w:val="0074230D"/>
    <w:rsid w:val="007425F1"/>
    <w:rsid w:val="00746012"/>
    <w:rsid w:val="0075140B"/>
    <w:rsid w:val="007518C5"/>
    <w:rsid w:val="00753317"/>
    <w:rsid w:val="00753C2F"/>
    <w:rsid w:val="00755444"/>
    <w:rsid w:val="00755568"/>
    <w:rsid w:val="0075727F"/>
    <w:rsid w:val="00762B29"/>
    <w:rsid w:val="007632B6"/>
    <w:rsid w:val="0076347F"/>
    <w:rsid w:val="00763C75"/>
    <w:rsid w:val="0076632E"/>
    <w:rsid w:val="00771C40"/>
    <w:rsid w:val="0077631F"/>
    <w:rsid w:val="00782B94"/>
    <w:rsid w:val="00784C02"/>
    <w:rsid w:val="00786943"/>
    <w:rsid w:val="00791719"/>
    <w:rsid w:val="007918E3"/>
    <w:rsid w:val="007950F7"/>
    <w:rsid w:val="00796CD3"/>
    <w:rsid w:val="007A0C88"/>
    <w:rsid w:val="007A2366"/>
    <w:rsid w:val="007A6F6F"/>
    <w:rsid w:val="007A797A"/>
    <w:rsid w:val="007A7A81"/>
    <w:rsid w:val="007B0F6B"/>
    <w:rsid w:val="007B3C78"/>
    <w:rsid w:val="007C05D1"/>
    <w:rsid w:val="007C2FA1"/>
    <w:rsid w:val="007C3AA2"/>
    <w:rsid w:val="007C41DA"/>
    <w:rsid w:val="007C502B"/>
    <w:rsid w:val="007C6CB0"/>
    <w:rsid w:val="007D0749"/>
    <w:rsid w:val="007D07E4"/>
    <w:rsid w:val="007D09F5"/>
    <w:rsid w:val="007D0C79"/>
    <w:rsid w:val="007D1180"/>
    <w:rsid w:val="007D3206"/>
    <w:rsid w:val="007D510D"/>
    <w:rsid w:val="007D5266"/>
    <w:rsid w:val="007D6629"/>
    <w:rsid w:val="007D7F7E"/>
    <w:rsid w:val="007E190D"/>
    <w:rsid w:val="007E1AD0"/>
    <w:rsid w:val="007E1FAA"/>
    <w:rsid w:val="007E2228"/>
    <w:rsid w:val="007E55AF"/>
    <w:rsid w:val="007E7BCF"/>
    <w:rsid w:val="007F1D93"/>
    <w:rsid w:val="007F68AC"/>
    <w:rsid w:val="007F6E56"/>
    <w:rsid w:val="007F7AF3"/>
    <w:rsid w:val="007F7D98"/>
    <w:rsid w:val="00800608"/>
    <w:rsid w:val="0080147B"/>
    <w:rsid w:val="00802454"/>
    <w:rsid w:val="00804AFD"/>
    <w:rsid w:val="0080502D"/>
    <w:rsid w:val="00806396"/>
    <w:rsid w:val="00810DE0"/>
    <w:rsid w:val="0081543A"/>
    <w:rsid w:val="008221D8"/>
    <w:rsid w:val="00825257"/>
    <w:rsid w:val="008265AB"/>
    <w:rsid w:val="008303BE"/>
    <w:rsid w:val="00832D04"/>
    <w:rsid w:val="00833C67"/>
    <w:rsid w:val="0083695A"/>
    <w:rsid w:val="00837548"/>
    <w:rsid w:val="008408B5"/>
    <w:rsid w:val="008415B2"/>
    <w:rsid w:val="008415C5"/>
    <w:rsid w:val="00841963"/>
    <w:rsid w:val="00845333"/>
    <w:rsid w:val="008461F2"/>
    <w:rsid w:val="00850616"/>
    <w:rsid w:val="00851B6F"/>
    <w:rsid w:val="00853B25"/>
    <w:rsid w:val="008653F8"/>
    <w:rsid w:val="00866F98"/>
    <w:rsid w:val="00872D3E"/>
    <w:rsid w:val="008759E9"/>
    <w:rsid w:val="00875F8D"/>
    <w:rsid w:val="008846D8"/>
    <w:rsid w:val="00886392"/>
    <w:rsid w:val="008869ED"/>
    <w:rsid w:val="0089076A"/>
    <w:rsid w:val="008923F9"/>
    <w:rsid w:val="0089746D"/>
    <w:rsid w:val="008A220C"/>
    <w:rsid w:val="008A2BF6"/>
    <w:rsid w:val="008A38B5"/>
    <w:rsid w:val="008A7606"/>
    <w:rsid w:val="008A762D"/>
    <w:rsid w:val="008B0197"/>
    <w:rsid w:val="008B582D"/>
    <w:rsid w:val="008B708C"/>
    <w:rsid w:val="008B7F11"/>
    <w:rsid w:val="008C3167"/>
    <w:rsid w:val="008C51A8"/>
    <w:rsid w:val="008C6215"/>
    <w:rsid w:val="008D0EE2"/>
    <w:rsid w:val="008D156A"/>
    <w:rsid w:val="008D4309"/>
    <w:rsid w:val="008E1B85"/>
    <w:rsid w:val="008E5BFD"/>
    <w:rsid w:val="008E61A0"/>
    <w:rsid w:val="008E6FA7"/>
    <w:rsid w:val="008F0452"/>
    <w:rsid w:val="008F3135"/>
    <w:rsid w:val="008F6B19"/>
    <w:rsid w:val="008F72A0"/>
    <w:rsid w:val="009007F3"/>
    <w:rsid w:val="009026D5"/>
    <w:rsid w:val="009046FC"/>
    <w:rsid w:val="00906640"/>
    <w:rsid w:val="009073E3"/>
    <w:rsid w:val="0091057B"/>
    <w:rsid w:val="0091076A"/>
    <w:rsid w:val="009124BF"/>
    <w:rsid w:val="00914EC2"/>
    <w:rsid w:val="00916949"/>
    <w:rsid w:val="00916A37"/>
    <w:rsid w:val="0092366E"/>
    <w:rsid w:val="009242DD"/>
    <w:rsid w:val="009250C1"/>
    <w:rsid w:val="00925B62"/>
    <w:rsid w:val="00926ADE"/>
    <w:rsid w:val="00927639"/>
    <w:rsid w:val="00931B73"/>
    <w:rsid w:val="00932E50"/>
    <w:rsid w:val="00936507"/>
    <w:rsid w:val="00936CAA"/>
    <w:rsid w:val="00937078"/>
    <w:rsid w:val="009406F8"/>
    <w:rsid w:val="00942BA3"/>
    <w:rsid w:val="00942DC4"/>
    <w:rsid w:val="009509EA"/>
    <w:rsid w:val="00952ADB"/>
    <w:rsid w:val="00955BFF"/>
    <w:rsid w:val="00961183"/>
    <w:rsid w:val="00961C33"/>
    <w:rsid w:val="00962060"/>
    <w:rsid w:val="0096523A"/>
    <w:rsid w:val="0096713B"/>
    <w:rsid w:val="00967623"/>
    <w:rsid w:val="00970299"/>
    <w:rsid w:val="00973157"/>
    <w:rsid w:val="009750CC"/>
    <w:rsid w:val="009756BE"/>
    <w:rsid w:val="00977CE4"/>
    <w:rsid w:val="00981147"/>
    <w:rsid w:val="00981F4D"/>
    <w:rsid w:val="00983D5D"/>
    <w:rsid w:val="0099135B"/>
    <w:rsid w:val="00992094"/>
    <w:rsid w:val="00992AD9"/>
    <w:rsid w:val="0099361B"/>
    <w:rsid w:val="009938F7"/>
    <w:rsid w:val="0099404D"/>
    <w:rsid w:val="009A192A"/>
    <w:rsid w:val="009A50A4"/>
    <w:rsid w:val="009A59E5"/>
    <w:rsid w:val="009A7DDB"/>
    <w:rsid w:val="009B1717"/>
    <w:rsid w:val="009B7DE2"/>
    <w:rsid w:val="009C1F2D"/>
    <w:rsid w:val="009C3263"/>
    <w:rsid w:val="009C4066"/>
    <w:rsid w:val="009C4F30"/>
    <w:rsid w:val="009D07E5"/>
    <w:rsid w:val="009D3740"/>
    <w:rsid w:val="009E14A7"/>
    <w:rsid w:val="009E503C"/>
    <w:rsid w:val="009F0D1B"/>
    <w:rsid w:val="009F4850"/>
    <w:rsid w:val="009F691B"/>
    <w:rsid w:val="009F7DE0"/>
    <w:rsid w:val="009F7ECF"/>
    <w:rsid w:val="00A020EB"/>
    <w:rsid w:val="00A07F8A"/>
    <w:rsid w:val="00A10862"/>
    <w:rsid w:val="00A11BE6"/>
    <w:rsid w:val="00A146BF"/>
    <w:rsid w:val="00A151F2"/>
    <w:rsid w:val="00A1641E"/>
    <w:rsid w:val="00A2232F"/>
    <w:rsid w:val="00A25F06"/>
    <w:rsid w:val="00A40427"/>
    <w:rsid w:val="00A457D2"/>
    <w:rsid w:val="00A47990"/>
    <w:rsid w:val="00A4799B"/>
    <w:rsid w:val="00A52E0B"/>
    <w:rsid w:val="00A56BCE"/>
    <w:rsid w:val="00A60A01"/>
    <w:rsid w:val="00A6162E"/>
    <w:rsid w:val="00A61A30"/>
    <w:rsid w:val="00A66A32"/>
    <w:rsid w:val="00A67EB9"/>
    <w:rsid w:val="00A734FF"/>
    <w:rsid w:val="00A74127"/>
    <w:rsid w:val="00A7481B"/>
    <w:rsid w:val="00A77CC0"/>
    <w:rsid w:val="00A80BB8"/>
    <w:rsid w:val="00A9000C"/>
    <w:rsid w:val="00A90835"/>
    <w:rsid w:val="00A93EFA"/>
    <w:rsid w:val="00A93F69"/>
    <w:rsid w:val="00A95029"/>
    <w:rsid w:val="00A977BE"/>
    <w:rsid w:val="00A97F63"/>
    <w:rsid w:val="00AA12FC"/>
    <w:rsid w:val="00AA14F6"/>
    <w:rsid w:val="00AA4E36"/>
    <w:rsid w:val="00AA7358"/>
    <w:rsid w:val="00AB06CB"/>
    <w:rsid w:val="00AB1377"/>
    <w:rsid w:val="00AB3F57"/>
    <w:rsid w:val="00AB4127"/>
    <w:rsid w:val="00AB6323"/>
    <w:rsid w:val="00AB68E6"/>
    <w:rsid w:val="00AB7116"/>
    <w:rsid w:val="00AC0072"/>
    <w:rsid w:val="00AC1D21"/>
    <w:rsid w:val="00AC3B1A"/>
    <w:rsid w:val="00AC4E38"/>
    <w:rsid w:val="00AC61EA"/>
    <w:rsid w:val="00AC6458"/>
    <w:rsid w:val="00AC7810"/>
    <w:rsid w:val="00AD037F"/>
    <w:rsid w:val="00AD2C4B"/>
    <w:rsid w:val="00AD4349"/>
    <w:rsid w:val="00AE0A77"/>
    <w:rsid w:val="00AE0FB4"/>
    <w:rsid w:val="00AE57BE"/>
    <w:rsid w:val="00AE601B"/>
    <w:rsid w:val="00AE6AD0"/>
    <w:rsid w:val="00AF18C2"/>
    <w:rsid w:val="00B021DD"/>
    <w:rsid w:val="00B04043"/>
    <w:rsid w:val="00B130A8"/>
    <w:rsid w:val="00B16050"/>
    <w:rsid w:val="00B16B22"/>
    <w:rsid w:val="00B16F3D"/>
    <w:rsid w:val="00B17F2A"/>
    <w:rsid w:val="00B227D7"/>
    <w:rsid w:val="00B22CA2"/>
    <w:rsid w:val="00B23C4D"/>
    <w:rsid w:val="00B2484B"/>
    <w:rsid w:val="00B311E3"/>
    <w:rsid w:val="00B34083"/>
    <w:rsid w:val="00B34AB0"/>
    <w:rsid w:val="00B34B52"/>
    <w:rsid w:val="00B36804"/>
    <w:rsid w:val="00B377EB"/>
    <w:rsid w:val="00B37F17"/>
    <w:rsid w:val="00B40E9E"/>
    <w:rsid w:val="00B418C0"/>
    <w:rsid w:val="00B460EA"/>
    <w:rsid w:val="00B50609"/>
    <w:rsid w:val="00B507F7"/>
    <w:rsid w:val="00B50A41"/>
    <w:rsid w:val="00B50A61"/>
    <w:rsid w:val="00B5237F"/>
    <w:rsid w:val="00B559AE"/>
    <w:rsid w:val="00B56E38"/>
    <w:rsid w:val="00B574F2"/>
    <w:rsid w:val="00B611C7"/>
    <w:rsid w:val="00B62140"/>
    <w:rsid w:val="00B625D0"/>
    <w:rsid w:val="00B639CA"/>
    <w:rsid w:val="00B6465A"/>
    <w:rsid w:val="00B64FE1"/>
    <w:rsid w:val="00B67E67"/>
    <w:rsid w:val="00B717E0"/>
    <w:rsid w:val="00B71E66"/>
    <w:rsid w:val="00B763FD"/>
    <w:rsid w:val="00B84A97"/>
    <w:rsid w:val="00B86C86"/>
    <w:rsid w:val="00B90FC1"/>
    <w:rsid w:val="00B926DB"/>
    <w:rsid w:val="00B927F9"/>
    <w:rsid w:val="00B92F47"/>
    <w:rsid w:val="00B92F8C"/>
    <w:rsid w:val="00B93689"/>
    <w:rsid w:val="00B9385D"/>
    <w:rsid w:val="00B93ED9"/>
    <w:rsid w:val="00B9648C"/>
    <w:rsid w:val="00BA560E"/>
    <w:rsid w:val="00BA7038"/>
    <w:rsid w:val="00BB0547"/>
    <w:rsid w:val="00BB05D9"/>
    <w:rsid w:val="00BB128F"/>
    <w:rsid w:val="00BB1B57"/>
    <w:rsid w:val="00BB3D7E"/>
    <w:rsid w:val="00BB6B10"/>
    <w:rsid w:val="00BB7640"/>
    <w:rsid w:val="00BB7988"/>
    <w:rsid w:val="00BC542E"/>
    <w:rsid w:val="00BC59C9"/>
    <w:rsid w:val="00BC6AA8"/>
    <w:rsid w:val="00BC739A"/>
    <w:rsid w:val="00BC77C9"/>
    <w:rsid w:val="00BC7B5C"/>
    <w:rsid w:val="00BD1870"/>
    <w:rsid w:val="00BD4209"/>
    <w:rsid w:val="00BD5AF0"/>
    <w:rsid w:val="00BD6924"/>
    <w:rsid w:val="00BD6961"/>
    <w:rsid w:val="00BE09E4"/>
    <w:rsid w:val="00BE10E0"/>
    <w:rsid w:val="00BE1862"/>
    <w:rsid w:val="00BE2FC0"/>
    <w:rsid w:val="00BE323E"/>
    <w:rsid w:val="00BE4675"/>
    <w:rsid w:val="00BE4C83"/>
    <w:rsid w:val="00BE6697"/>
    <w:rsid w:val="00BE67CA"/>
    <w:rsid w:val="00BE7177"/>
    <w:rsid w:val="00BE799A"/>
    <w:rsid w:val="00BF31B0"/>
    <w:rsid w:val="00BF3E15"/>
    <w:rsid w:val="00C006AB"/>
    <w:rsid w:val="00C01033"/>
    <w:rsid w:val="00C01224"/>
    <w:rsid w:val="00C02827"/>
    <w:rsid w:val="00C033D9"/>
    <w:rsid w:val="00C0590A"/>
    <w:rsid w:val="00C05C18"/>
    <w:rsid w:val="00C07259"/>
    <w:rsid w:val="00C10E3E"/>
    <w:rsid w:val="00C1106C"/>
    <w:rsid w:val="00C11F1D"/>
    <w:rsid w:val="00C1610B"/>
    <w:rsid w:val="00C266E2"/>
    <w:rsid w:val="00C433AF"/>
    <w:rsid w:val="00C45E1E"/>
    <w:rsid w:val="00C4782D"/>
    <w:rsid w:val="00C512FF"/>
    <w:rsid w:val="00C51BD9"/>
    <w:rsid w:val="00C51CB5"/>
    <w:rsid w:val="00C52C17"/>
    <w:rsid w:val="00C54A18"/>
    <w:rsid w:val="00C54F26"/>
    <w:rsid w:val="00C63D49"/>
    <w:rsid w:val="00C65E30"/>
    <w:rsid w:val="00C6714C"/>
    <w:rsid w:val="00C67590"/>
    <w:rsid w:val="00C72121"/>
    <w:rsid w:val="00C73138"/>
    <w:rsid w:val="00C76033"/>
    <w:rsid w:val="00C86394"/>
    <w:rsid w:val="00C86512"/>
    <w:rsid w:val="00C93E0F"/>
    <w:rsid w:val="00C94C01"/>
    <w:rsid w:val="00C9554B"/>
    <w:rsid w:val="00CA017C"/>
    <w:rsid w:val="00CA4746"/>
    <w:rsid w:val="00CA5BC3"/>
    <w:rsid w:val="00CA6847"/>
    <w:rsid w:val="00CA6C6A"/>
    <w:rsid w:val="00CA7F1C"/>
    <w:rsid w:val="00CB1667"/>
    <w:rsid w:val="00CB2839"/>
    <w:rsid w:val="00CB2A2B"/>
    <w:rsid w:val="00CB77F4"/>
    <w:rsid w:val="00CC02EA"/>
    <w:rsid w:val="00CC12E8"/>
    <w:rsid w:val="00CC1966"/>
    <w:rsid w:val="00CC2765"/>
    <w:rsid w:val="00CC2DFE"/>
    <w:rsid w:val="00CD208D"/>
    <w:rsid w:val="00CD2AE0"/>
    <w:rsid w:val="00CD32E4"/>
    <w:rsid w:val="00CE0A2E"/>
    <w:rsid w:val="00CE4619"/>
    <w:rsid w:val="00CE7374"/>
    <w:rsid w:val="00CF2733"/>
    <w:rsid w:val="00CF3E49"/>
    <w:rsid w:val="00CF46E7"/>
    <w:rsid w:val="00CF5B4B"/>
    <w:rsid w:val="00CF6AC1"/>
    <w:rsid w:val="00CF731F"/>
    <w:rsid w:val="00D07443"/>
    <w:rsid w:val="00D07F08"/>
    <w:rsid w:val="00D124D5"/>
    <w:rsid w:val="00D15314"/>
    <w:rsid w:val="00D17281"/>
    <w:rsid w:val="00D20262"/>
    <w:rsid w:val="00D215BC"/>
    <w:rsid w:val="00D22465"/>
    <w:rsid w:val="00D245FF"/>
    <w:rsid w:val="00D35DAE"/>
    <w:rsid w:val="00D4083B"/>
    <w:rsid w:val="00D429FA"/>
    <w:rsid w:val="00D53CD7"/>
    <w:rsid w:val="00D53DC2"/>
    <w:rsid w:val="00D53F12"/>
    <w:rsid w:val="00D62C89"/>
    <w:rsid w:val="00D63DCC"/>
    <w:rsid w:val="00D67D19"/>
    <w:rsid w:val="00D7150D"/>
    <w:rsid w:val="00D72F2A"/>
    <w:rsid w:val="00D7316B"/>
    <w:rsid w:val="00D73F15"/>
    <w:rsid w:val="00D7471B"/>
    <w:rsid w:val="00D77D55"/>
    <w:rsid w:val="00D81F16"/>
    <w:rsid w:val="00D83867"/>
    <w:rsid w:val="00D84EA9"/>
    <w:rsid w:val="00D8616D"/>
    <w:rsid w:val="00D869A2"/>
    <w:rsid w:val="00D874BD"/>
    <w:rsid w:val="00D93BA4"/>
    <w:rsid w:val="00D940C9"/>
    <w:rsid w:val="00D9526E"/>
    <w:rsid w:val="00DA03E7"/>
    <w:rsid w:val="00DA08C4"/>
    <w:rsid w:val="00DA1A6A"/>
    <w:rsid w:val="00DA1ABD"/>
    <w:rsid w:val="00DA2473"/>
    <w:rsid w:val="00DA352F"/>
    <w:rsid w:val="00DA537C"/>
    <w:rsid w:val="00DA64C3"/>
    <w:rsid w:val="00DA71B2"/>
    <w:rsid w:val="00DA7C16"/>
    <w:rsid w:val="00DB3722"/>
    <w:rsid w:val="00DB5578"/>
    <w:rsid w:val="00DB56E6"/>
    <w:rsid w:val="00DC184B"/>
    <w:rsid w:val="00DC1CD6"/>
    <w:rsid w:val="00DC235E"/>
    <w:rsid w:val="00DC359B"/>
    <w:rsid w:val="00DC42AD"/>
    <w:rsid w:val="00DC4B3F"/>
    <w:rsid w:val="00DD2959"/>
    <w:rsid w:val="00DD3028"/>
    <w:rsid w:val="00DD336C"/>
    <w:rsid w:val="00DD3431"/>
    <w:rsid w:val="00DD6715"/>
    <w:rsid w:val="00DE2968"/>
    <w:rsid w:val="00DE6003"/>
    <w:rsid w:val="00DE6831"/>
    <w:rsid w:val="00DE6D6C"/>
    <w:rsid w:val="00DE7D81"/>
    <w:rsid w:val="00DF1028"/>
    <w:rsid w:val="00DF2355"/>
    <w:rsid w:val="00DF29E9"/>
    <w:rsid w:val="00DF73AB"/>
    <w:rsid w:val="00E02F86"/>
    <w:rsid w:val="00E1671A"/>
    <w:rsid w:val="00E20F2A"/>
    <w:rsid w:val="00E267CA"/>
    <w:rsid w:val="00E267EC"/>
    <w:rsid w:val="00E30524"/>
    <w:rsid w:val="00E32F0D"/>
    <w:rsid w:val="00E330C5"/>
    <w:rsid w:val="00E405F1"/>
    <w:rsid w:val="00E41CE7"/>
    <w:rsid w:val="00E50761"/>
    <w:rsid w:val="00E50C9D"/>
    <w:rsid w:val="00E522A2"/>
    <w:rsid w:val="00E5457B"/>
    <w:rsid w:val="00E573B1"/>
    <w:rsid w:val="00E57B33"/>
    <w:rsid w:val="00E61D97"/>
    <w:rsid w:val="00E64268"/>
    <w:rsid w:val="00E654CD"/>
    <w:rsid w:val="00E663DA"/>
    <w:rsid w:val="00E70C6D"/>
    <w:rsid w:val="00E7172D"/>
    <w:rsid w:val="00E71FE7"/>
    <w:rsid w:val="00E7341B"/>
    <w:rsid w:val="00E83C39"/>
    <w:rsid w:val="00E859EB"/>
    <w:rsid w:val="00E862DD"/>
    <w:rsid w:val="00E90A5F"/>
    <w:rsid w:val="00E91029"/>
    <w:rsid w:val="00E959E7"/>
    <w:rsid w:val="00E979B0"/>
    <w:rsid w:val="00EA203C"/>
    <w:rsid w:val="00EA2255"/>
    <w:rsid w:val="00EA5D93"/>
    <w:rsid w:val="00EA72D2"/>
    <w:rsid w:val="00EB0355"/>
    <w:rsid w:val="00EB06AB"/>
    <w:rsid w:val="00EB1614"/>
    <w:rsid w:val="00EB44CE"/>
    <w:rsid w:val="00EB6BFF"/>
    <w:rsid w:val="00EB6DA1"/>
    <w:rsid w:val="00EB6F5E"/>
    <w:rsid w:val="00EC5118"/>
    <w:rsid w:val="00EC5FF4"/>
    <w:rsid w:val="00EC7443"/>
    <w:rsid w:val="00ED0503"/>
    <w:rsid w:val="00ED3A8C"/>
    <w:rsid w:val="00ED7FDD"/>
    <w:rsid w:val="00EE041E"/>
    <w:rsid w:val="00EE5CB6"/>
    <w:rsid w:val="00EE619D"/>
    <w:rsid w:val="00EE7D11"/>
    <w:rsid w:val="00EF47BF"/>
    <w:rsid w:val="00F00977"/>
    <w:rsid w:val="00F01948"/>
    <w:rsid w:val="00F03AC9"/>
    <w:rsid w:val="00F109BD"/>
    <w:rsid w:val="00F10C2A"/>
    <w:rsid w:val="00F11467"/>
    <w:rsid w:val="00F141DC"/>
    <w:rsid w:val="00F14223"/>
    <w:rsid w:val="00F15A0B"/>
    <w:rsid w:val="00F17AD1"/>
    <w:rsid w:val="00F210D7"/>
    <w:rsid w:val="00F2360C"/>
    <w:rsid w:val="00F24234"/>
    <w:rsid w:val="00F27B7F"/>
    <w:rsid w:val="00F301C3"/>
    <w:rsid w:val="00F30F86"/>
    <w:rsid w:val="00F3662B"/>
    <w:rsid w:val="00F37169"/>
    <w:rsid w:val="00F372CF"/>
    <w:rsid w:val="00F41940"/>
    <w:rsid w:val="00F41D6F"/>
    <w:rsid w:val="00F45B0A"/>
    <w:rsid w:val="00F46104"/>
    <w:rsid w:val="00F46132"/>
    <w:rsid w:val="00F528FE"/>
    <w:rsid w:val="00F537A4"/>
    <w:rsid w:val="00F53BD7"/>
    <w:rsid w:val="00F5740E"/>
    <w:rsid w:val="00F575EF"/>
    <w:rsid w:val="00F60206"/>
    <w:rsid w:val="00F62E15"/>
    <w:rsid w:val="00F63D90"/>
    <w:rsid w:val="00F63E21"/>
    <w:rsid w:val="00F64DBB"/>
    <w:rsid w:val="00F6710F"/>
    <w:rsid w:val="00F71C06"/>
    <w:rsid w:val="00F762E8"/>
    <w:rsid w:val="00F771D5"/>
    <w:rsid w:val="00F77A32"/>
    <w:rsid w:val="00F8235C"/>
    <w:rsid w:val="00F84516"/>
    <w:rsid w:val="00F8513C"/>
    <w:rsid w:val="00F929C7"/>
    <w:rsid w:val="00F94563"/>
    <w:rsid w:val="00FA0C80"/>
    <w:rsid w:val="00FA14BE"/>
    <w:rsid w:val="00FA2420"/>
    <w:rsid w:val="00FA2C7C"/>
    <w:rsid w:val="00FA4DA3"/>
    <w:rsid w:val="00FA5377"/>
    <w:rsid w:val="00FA5942"/>
    <w:rsid w:val="00FA5DA5"/>
    <w:rsid w:val="00FA7161"/>
    <w:rsid w:val="00FA78CE"/>
    <w:rsid w:val="00FA7BA3"/>
    <w:rsid w:val="00FA7EAB"/>
    <w:rsid w:val="00FB169D"/>
    <w:rsid w:val="00FB48E8"/>
    <w:rsid w:val="00FC0F55"/>
    <w:rsid w:val="00FC27BD"/>
    <w:rsid w:val="00FC67DE"/>
    <w:rsid w:val="00FC71A5"/>
    <w:rsid w:val="00FD1E99"/>
    <w:rsid w:val="00FD2F14"/>
    <w:rsid w:val="00FD32D1"/>
    <w:rsid w:val="00FE0FE3"/>
    <w:rsid w:val="00FE2D9A"/>
    <w:rsid w:val="00FE537C"/>
    <w:rsid w:val="00FE6F65"/>
    <w:rsid w:val="00FF1CD4"/>
    <w:rsid w:val="00FF249A"/>
    <w:rsid w:val="00FF2BB9"/>
    <w:rsid w:val="00FF5AA4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24318-4C81-4D1C-8FA1-1C198DD8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9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34907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53490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ind w:left="794" w:hanging="794"/>
      <w:jc w:val="both"/>
      <w:textAlignment w:val="baseline"/>
      <w:outlineLvl w:val="1"/>
    </w:pPr>
    <w:rPr>
      <w:rFonts w:ascii="Times New Roman" w:hAnsi="Times New Roman"/>
      <w:bCs w:val="0"/>
      <w:kern w:val="0"/>
      <w:sz w:val="22"/>
      <w:szCs w:val="20"/>
      <w:lang w:val="fr-FR"/>
    </w:rPr>
  </w:style>
  <w:style w:type="paragraph" w:styleId="3">
    <w:name w:val="heading 3"/>
    <w:basedOn w:val="1"/>
    <w:next w:val="a"/>
    <w:link w:val="30"/>
    <w:qFormat/>
    <w:rsid w:val="0053490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00" w:after="0" w:line="240" w:lineRule="auto"/>
      <w:ind w:left="794" w:hanging="794"/>
      <w:jc w:val="both"/>
      <w:textAlignment w:val="baseline"/>
      <w:outlineLvl w:val="2"/>
    </w:pPr>
    <w:rPr>
      <w:rFonts w:ascii="Times New Roman" w:hAnsi="Times New Roman"/>
      <w:bCs w:val="0"/>
      <w:kern w:val="0"/>
      <w:sz w:val="22"/>
      <w:szCs w:val="20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490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34907"/>
    <w:rPr>
      <w:rFonts w:ascii="Times New Roman" w:eastAsia="Times New Roman" w:hAnsi="Times New Roman" w:cs="Times New Roman"/>
      <w:b/>
      <w:szCs w:val="20"/>
      <w:lang w:val="fr-FR"/>
    </w:rPr>
  </w:style>
  <w:style w:type="character" w:customStyle="1" w:styleId="30">
    <w:name w:val="Заголовок 3 Знак"/>
    <w:basedOn w:val="a0"/>
    <w:link w:val="3"/>
    <w:rsid w:val="00534907"/>
    <w:rPr>
      <w:rFonts w:ascii="Times New Roman" w:eastAsia="Times New Roman" w:hAnsi="Times New Roman" w:cs="Times New Roman"/>
      <w:b/>
      <w:szCs w:val="20"/>
      <w:lang w:val="fr-FR"/>
    </w:rPr>
  </w:style>
  <w:style w:type="character" w:styleId="a3">
    <w:name w:val="Hyperlink"/>
    <w:uiPriority w:val="99"/>
    <w:semiHidden/>
    <w:unhideWhenUsed/>
    <w:rsid w:val="0053490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534907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53490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3490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53490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3490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53490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3490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3490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53490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3490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3490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3490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3490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5349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5349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5349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5349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5349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349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34907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3490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534907"/>
    <w:pPr>
      <w:spacing w:before="100" w:beforeAutospacing="1"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5349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4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490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34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4907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5349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534907"/>
    <w:pPr>
      <w:spacing w:after="200" w:line="240" w:lineRule="auto"/>
    </w:pPr>
    <w:rPr>
      <w:sz w:val="20"/>
      <w:szCs w:val="20"/>
      <w:lang w:val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34907"/>
    <w:rPr>
      <w:rFonts w:ascii="Calibri" w:eastAsia="Calibri" w:hAnsi="Calibri" w:cs="Times New Roman"/>
      <w:sz w:val="20"/>
      <w:szCs w:val="20"/>
      <w:lang w:val="en-US"/>
    </w:rPr>
  </w:style>
  <w:style w:type="paragraph" w:styleId="ac">
    <w:name w:val="List Paragraph"/>
    <w:basedOn w:val="a"/>
    <w:uiPriority w:val="34"/>
    <w:qFormat/>
    <w:rsid w:val="00534907"/>
    <w:pPr>
      <w:spacing w:after="200" w:line="276" w:lineRule="auto"/>
      <w:ind w:left="720"/>
      <w:contextualSpacing/>
    </w:pPr>
    <w:rPr>
      <w:lang w:val="en-US"/>
    </w:rPr>
  </w:style>
  <w:style w:type="character" w:styleId="ad">
    <w:name w:val="annotation reference"/>
    <w:uiPriority w:val="99"/>
    <w:semiHidden/>
    <w:unhideWhenUsed/>
    <w:rsid w:val="00534907"/>
    <w:rPr>
      <w:sz w:val="16"/>
      <w:szCs w:val="16"/>
    </w:rPr>
  </w:style>
  <w:style w:type="paragraph" w:styleId="ae">
    <w:name w:val="Revision"/>
    <w:hidden/>
    <w:uiPriority w:val="99"/>
    <w:semiHidden/>
    <w:rsid w:val="00534907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534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34907"/>
    <w:rPr>
      <w:rFonts w:ascii="Segoe UI" w:eastAsia="Calibri" w:hAnsi="Segoe UI" w:cs="Segoe UI"/>
      <w:sz w:val="18"/>
      <w:szCs w:val="18"/>
    </w:rPr>
  </w:style>
  <w:style w:type="character" w:styleId="af1">
    <w:name w:val="Strong"/>
    <w:uiPriority w:val="22"/>
    <w:qFormat/>
    <w:rsid w:val="00534907"/>
    <w:rPr>
      <w:b/>
      <w:bCs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534907"/>
    <w:pPr>
      <w:spacing w:after="160" w:line="259" w:lineRule="auto"/>
    </w:pPr>
    <w:rPr>
      <w:b/>
      <w:bCs/>
      <w:lang w:val="ru-RU"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534907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customStyle="1" w:styleId="21">
    <w:name w:val="Основной текст (2)_"/>
    <w:link w:val="22"/>
    <w:rsid w:val="00534907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character" w:customStyle="1" w:styleId="31">
    <w:name w:val="Основной текст (3)_"/>
    <w:link w:val="32"/>
    <w:rsid w:val="00534907"/>
    <w:rPr>
      <w:sz w:val="16"/>
      <w:szCs w:val="16"/>
      <w:shd w:val="clear" w:color="auto" w:fill="FFFFFF"/>
    </w:rPr>
  </w:style>
  <w:style w:type="character" w:customStyle="1" w:styleId="4Exact">
    <w:name w:val="Основной текст (4) Exact"/>
    <w:link w:val="4"/>
    <w:rsid w:val="00534907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1Exact">
    <w:name w:val="Заголовок №1 Exact"/>
    <w:link w:val="11"/>
    <w:rsid w:val="00534907"/>
    <w:rPr>
      <w:rFonts w:ascii="Times New Roman" w:eastAsia="Times New Roman" w:hAnsi="Times New Roman"/>
      <w:i/>
      <w:iCs/>
      <w:sz w:val="42"/>
      <w:szCs w:val="42"/>
      <w:shd w:val="clear" w:color="auto" w:fill="FFFFFF"/>
    </w:rPr>
  </w:style>
  <w:style w:type="character" w:customStyle="1" w:styleId="120ptExact">
    <w:name w:val="Заголовок №1 + 20 pt;Полужирный;Не курсив Exact"/>
    <w:rsid w:val="0053490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Exact">
    <w:name w:val="Основной текст (2) Exact"/>
    <w:rsid w:val="005349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Exact">
    <w:name w:val="Заголовок №3 Exact"/>
    <w:link w:val="33"/>
    <w:rsid w:val="00534907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3ArialUnicodeMS8ptExact">
    <w:name w:val="Заголовок №3 + Arial Unicode MS;8 pt;Не полужирный;Курсив Exact"/>
    <w:rsid w:val="00534907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6ptExact">
    <w:name w:val="Заголовок №3 + 6 pt;Курсив Exact"/>
    <w:rsid w:val="0053490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5Exact">
    <w:name w:val="Основной текст (5) Exact"/>
    <w:link w:val="5"/>
    <w:rsid w:val="00534907"/>
    <w:rPr>
      <w:sz w:val="17"/>
      <w:szCs w:val="17"/>
      <w:shd w:val="clear" w:color="auto" w:fill="FFFFFF"/>
    </w:rPr>
  </w:style>
  <w:style w:type="character" w:customStyle="1" w:styleId="8Exact">
    <w:name w:val="Основной текст (8) Exact"/>
    <w:link w:val="8"/>
    <w:rsid w:val="00534907"/>
    <w:rPr>
      <w:rFonts w:ascii="Times New Roman" w:eastAsia="Times New Roman" w:hAnsi="Times New Roman"/>
      <w:b/>
      <w:bCs/>
      <w:w w:val="70"/>
      <w:sz w:val="21"/>
      <w:szCs w:val="21"/>
      <w:shd w:val="clear" w:color="auto" w:fill="FFFFFF"/>
    </w:rPr>
  </w:style>
  <w:style w:type="character" w:customStyle="1" w:styleId="9Exact">
    <w:name w:val="Основной текст (9) Exact"/>
    <w:link w:val="9"/>
    <w:rsid w:val="00534907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character" w:customStyle="1" w:styleId="8100Exact">
    <w:name w:val="Основной текст (8) + Масштаб 100% Exact"/>
    <w:rsid w:val="005349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Exact">
    <w:name w:val="Основной текст (12) Exact"/>
    <w:link w:val="12"/>
    <w:rsid w:val="00534907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13Exact">
    <w:name w:val="Основной текст (13) Exact"/>
    <w:link w:val="13"/>
    <w:rsid w:val="00534907"/>
    <w:rPr>
      <w:rFonts w:ascii="Times New Roman" w:eastAsia="Times New Roman" w:hAnsi="Times New Roman"/>
      <w:b/>
      <w:bCs/>
      <w:i/>
      <w:iCs/>
      <w:sz w:val="34"/>
      <w:szCs w:val="34"/>
      <w:shd w:val="clear" w:color="auto" w:fill="FFFFFF"/>
    </w:rPr>
  </w:style>
  <w:style w:type="character" w:customStyle="1" w:styleId="42">
    <w:name w:val="Заголовок №4 (2)_"/>
    <w:link w:val="420"/>
    <w:rsid w:val="00534907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40">
    <w:name w:val="Заголовок №4_"/>
    <w:link w:val="41"/>
    <w:rsid w:val="00534907"/>
    <w:rPr>
      <w:rFonts w:ascii="Times New Roman" w:eastAsia="Times New Roman" w:hAnsi="Times New Roman"/>
      <w:b/>
      <w:bCs/>
      <w:w w:val="75"/>
      <w:shd w:val="clear" w:color="auto" w:fill="FFFFFF"/>
    </w:rPr>
  </w:style>
  <w:style w:type="character" w:customStyle="1" w:styleId="7">
    <w:name w:val="Основной текст (7)_"/>
    <w:link w:val="70"/>
    <w:rsid w:val="00534907"/>
    <w:rPr>
      <w:rFonts w:ascii="Times New Roman" w:eastAsia="Times New Roman" w:hAnsi="Times New Roman"/>
      <w:w w:val="50"/>
      <w:sz w:val="21"/>
      <w:szCs w:val="21"/>
      <w:shd w:val="clear" w:color="auto" w:fill="FFFFFF"/>
    </w:rPr>
  </w:style>
  <w:style w:type="character" w:customStyle="1" w:styleId="770">
    <w:name w:val="Основной текст (7) + Полужирный;Масштаб 70%"/>
    <w:rsid w:val="005349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70"/>
      <w:position w:val="0"/>
      <w:sz w:val="21"/>
      <w:szCs w:val="21"/>
      <w:u w:val="none"/>
      <w:lang w:val="ru-RU" w:eastAsia="ru-RU" w:bidi="ru-RU"/>
    </w:rPr>
  </w:style>
  <w:style w:type="character" w:customStyle="1" w:styleId="110">
    <w:name w:val="Основной текст (11)_"/>
    <w:link w:val="111"/>
    <w:rsid w:val="00534907"/>
    <w:rPr>
      <w:sz w:val="15"/>
      <w:szCs w:val="15"/>
      <w:shd w:val="clear" w:color="auto" w:fill="FFFFFF"/>
    </w:rPr>
  </w:style>
  <w:style w:type="character" w:customStyle="1" w:styleId="23">
    <w:name w:val="Заголовок №2_"/>
    <w:link w:val="24"/>
    <w:rsid w:val="00534907"/>
    <w:rPr>
      <w:rFonts w:ascii="Times New Roman" w:eastAsia="Times New Roman" w:hAnsi="Times New Roman"/>
      <w:b/>
      <w:bCs/>
      <w:i/>
      <w:iCs/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4907"/>
    <w:pPr>
      <w:widowControl w:val="0"/>
      <w:shd w:val="clear" w:color="auto" w:fill="FFFFFF"/>
      <w:spacing w:after="0" w:line="342" w:lineRule="exact"/>
    </w:pPr>
    <w:rPr>
      <w:rFonts w:ascii="Times New Roman" w:eastAsia="Times New Roman" w:hAnsi="Times New Roman" w:cstheme="minorBidi"/>
      <w:b/>
      <w:bCs/>
      <w:sz w:val="19"/>
      <w:szCs w:val="19"/>
    </w:rPr>
  </w:style>
  <w:style w:type="paragraph" w:customStyle="1" w:styleId="32">
    <w:name w:val="Основной текст (3)"/>
    <w:basedOn w:val="a"/>
    <w:link w:val="31"/>
    <w:rsid w:val="00534907"/>
    <w:pPr>
      <w:widowControl w:val="0"/>
      <w:shd w:val="clear" w:color="auto" w:fill="FFFFFF"/>
      <w:spacing w:after="0" w:line="194" w:lineRule="exact"/>
      <w:jc w:val="center"/>
    </w:pPr>
    <w:rPr>
      <w:rFonts w:asciiTheme="minorHAnsi" w:eastAsiaTheme="minorHAnsi" w:hAnsiTheme="minorHAnsi" w:cstheme="minorBidi"/>
      <w:sz w:val="16"/>
      <w:szCs w:val="16"/>
    </w:rPr>
  </w:style>
  <w:style w:type="paragraph" w:customStyle="1" w:styleId="4">
    <w:name w:val="Основной текст (4)"/>
    <w:basedOn w:val="a"/>
    <w:link w:val="4Exact"/>
    <w:rsid w:val="005349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19"/>
      <w:szCs w:val="19"/>
    </w:rPr>
  </w:style>
  <w:style w:type="paragraph" w:customStyle="1" w:styleId="11">
    <w:name w:val="Заголовок №1"/>
    <w:basedOn w:val="a"/>
    <w:link w:val="1Exact"/>
    <w:rsid w:val="00534907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theme="minorBidi"/>
      <w:i/>
      <w:iCs/>
      <w:sz w:val="42"/>
      <w:szCs w:val="42"/>
    </w:rPr>
  </w:style>
  <w:style w:type="paragraph" w:customStyle="1" w:styleId="33">
    <w:name w:val="Заголовок №3"/>
    <w:basedOn w:val="a"/>
    <w:link w:val="3Exact"/>
    <w:rsid w:val="00534907"/>
    <w:pPr>
      <w:widowControl w:val="0"/>
      <w:shd w:val="clear" w:color="auto" w:fill="FFFFFF"/>
      <w:spacing w:after="0" w:line="353" w:lineRule="exact"/>
      <w:outlineLvl w:val="2"/>
    </w:pPr>
    <w:rPr>
      <w:rFonts w:ascii="Times New Roman" w:eastAsia="Times New Roman" w:hAnsi="Times New Roman" w:cstheme="minorBidi"/>
      <w:b/>
      <w:bCs/>
      <w:sz w:val="26"/>
      <w:szCs w:val="26"/>
    </w:rPr>
  </w:style>
  <w:style w:type="paragraph" w:customStyle="1" w:styleId="5">
    <w:name w:val="Основной текст (5)"/>
    <w:basedOn w:val="a"/>
    <w:link w:val="5Exact"/>
    <w:rsid w:val="00534907"/>
    <w:pPr>
      <w:widowControl w:val="0"/>
      <w:shd w:val="clear" w:color="auto" w:fill="FFFFFF"/>
      <w:spacing w:after="0" w:line="353" w:lineRule="exact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8">
    <w:name w:val="Основной текст (8)"/>
    <w:basedOn w:val="a"/>
    <w:link w:val="8Exact"/>
    <w:rsid w:val="00534907"/>
    <w:pPr>
      <w:widowControl w:val="0"/>
      <w:shd w:val="clear" w:color="auto" w:fill="FFFFFF"/>
      <w:spacing w:after="240" w:line="281" w:lineRule="exact"/>
      <w:jc w:val="both"/>
    </w:pPr>
    <w:rPr>
      <w:rFonts w:ascii="Times New Roman" w:eastAsia="Times New Roman" w:hAnsi="Times New Roman" w:cstheme="minorBidi"/>
      <w:b/>
      <w:bCs/>
      <w:w w:val="70"/>
      <w:sz w:val="21"/>
      <w:szCs w:val="21"/>
    </w:rPr>
  </w:style>
  <w:style w:type="paragraph" w:customStyle="1" w:styleId="9">
    <w:name w:val="Основной текст (9)"/>
    <w:basedOn w:val="a"/>
    <w:link w:val="9Exact"/>
    <w:rsid w:val="00534907"/>
    <w:pPr>
      <w:widowControl w:val="0"/>
      <w:shd w:val="clear" w:color="auto" w:fill="FFFFFF"/>
      <w:spacing w:before="240" w:after="0" w:line="281" w:lineRule="exact"/>
      <w:jc w:val="both"/>
    </w:pPr>
    <w:rPr>
      <w:rFonts w:ascii="Times New Roman" w:eastAsia="Times New Roman" w:hAnsi="Times New Roman" w:cstheme="minorBidi"/>
      <w:b/>
      <w:bCs/>
      <w:sz w:val="21"/>
      <w:szCs w:val="21"/>
    </w:rPr>
  </w:style>
  <w:style w:type="paragraph" w:customStyle="1" w:styleId="12">
    <w:name w:val="Основной текст (12)"/>
    <w:basedOn w:val="a"/>
    <w:link w:val="12Exact"/>
    <w:rsid w:val="005349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b/>
      <w:bCs/>
    </w:rPr>
  </w:style>
  <w:style w:type="paragraph" w:customStyle="1" w:styleId="13">
    <w:name w:val="Основной текст (13)"/>
    <w:basedOn w:val="a"/>
    <w:link w:val="13Exact"/>
    <w:rsid w:val="005349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b/>
      <w:bCs/>
      <w:i/>
      <w:iCs/>
      <w:sz w:val="34"/>
      <w:szCs w:val="34"/>
    </w:rPr>
  </w:style>
  <w:style w:type="paragraph" w:customStyle="1" w:styleId="420">
    <w:name w:val="Заголовок №4 (2)"/>
    <w:basedOn w:val="a"/>
    <w:link w:val="42"/>
    <w:rsid w:val="00534907"/>
    <w:pPr>
      <w:widowControl w:val="0"/>
      <w:shd w:val="clear" w:color="auto" w:fill="FFFFFF"/>
      <w:spacing w:after="360" w:line="0" w:lineRule="atLeast"/>
      <w:outlineLvl w:val="3"/>
    </w:pPr>
    <w:rPr>
      <w:rFonts w:ascii="Times New Roman" w:eastAsia="Times New Roman" w:hAnsi="Times New Roman" w:cstheme="minorBidi"/>
      <w:b/>
      <w:bCs/>
    </w:rPr>
  </w:style>
  <w:style w:type="paragraph" w:customStyle="1" w:styleId="41">
    <w:name w:val="Заголовок №4"/>
    <w:basedOn w:val="a"/>
    <w:link w:val="40"/>
    <w:rsid w:val="00534907"/>
    <w:pPr>
      <w:widowControl w:val="0"/>
      <w:shd w:val="clear" w:color="auto" w:fill="FFFFFF"/>
      <w:spacing w:before="360" w:after="360" w:line="0" w:lineRule="atLeast"/>
      <w:outlineLvl w:val="3"/>
    </w:pPr>
    <w:rPr>
      <w:rFonts w:ascii="Times New Roman" w:eastAsia="Times New Roman" w:hAnsi="Times New Roman" w:cstheme="minorBidi"/>
      <w:b/>
      <w:bCs/>
      <w:w w:val="75"/>
    </w:rPr>
  </w:style>
  <w:style w:type="paragraph" w:customStyle="1" w:styleId="70">
    <w:name w:val="Основной текст (7)"/>
    <w:basedOn w:val="a"/>
    <w:link w:val="7"/>
    <w:rsid w:val="0053490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theme="minorBidi"/>
      <w:w w:val="50"/>
      <w:sz w:val="21"/>
      <w:szCs w:val="21"/>
    </w:rPr>
  </w:style>
  <w:style w:type="paragraph" w:customStyle="1" w:styleId="111">
    <w:name w:val="Основной текст (11)"/>
    <w:basedOn w:val="a"/>
    <w:link w:val="110"/>
    <w:rsid w:val="00534907"/>
    <w:pPr>
      <w:widowControl w:val="0"/>
      <w:shd w:val="clear" w:color="auto" w:fill="FFFFFF"/>
      <w:spacing w:after="720" w:line="169" w:lineRule="exact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24">
    <w:name w:val="Заголовок №2"/>
    <w:basedOn w:val="a"/>
    <w:link w:val="23"/>
    <w:rsid w:val="00534907"/>
    <w:pPr>
      <w:widowControl w:val="0"/>
      <w:shd w:val="clear" w:color="auto" w:fill="FFFFFF"/>
      <w:spacing w:before="720" w:after="0" w:line="0" w:lineRule="atLeast"/>
      <w:outlineLvl w:val="1"/>
    </w:pPr>
    <w:rPr>
      <w:rFonts w:ascii="Times New Roman" w:eastAsia="Times New Roman" w:hAnsi="Times New Roman" w:cstheme="minorBidi"/>
      <w:b/>
      <w:bCs/>
      <w:i/>
      <w:iCs/>
      <w:sz w:val="34"/>
      <w:szCs w:val="34"/>
    </w:rPr>
  </w:style>
  <w:style w:type="character" w:customStyle="1" w:styleId="120pt">
    <w:name w:val="Заголовок №1 + 20 pt"/>
    <w:aliases w:val="Полужирный,Не курсив Exact"/>
    <w:rsid w:val="0053490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 w:eastAsia="ru-RU" w:bidi="ru-RU"/>
    </w:rPr>
  </w:style>
  <w:style w:type="character" w:styleId="af4">
    <w:name w:val="page number"/>
    <w:basedOn w:val="a0"/>
    <w:rsid w:val="0053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16684;fld=134;dst=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67</Pages>
  <Words>16630</Words>
  <Characters>94792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2017-11-22T05:22:00Z</dcterms:created>
  <dcterms:modified xsi:type="dcterms:W3CDTF">2017-11-22T17:03:00Z</dcterms:modified>
</cp:coreProperties>
</file>