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1D71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2-тиркеме</w:t>
      </w:r>
    </w:p>
    <w:p w14:paraId="610D4C7E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</w:pPr>
    </w:p>
    <w:p w14:paraId="563C72CF" w14:textId="77777777" w:rsidR="00D04434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</w:pPr>
      <w:r w:rsidRPr="009F1907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Милдеттүү медициналык камсыздандыруунун </w:t>
      </w:r>
    </w:p>
    <w:p w14:paraId="680D64C2" w14:textId="77777777" w:rsidR="00D04434" w:rsidRPr="009F1907" w:rsidRDefault="00965A36" w:rsidP="000E332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F1907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кошумча программасы боюнча </w:t>
      </w:r>
      <w:r w:rsidR="000E3322" w:rsidRPr="009F1907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>дарыкана уюмдары аркылуу</w:t>
      </w:r>
      <w:r w:rsidR="000E3322" w:rsidRPr="009F190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04434" w:rsidRPr="009F1907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калктын </w:t>
      </w:r>
      <w:r w:rsidRPr="009F1907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камсыздандырылган </w:t>
      </w:r>
      <w:r w:rsidR="00D04434" w:rsidRPr="009F1907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категориясын </w:t>
      </w:r>
      <w:r w:rsidRPr="009F1907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>жеңилдетилген</w:t>
      </w:r>
      <w:r w:rsidRPr="009F190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14:paraId="64DF6674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</w:pPr>
      <w:r w:rsidRPr="009F1907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дары-дармек менен </w:t>
      </w:r>
      <w:r w:rsidR="003D3573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камсыз кылуу </w:t>
      </w:r>
      <w:r w:rsidRPr="009F1907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жөнүндө </w:t>
      </w:r>
    </w:p>
    <w:p w14:paraId="696A5345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жобо </w:t>
      </w:r>
    </w:p>
    <w:p w14:paraId="2F0963D2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16473C65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>1-глава. Жалпы жоболор</w:t>
      </w:r>
    </w:p>
    <w:p w14:paraId="45E49EA5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EA7035E" w14:textId="1E252A84" w:rsidR="00965A36" w:rsidRDefault="00965A36" w:rsidP="000E3322">
      <w:pPr>
        <w:tabs>
          <w:tab w:val="left" w:pos="1080"/>
        </w:tabs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0E3322" w:rsidRPr="000E3322">
        <w:rPr>
          <w:rFonts w:ascii="Times New Roman" w:hAnsi="Times New Roman" w:cs="Times New Roman"/>
          <w:sz w:val="28"/>
          <w:szCs w:val="28"/>
          <w:lang w:val="ky-KG"/>
        </w:rPr>
        <w:t xml:space="preserve">Милдеттүү медициналык камсыздандыруунун кошумча программасы боюнча дарыкана уюмдары аркылуу калктын камсыздандырылган категориясын жеңилдетилген дары-дармек менен </w:t>
      </w:r>
      <w:r w:rsidR="003D3573">
        <w:rPr>
          <w:rFonts w:ascii="Times New Roman" w:hAnsi="Times New Roman" w:cs="Times New Roman"/>
          <w:sz w:val="28"/>
          <w:szCs w:val="28"/>
          <w:lang w:val="ky-KG"/>
        </w:rPr>
        <w:t xml:space="preserve">камсыз кылуу </w:t>
      </w:r>
      <w:r w:rsidR="000E3322" w:rsidRPr="000E3322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0E3322" w:rsidRPr="000E3322">
        <w:rPr>
          <w:rFonts w:ascii="Times New Roman" w:hAnsi="Times New Roman" w:cs="Times New Roman"/>
          <w:bCs/>
          <w:sz w:val="28"/>
          <w:szCs w:val="28"/>
          <w:lang w:val="ky-KG"/>
        </w:rPr>
        <w:t>жобо</w:t>
      </w:r>
      <w:r w:rsidR="000E3322" w:rsidRPr="000E332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9D63DD" w:rsidRPr="00197CC6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(мындан ары –</w:t>
      </w:r>
      <w:r w:rsidR="006A6B63" w:rsidRPr="00197CC6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Жобо) </w:t>
      </w:r>
      <w:r w:rsidRPr="00197CC6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Республикасында </w:t>
      </w:r>
      <w:r w:rsidR="006A6B63" w:rsidRPr="00197CC6">
        <w:rPr>
          <w:rFonts w:ascii="Times New Roman" w:hAnsi="Times New Roman" w:cs="Times New Roman"/>
          <w:sz w:val="28"/>
          <w:szCs w:val="28"/>
          <w:lang w:val="ky-KG"/>
        </w:rPr>
        <w:t>калктын камсыздандырылган категориясын</w:t>
      </w:r>
      <w:r w:rsidR="006A6B63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дарыкана</w:t>
      </w:r>
      <w:r w:rsidR="005359BE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уюмдары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аркылуу </w:t>
      </w:r>
      <w:bookmarkStart w:id="0" w:name="_GoBack"/>
      <w:r w:rsidR="00BE6CE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амбул</w:t>
      </w:r>
      <w:bookmarkEnd w:id="0"/>
      <w:r w:rsidR="00BE6CE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аториялык </w:t>
      </w:r>
      <w:r w:rsidR="005359BE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деңгээлде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жеңилдетилген дары-дармек менен камсыз кылуунун тартибин аныктайт.</w:t>
      </w:r>
    </w:p>
    <w:p w14:paraId="18392EC7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Милдеттүү медициналык камсыздандыруунун кошумча программасы (мындан ары – ММК кошумча программасы) милдеттүү медициналык камсыздандыруу боюнча калктын </w:t>
      </w:r>
      <w:r w:rsidR="005359BE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камсыздандырылган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категорияларын дары-дармек менен камсыз</w:t>
      </w:r>
      <w:r w:rsidR="00D573DD">
        <w:rPr>
          <w:rFonts w:ascii="Times New Roman" w:hAnsi="Times New Roman" w:cs="Times New Roman"/>
          <w:sz w:val="28"/>
          <w:szCs w:val="28"/>
          <w:lang w:val="ky-KG"/>
        </w:rPr>
        <w:t xml:space="preserve"> кылууга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багытталган.</w:t>
      </w:r>
    </w:p>
    <w:p w14:paraId="64C444E8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ММК кошумча программасы дарыкана</w:t>
      </w:r>
      <w:r w:rsidR="000173FD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уюмдарынын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чекене тармагы аркылуу белгилүү бир дары каражаттарын жана медициналык буюмдар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– дары каражаттары) рецепт менен берүү аркылуу ишке ашырылат жана төмөнкү принциптерге негиздел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>ген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</w:p>
    <w:p w14:paraId="58947676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1) дары каражаттарын рецепт менен берүү;</w:t>
      </w:r>
    </w:p>
    <w:p w14:paraId="52916236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милдеттүү медициналык камсыздандыруу жаатындагы аткаруучу мамлекеттик орган (мындан ары – </w:t>
      </w:r>
      <w:bookmarkStart w:id="1" w:name="_Hlk172183283"/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>ММК фонду</w:t>
      </w:r>
      <w:bookmarkEnd w:id="1"/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) тарабынан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милдеттүү медициналык камсыздандыруу каражаттарынан дары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наркынын бир бөлүгүнүн ордун толтуруу жана жеңилдетилген рецепттер боюнча сатып алынуучу дары </w:t>
      </w:r>
      <w:r w:rsidR="00D573DD">
        <w:rPr>
          <w:rFonts w:ascii="Times New Roman" w:hAnsi="Times New Roman" w:cs="Times New Roman"/>
          <w:sz w:val="28"/>
          <w:szCs w:val="28"/>
          <w:lang w:val="ky-KG"/>
        </w:rPr>
        <w:t>каражаттарынын наркын пациент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жарым-жартылай төлө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E718730" w14:textId="77777777" w:rsidR="00965A36" w:rsidRPr="009F1907" w:rsidRDefault="00B62D69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) ММК кошумча программасын ишке ашырууга катышкан субъекттердин </w:t>
      </w:r>
      <w:r w:rsidR="00965A36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келишимдик өз ара мамилелери</w:t>
      </w:r>
      <w:r w:rsidR="00D573D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келишим менен жөнгө салынат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45C008C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Ушул Жобо менен 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>ММК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кошумча программасынын субъекттеринин ортосундагы өз ара мамилелер жөнгө салынат, алар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төмөнкүлөр болуп саналат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688DD8F8" w14:textId="77777777" w:rsidR="00965A36" w:rsidRPr="009F1907" w:rsidRDefault="00965A36" w:rsidP="00965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1)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ММК фонду;</w:t>
      </w:r>
    </w:p>
    <w:p w14:paraId="24C98154" w14:textId="77777777" w:rsidR="00965A36" w:rsidRPr="009F1907" w:rsidRDefault="00965A36" w:rsidP="00965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2)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жеңилдетилген дары-дармек менен камсыз кылууга ММК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фондунун каралаган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финансылык каражаттары </w:t>
      </w:r>
      <w:r w:rsidR="00D573DD">
        <w:rPr>
          <w:rFonts w:ascii="Times New Roman" w:hAnsi="Times New Roman" w:cs="Times New Roman"/>
          <w:sz w:val="28"/>
          <w:szCs w:val="28"/>
          <w:lang w:val="ky-KG"/>
        </w:rPr>
        <w:t>менен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үй-бүлөлүк дарыгерлер топтору, үй-бүлөлүк медицина борборлору, жалпы дарыгердик практика борборлору, фельдшердик-акушердик пункттар;</w:t>
      </w:r>
    </w:p>
    <w:p w14:paraId="6173482F" w14:textId="77777777" w:rsidR="00965A36" w:rsidRPr="009F1907" w:rsidRDefault="00965A36" w:rsidP="00965A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lastRenderedPageBreak/>
        <w:t>3)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ММК фонду менен 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>фармацевтикалык кызмат көрсөтүү</w:t>
      </w:r>
      <w:r w:rsidR="00D573DD">
        <w:rPr>
          <w:rFonts w:ascii="Times New Roman" w:hAnsi="Times New Roman" w:cs="Times New Roman"/>
          <w:sz w:val="28"/>
          <w:szCs w:val="28"/>
          <w:lang w:val="ky-KG"/>
        </w:rPr>
        <w:t>лөр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гө келишим түзгөн,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менчигинин түрүнө карабастан дарыкана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уюмдары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дарыкана</w:t>
      </w:r>
      <w:r w:rsidR="00380836" w:rsidRPr="009F1907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).</w:t>
      </w:r>
    </w:p>
    <w:p w14:paraId="1EA516A8" w14:textId="49622AAD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5.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ММК кошумча программасы боюнча жеңилдетилген дары каражаттарын сатып алуу укугуна </w:t>
      </w:r>
      <w:r w:rsidR="006A6B63" w:rsidRPr="00197CC6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Кыргыз Республикасынын Министрлер Кабинети тарабынан бекитилген Жарандарды медициналык-санитардык жардам менен камсыздоо боюнча мамлекеттик кепил</w:t>
      </w:r>
      <w:r w:rsidR="009D63DD" w:rsidRPr="00197CC6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диктер программасы (мындан ары –</w:t>
      </w:r>
      <w:r w:rsidR="006A6B63" w:rsidRPr="00197CC6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Мамлекеттик кепилдиктер программасы) менен аныкталган</w:t>
      </w:r>
      <w:r w:rsidR="006A6B63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милдеттүү медициналык камсыздандыруу боюнча камсыздандырылган жана </w:t>
      </w:r>
      <w:r w:rsidR="00D16794">
        <w:rPr>
          <w:rFonts w:ascii="Times New Roman" w:hAnsi="Times New Roman" w:cs="Times New Roman"/>
          <w:sz w:val="28"/>
          <w:szCs w:val="28"/>
          <w:lang w:val="ky-KG"/>
        </w:rPr>
        <w:t>алгачкы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медициналык-санитардык жардам саламаттык сактоо уюмдарына катталган жарандар укуктуу.</w:t>
      </w:r>
    </w:p>
    <w:p w14:paraId="3E62EDDE" w14:textId="77777777" w:rsidR="00965A36" w:rsidRPr="009F1907" w:rsidRDefault="00965A36" w:rsidP="00965A36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6.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ММК кошумча программасынын алкагында жазы</w:t>
      </w:r>
      <w:r w:rsidR="008A77E2">
        <w:rPr>
          <w:rFonts w:ascii="Times New Roman" w:hAnsi="Times New Roman" w:cs="Times New Roman"/>
          <w:sz w:val="28"/>
          <w:szCs w:val="28"/>
          <w:lang w:val="ky-KG"/>
        </w:rPr>
        <w:t>п берилген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рецепттерди жана сатылган дары каражаттарын эсепке алуу реалдуу убакыт режиминде иштеген маалыматтык-техникалык программалык </w:t>
      </w:r>
      <w:r w:rsidR="003D3573">
        <w:rPr>
          <w:rFonts w:ascii="Times New Roman" w:hAnsi="Times New Roman" w:cs="Times New Roman"/>
          <w:sz w:val="28"/>
          <w:szCs w:val="28"/>
          <w:lang w:val="ky-KG"/>
        </w:rPr>
        <w:t>камсыз кылуу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– маалымат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>тык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система) жардамы менен жүргүзүлөт.</w:t>
      </w:r>
    </w:p>
    <w:p w14:paraId="744C3862" w14:textId="77777777" w:rsidR="00965A36" w:rsidRPr="009F1907" w:rsidRDefault="00965A36" w:rsidP="00965A36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B1C0688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2-глава. </w:t>
      </w:r>
      <w:r w:rsidR="009512BD"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>ММК</w:t>
      </w: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кошумча программасын каржылоо</w:t>
      </w:r>
    </w:p>
    <w:p w14:paraId="6D335DB4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69EBB79" w14:textId="77777777" w:rsidR="00965A36" w:rsidRPr="009F1907" w:rsidRDefault="00E51128" w:rsidP="00965A36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7.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ab/>
        <w:t>ММК кошумча программасынын бюджети ММК фонду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катталган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камсыздандырылган калктын 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маалыматтарынын </w:t>
      </w:r>
      <w:r w:rsidR="00F236C4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жан башына ченемдин өлчөмүнүн негизинде 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милдеттүү медициналык камсыздандыруу каражаттарынан 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>түзүлөт.</w:t>
      </w:r>
    </w:p>
    <w:p w14:paraId="728AFF2C" w14:textId="77777777" w:rsidR="00965A36" w:rsidRPr="009F1907" w:rsidRDefault="00965A36" w:rsidP="00965A3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8.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ММК кошумча программасын ишке ашыруу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га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планда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>лган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жана отчеттук жылда пайдаланылбаган милдеттүү медициналык камсыздандыруу каражат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>тары кийинки отчеттук жылга өтп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өйт. Учурдагы жылдын бекитилген бюджетинен ашыкча жазы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п берилген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жана сатылган рецепттер кийинки отчеттук жылдын бюджетин</w:t>
      </w:r>
      <w:r w:rsidR="009512BD" w:rsidRPr="009F1907">
        <w:rPr>
          <w:rFonts w:ascii="Times New Roman" w:hAnsi="Times New Roman" w:cs="Times New Roman"/>
          <w:sz w:val="28"/>
          <w:szCs w:val="28"/>
          <w:lang w:val="ky-KG"/>
        </w:rPr>
        <w:t>ин эсебинен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төлөнөт.</w:t>
      </w:r>
    </w:p>
    <w:p w14:paraId="596C429A" w14:textId="77777777" w:rsidR="00965A36" w:rsidRPr="009F1907" w:rsidRDefault="00965A36" w:rsidP="00965A3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9.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Отчеттук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жылдын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ичинде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жүргүзүлгөн талдоонун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негизинде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каражаттарды региондор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ортосунда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кайра бөлүштүрүүгө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жол берилет. </w:t>
      </w:r>
    </w:p>
    <w:p w14:paraId="2944054F" w14:textId="77777777" w:rsidR="00965A36" w:rsidRPr="009F1907" w:rsidRDefault="00965A36" w:rsidP="00965A3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18C68BD" w14:textId="77777777" w:rsidR="00CC6B2A" w:rsidRPr="009F1907" w:rsidRDefault="00965A36" w:rsidP="00965A36">
      <w:pPr>
        <w:tabs>
          <w:tab w:val="left" w:pos="568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3-глава. </w:t>
      </w:r>
      <w:r w:rsidR="009512BD"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>ММК</w:t>
      </w: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кошумча программасы боюнча орду толтурулуучу дары каражаттары. </w:t>
      </w:r>
    </w:p>
    <w:p w14:paraId="729AE79C" w14:textId="77777777" w:rsidR="00965A36" w:rsidRPr="009F1907" w:rsidRDefault="00965A36" w:rsidP="00965A36">
      <w:pPr>
        <w:tabs>
          <w:tab w:val="left" w:pos="568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>Компенсациянын өлчөмү</w:t>
      </w:r>
    </w:p>
    <w:p w14:paraId="3BB43A6B" w14:textId="77777777" w:rsidR="00965A36" w:rsidRPr="009F1907" w:rsidRDefault="00965A36" w:rsidP="00965A36">
      <w:pPr>
        <w:tabs>
          <w:tab w:val="left" w:pos="568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C31E02F" w14:textId="390B7A41" w:rsidR="00965A36" w:rsidRPr="009F1907" w:rsidRDefault="00965A36" w:rsidP="00965A36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10.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 ММК кошумча программасы боюнча орду толтурулуу</w:t>
      </w:r>
      <w:r w:rsidR="00CC6B2A" w:rsidRPr="009F1907">
        <w:rPr>
          <w:rFonts w:ascii="Times New Roman" w:hAnsi="Times New Roman" w:cs="Times New Roman"/>
          <w:sz w:val="28"/>
          <w:szCs w:val="28"/>
          <w:lang w:val="ky-KG"/>
        </w:rPr>
        <w:t>га тийиш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236C4">
        <w:rPr>
          <w:rFonts w:ascii="Times New Roman" w:hAnsi="Times New Roman" w:cs="Times New Roman"/>
          <w:sz w:val="28"/>
          <w:szCs w:val="28"/>
          <w:lang w:val="ky-KG"/>
        </w:rPr>
        <w:t xml:space="preserve">болгон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дары каражаттарынын тизме</w:t>
      </w:r>
      <w:r w:rsidR="00CC6B2A" w:rsidRPr="009F1907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ин тандоо жана кайра кароо </w:t>
      </w:r>
      <w:r w:rsidR="006A6B63" w:rsidRPr="00197CC6">
        <w:rPr>
          <w:rFonts w:ascii="Times New Roman" w:hAnsi="Times New Roman" w:cs="Times New Roman"/>
          <w:sz w:val="28"/>
          <w:szCs w:val="28"/>
          <w:lang w:val="ky-KG"/>
        </w:rPr>
        <w:t>саламаттык сактоо жаатындагы ый</w:t>
      </w:r>
      <w:r w:rsidR="00197CC6" w:rsidRPr="00197CC6">
        <w:rPr>
          <w:rFonts w:ascii="Times New Roman" w:hAnsi="Times New Roman" w:cs="Times New Roman"/>
          <w:sz w:val="28"/>
          <w:szCs w:val="28"/>
          <w:lang w:val="ky-KG"/>
        </w:rPr>
        <w:t>гарым укуктуу мамлекеттик орган</w:t>
      </w:r>
      <w:r w:rsidRPr="00197CC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236C4" w:rsidRPr="00197CC6">
        <w:rPr>
          <w:rFonts w:ascii="Times New Roman" w:hAnsi="Times New Roman" w:cs="Times New Roman"/>
          <w:sz w:val="28"/>
          <w:szCs w:val="28"/>
          <w:lang w:val="ky-KG"/>
        </w:rPr>
        <w:t>(мындан ары – Саламаттык сактоо министрлиги)</w:t>
      </w:r>
      <w:r w:rsidR="00F236C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жылына 1 жолудан кем эмес бекитилген Мамлекеттик кепилдиктер программасы жана ММК кошумча программасы боюнча </w:t>
      </w:r>
      <w:r w:rsidR="00BE6CEF">
        <w:rPr>
          <w:rFonts w:ascii="Times New Roman" w:hAnsi="Times New Roman" w:cs="Times New Roman"/>
          <w:sz w:val="28"/>
          <w:szCs w:val="28"/>
          <w:lang w:val="ky-KG"/>
        </w:rPr>
        <w:t xml:space="preserve">амбулаториялык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деңгээлде калкты жеңилдетилген дары-дармек менен камсыз кылуунун тизме</w:t>
      </w:r>
      <w:r w:rsidR="00CC6B2A" w:rsidRPr="009F1907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ин түзүү методологиясынын негизинде жүргүзүлөт.</w:t>
      </w:r>
    </w:p>
    <w:p w14:paraId="70721F39" w14:textId="15CC1913" w:rsidR="00965A36" w:rsidRPr="009F1907" w:rsidRDefault="00965A36" w:rsidP="00965A36">
      <w:pPr>
        <w:pStyle w:val="a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lastRenderedPageBreak/>
        <w:t>11.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B62D6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каражаттарын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тандоонун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жыйынты</w:t>
      </w:r>
      <w:r w:rsidR="00CC6B2A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г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боюнча Саламаттык сактоо министрлиги тарабынан </w:t>
      </w:r>
      <w:r w:rsidR="00BE6CE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Амбулаториялык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деңгээлде орду толтурулуу</w:t>
      </w:r>
      <w:r w:rsidR="00CC6B2A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га тийиш болгон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артыкчылыктуу дары </w:t>
      </w:r>
      <w:r w:rsidR="00CC6B2A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ын жана медициналык буюмдардын тизмеси түзүлөт</w:t>
      </w:r>
      <w:r w:rsidR="00CC6B2A"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C6B2A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Саламаттык сактоо министрлиги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тарабынан бекитилген </w:t>
      </w:r>
      <w:r w:rsidR="00CC6B2A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еңилдетилген дары-дармек менен камсыз кылуу программасынын алкагында </w:t>
      </w:r>
      <w:r w:rsidR="00F236C4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дары каражаттарына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ички референттик баа түзүү жана чыгымдардын ордун толтуруу боюнча методологияга ылайык ММК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кошумча программасынын бюджетине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тийгизген таасирин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талдоонун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1907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жыйынтыгы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тизменин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негизинде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1907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ММК фонду тарабынан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каражаттарын тандоо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жүргүзүлөт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жана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ММК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ошумча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программасы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боюнча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орду толтурулуучу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каражаттарынын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маалымдамасы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(мындан ары </w:t>
      </w:r>
      <w:r w:rsidR="009F1907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–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Маалымдама) түзүлөт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 Маалымдама</w:t>
      </w:r>
      <w:r w:rsidR="00F236C4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9F1907" w:rsidRPr="009F1907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маалыматтар</w:t>
      </w:r>
      <w:r w:rsidR="009F1907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камты</w:t>
      </w:r>
      <w:r w:rsidR="009F1907" w:rsidRPr="009F1907">
        <w:rPr>
          <w:rFonts w:ascii="Times New Roman" w:hAnsi="Times New Roman" w:cs="Times New Roman"/>
          <w:sz w:val="28"/>
          <w:szCs w:val="28"/>
          <w:lang w:val="ky-KG"/>
        </w:rPr>
        <w:t>ла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т: </w:t>
      </w:r>
    </w:p>
    <w:p w14:paraId="6524B7BB" w14:textId="77777777" w:rsidR="00965A36" w:rsidRPr="009F1907" w:rsidRDefault="00965A36" w:rsidP="00965A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дары каражаттарынын эл аралык патенттелбеген аталышы (мындан ары </w:t>
      </w:r>
      <w:r w:rsidR="009F190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ЭПА);</w:t>
      </w:r>
    </w:p>
    <w:p w14:paraId="4CA95BAC" w14:textId="77777777" w:rsidR="00965A36" w:rsidRPr="009F1907" w:rsidRDefault="00965A36" w:rsidP="00965A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дары каражаттар</w:t>
      </w:r>
      <w:r w:rsidR="009F1907">
        <w:rPr>
          <w:rFonts w:ascii="Times New Roman" w:hAnsi="Times New Roman" w:cs="Times New Roman"/>
          <w:sz w:val="28"/>
          <w:szCs w:val="28"/>
          <w:lang w:val="ky-KG"/>
        </w:rPr>
        <w:t>ынын соодалык аталышы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, анын дары</w:t>
      </w:r>
      <w:r w:rsidR="00F236C4"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формасын, дозасын, </w:t>
      </w:r>
      <w:r w:rsidRPr="00F236C4">
        <w:rPr>
          <w:rFonts w:ascii="Times New Roman" w:hAnsi="Times New Roman" w:cs="Times New Roman"/>
          <w:sz w:val="28"/>
          <w:szCs w:val="28"/>
          <w:lang w:val="ky-KG"/>
        </w:rPr>
        <w:t>фасовкасын,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1907">
        <w:rPr>
          <w:rFonts w:ascii="Times New Roman" w:hAnsi="Times New Roman" w:cs="Times New Roman"/>
          <w:sz w:val="28"/>
          <w:szCs w:val="28"/>
          <w:lang w:val="ky-KG"/>
        </w:rPr>
        <w:t>өндүрүүчүнүн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аталышын жана өндүрүүчү өлкө</w:t>
      </w:r>
      <w:r w:rsidR="009F1907">
        <w:rPr>
          <w:rFonts w:ascii="Times New Roman" w:hAnsi="Times New Roman" w:cs="Times New Roman"/>
          <w:sz w:val="28"/>
          <w:szCs w:val="28"/>
          <w:lang w:val="ky-KG"/>
        </w:rPr>
        <w:t>нү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көрсөтүү</w:t>
      </w:r>
      <w:r w:rsidR="009F1907">
        <w:rPr>
          <w:rFonts w:ascii="Times New Roman" w:hAnsi="Times New Roman" w:cs="Times New Roman"/>
          <w:sz w:val="28"/>
          <w:szCs w:val="28"/>
          <w:lang w:val="ky-KG"/>
        </w:rPr>
        <w:t xml:space="preserve"> менен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182EAE0D" w14:textId="77777777" w:rsidR="00965A36" w:rsidRPr="009F1907" w:rsidRDefault="00965A36" w:rsidP="00965A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ички референттик баа, улуттук валютадагы компенсациянын өлчөмү;</w:t>
      </w:r>
    </w:p>
    <w:p w14:paraId="51D7F706" w14:textId="77777777" w:rsidR="00965A36" w:rsidRPr="009F1907" w:rsidRDefault="00965A36" w:rsidP="00965A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оорулуулардын айрым категориялары үчүн дары каражаттарынын айрым топторун атайын (максаттуу) дайындоо</w:t>
      </w:r>
      <w:r w:rsid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(колдонууга карата белгилүү көрсөткүчтөрдү көрсөтүү).</w:t>
      </w:r>
    </w:p>
    <w:p w14:paraId="652C73E6" w14:textId="77777777" w:rsidR="00965A36" w:rsidRPr="009F1907" w:rsidRDefault="00965A36" w:rsidP="00965A36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12.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Саламаттык сактоо министрлиги бекиткен </w:t>
      </w:r>
      <w:r w:rsidR="00BA5608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жеңилдетилген дары-дармек менен камсыз кылуу программасынын алкагында дары каражаттарына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ич</w:t>
      </w:r>
      <w:r w:rsid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ки референттик бааны түзүү жана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чыгымдардын ордун толтуруу боюнча методологияга ылайык Саламаттык сактоо министрлиги тарабынан эсептелген жана бекитилген ички референттик баанын негизинде ММК фонду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каражаттары үчүн</w:t>
      </w:r>
      <w:r w:rsidR="009F1907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ордун толтуруунун деңгээлин жана </w:t>
      </w:r>
      <w:r w:rsidR="009F1907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компенсацияны</w:t>
      </w:r>
      <w:r w:rsid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өлчөмүн жылына </w:t>
      </w:r>
      <w:r w:rsidR="00B62D6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br/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2 жолудан кем эмес аныктайт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5672CC5" w14:textId="77777777" w:rsidR="00965A36" w:rsidRPr="009F1907" w:rsidRDefault="00965A36" w:rsidP="00965A3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13.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9F1907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Маалымдама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ММК фонду тарабынан электрондук форматта жүргүзүлөт</w:t>
      </w:r>
      <w:r w:rsidR="009F190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Саламаттык сактоо министрлигинин, ММК фондунун сайттарында ачык жеткиликтүү жайгаштырылат. </w:t>
      </w:r>
    </w:p>
    <w:p w14:paraId="122D8931" w14:textId="77777777" w:rsidR="00965A36" w:rsidRDefault="00965A36" w:rsidP="00965A3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14.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5508C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Маалымдама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дары каражаттарынын мамлекеттик реестрине ылайык туруктуу режимде жаңы</w:t>
      </w:r>
      <w:r w:rsidR="00BA5608">
        <w:rPr>
          <w:rFonts w:ascii="Times New Roman" w:hAnsi="Times New Roman" w:cs="Times New Roman"/>
          <w:sz w:val="28"/>
          <w:szCs w:val="28"/>
          <w:lang w:val="ky-KG"/>
        </w:rPr>
        <w:t>ланып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турат. </w:t>
      </w:r>
      <w:r w:rsidR="0025508C" w:rsidRPr="009F1907">
        <w:rPr>
          <w:rFonts w:ascii="Times New Roman" w:hAnsi="Times New Roman" w:cs="Times New Roman"/>
          <w:sz w:val="28"/>
          <w:szCs w:val="28"/>
          <w:lang w:val="ky-KG"/>
        </w:rPr>
        <w:t>Дары каражаттары</w:t>
      </w:r>
      <w:r w:rsidR="0025508C">
        <w:rPr>
          <w:rFonts w:ascii="Times New Roman" w:hAnsi="Times New Roman" w:cs="Times New Roman"/>
          <w:sz w:val="28"/>
          <w:szCs w:val="28"/>
          <w:lang w:val="ky-KG"/>
        </w:rPr>
        <w:t xml:space="preserve">нын </w:t>
      </w:r>
      <w:r w:rsidR="000D5142" w:rsidRPr="000D506B">
        <w:rPr>
          <w:rFonts w:ascii="Times New Roman" w:hAnsi="Times New Roman" w:cs="Times New Roman"/>
          <w:sz w:val="28"/>
          <w:szCs w:val="28"/>
          <w:lang w:val="ky-KG"/>
        </w:rPr>
        <w:t>генерикалык</w:t>
      </w:r>
      <w:r w:rsidR="0025508C">
        <w:rPr>
          <w:rFonts w:ascii="Times New Roman" w:hAnsi="Times New Roman" w:cs="Times New Roman"/>
          <w:sz w:val="28"/>
          <w:szCs w:val="28"/>
          <w:lang w:val="ky-KG"/>
        </w:rPr>
        <w:t xml:space="preserve"> то</w:t>
      </w:r>
      <w:r w:rsidR="000D5142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25508C">
        <w:rPr>
          <w:rFonts w:ascii="Times New Roman" w:hAnsi="Times New Roman" w:cs="Times New Roman"/>
          <w:sz w:val="28"/>
          <w:szCs w:val="28"/>
          <w:lang w:val="ky-KG"/>
        </w:rPr>
        <w:t>унда 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атталган дары каражаттары жок болгон учурда Кыргыз Республикасынын аймагында катталбаган, бирок каттоосуз </w:t>
      </w:r>
      <w:r w:rsidR="0025508C">
        <w:rPr>
          <w:rFonts w:ascii="Times New Roman" w:hAnsi="Times New Roman" w:cs="Times New Roman"/>
          <w:sz w:val="28"/>
          <w:szCs w:val="28"/>
          <w:lang w:val="ky-KG"/>
        </w:rPr>
        <w:t>ташып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келүүгө жана медициналык колдонууга убактылуу уруксат берилген атайын тизме</w:t>
      </w:r>
      <w:r w:rsidR="0025508C">
        <w:rPr>
          <w:rFonts w:ascii="Times New Roman" w:hAnsi="Times New Roman" w:cs="Times New Roman"/>
          <w:sz w:val="28"/>
          <w:szCs w:val="28"/>
          <w:lang w:val="ky-KG"/>
        </w:rPr>
        <w:t>кке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киргизилген дары </w:t>
      </w:r>
      <w:r w:rsidR="00134924">
        <w:rPr>
          <w:rFonts w:ascii="Times New Roman" w:hAnsi="Times New Roman" w:cs="Times New Roman"/>
          <w:sz w:val="28"/>
          <w:szCs w:val="28"/>
          <w:lang w:val="ky-KG"/>
        </w:rPr>
        <w:t>препараттарын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Маалымдамага киргизүүгө жол берилет. </w:t>
      </w:r>
    </w:p>
    <w:p w14:paraId="560C0F34" w14:textId="77777777" w:rsidR="009D63DD" w:rsidRDefault="009D63DD" w:rsidP="00965A3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7B02E5C" w14:textId="77777777" w:rsidR="009D63DD" w:rsidRPr="009F1907" w:rsidRDefault="009D63DD" w:rsidP="00965A3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7F4C76F" w14:textId="77777777" w:rsidR="00965A36" w:rsidRPr="009F1907" w:rsidRDefault="00965A36" w:rsidP="00965A3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493D4BB" w14:textId="77777777" w:rsidR="00965A36" w:rsidRPr="009F1907" w:rsidRDefault="00965A36" w:rsidP="00965A3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4-глава. </w:t>
      </w:r>
      <w:r w:rsidR="00134924" w:rsidRPr="009F1907">
        <w:rPr>
          <w:rFonts w:ascii="Times New Roman" w:hAnsi="Times New Roman" w:cs="Times New Roman"/>
          <w:b/>
          <w:sz w:val="28"/>
          <w:szCs w:val="28"/>
          <w:lang w:val="ky-KG"/>
        </w:rPr>
        <w:t>Рецепттерди</w:t>
      </w:r>
      <w:r w:rsidRPr="009F190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жаз</w:t>
      </w:r>
      <w:r w:rsidR="0025508C">
        <w:rPr>
          <w:rFonts w:ascii="Times New Roman" w:hAnsi="Times New Roman" w:cs="Times New Roman"/>
          <w:b/>
          <w:sz w:val="28"/>
          <w:szCs w:val="28"/>
          <w:lang w:val="ky-KG"/>
        </w:rPr>
        <w:t xml:space="preserve">ып берүүнүн </w:t>
      </w:r>
      <w:r w:rsidR="00134924" w:rsidRPr="009F1907">
        <w:rPr>
          <w:rFonts w:ascii="Times New Roman" w:hAnsi="Times New Roman" w:cs="Times New Roman"/>
          <w:b/>
          <w:sz w:val="28"/>
          <w:szCs w:val="28"/>
          <w:lang w:val="ky-KG"/>
        </w:rPr>
        <w:t>эрежелери</w:t>
      </w:r>
    </w:p>
    <w:p w14:paraId="3654B086" w14:textId="77777777" w:rsidR="00965A36" w:rsidRPr="009F1907" w:rsidRDefault="00965A36" w:rsidP="00965A3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A04CD0F" w14:textId="2C4F852B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15.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 Дары каражаттарына жеңилдетилген рецепттер электрондук форматта жазы</w:t>
      </w:r>
      <w:r w:rsidR="0025508C">
        <w:rPr>
          <w:rFonts w:ascii="Times New Roman" w:hAnsi="Times New Roman" w:cs="Times New Roman"/>
          <w:sz w:val="28"/>
          <w:szCs w:val="28"/>
          <w:lang w:val="ky-KG"/>
        </w:rPr>
        <w:t>п берилет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F84F28">
        <w:rPr>
          <w:rFonts w:ascii="Times New Roman" w:hAnsi="Times New Roman" w:cs="Times New Roman"/>
          <w:sz w:val="28"/>
          <w:szCs w:val="28"/>
          <w:lang w:val="ky-KG"/>
        </w:rPr>
        <w:t>пациенттин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талабы боюнча рецепт кагаз жүзүндө берилет (мындан ары – рецепт).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Кыргыз Республикасынын аймагында контрол</w:t>
      </w:r>
      <w:r w:rsidR="0025508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донууга тийиш болгон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психотроптук жана баңги дары каражаттарына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5508C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272278" w:rsidRPr="008E52C9">
        <w:rPr>
          <w:rFonts w:ascii="Times New Roman" w:hAnsi="Times New Roman" w:cs="Times New Roman"/>
          <w:sz w:val="28"/>
          <w:szCs w:val="28"/>
          <w:lang w:val="ky-KG"/>
        </w:rPr>
        <w:t>Министрлер Кабинетинин чечими менен аныкталган</w:t>
      </w:r>
      <w:r w:rsidR="0025508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4924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</w:t>
      </w:r>
      <w:r w:rsidR="00134924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ары каражаттарын</w:t>
      </w:r>
      <w:r w:rsidR="00134924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ын</w:t>
      </w:r>
      <w:r w:rsidR="00134924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реце</w:t>
      </w:r>
      <w:r w:rsidR="00134924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пттерин</w:t>
      </w:r>
      <w:r w:rsidR="00134924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жаз</w:t>
      </w:r>
      <w:r w:rsidR="00134924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ып берүү</w:t>
      </w:r>
      <w:r w:rsidR="00134924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134924">
        <w:rPr>
          <w:rFonts w:ascii="Times New Roman" w:hAnsi="Times New Roman" w:cs="Times New Roman"/>
          <w:sz w:val="28"/>
          <w:szCs w:val="28"/>
          <w:lang w:val="ky-KG"/>
        </w:rPr>
        <w:t>ф</w:t>
      </w:r>
      <w:r w:rsidR="008A77E2" w:rsidRPr="00134924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армацевт</w:t>
      </w:r>
      <w:r w:rsidR="008A77E2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икалык</w:t>
      </w:r>
      <w:r w:rsidR="00FD6FA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уюмдардан берүү </w:t>
      </w:r>
      <w:r w:rsidR="00FD6FA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э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режелеринин талаптары кошумча сакталат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53BA41F" w14:textId="77777777" w:rsidR="00A116FF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16.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 </w:t>
      </w:r>
      <w:r w:rsidR="00FD6FA5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FD6FA5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ецепттер </w:t>
      </w:r>
      <w:r w:rsidR="00FD6FA5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й-бүлөлүк дарыгерлер, онкологдор, саламаттык сактоо уюмдарынын психиатрлары, фельдшердик-акушердик пункттардын башчылары тарабынан үй-бүлөлүк дарыгерлер тобуна катталган жана жеңилдетилген дары-дармек менен камсыз болууга укугу бар жарандарга жазы</w:t>
      </w:r>
      <w:r w:rsidR="00FD6FA5">
        <w:rPr>
          <w:rFonts w:ascii="Times New Roman" w:hAnsi="Times New Roman" w:cs="Times New Roman"/>
          <w:sz w:val="28"/>
          <w:szCs w:val="28"/>
          <w:lang w:val="ky-KG"/>
        </w:rPr>
        <w:t>п берилет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14:paraId="6C1413C6" w14:textId="77777777" w:rsidR="00965A36" w:rsidRPr="009F1907" w:rsidRDefault="00965A36" w:rsidP="00A116FF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17.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 </w:t>
      </w:r>
      <w:r w:rsidR="00A116FF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ары каражат</w:t>
      </w:r>
      <w:r w:rsidR="00A116F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тарын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үзгүлтүксүз колдонуу талап кылын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ган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жана кезектеги рецептти алуу үчүн гана 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врачка баруу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мүмкүнчүлү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гү жок болгон учурда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алыста турган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84F28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пациенттерге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жеңилдетилген рецепттерди жазып берүүгө жол берилет.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Кезектеги рецептти жаз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ып берүү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зарылдыгы жөнүндө </w:t>
      </w:r>
      <w:r w:rsidR="00F84F28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пациент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үй-бүлөлүк 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врачка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оозеки </w:t>
      </w:r>
      <w:r w:rsidR="008A157D">
        <w:rPr>
          <w:rFonts w:ascii="Times New Roman" w:hAnsi="Times New Roman" w:cs="Times New Roman"/>
          <w:sz w:val="28"/>
          <w:szCs w:val="28"/>
          <w:lang w:val="ky-KG"/>
        </w:rPr>
        <w:t xml:space="preserve">түрдө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билдирет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Врач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кезектеги рецептти маалыматтык системада мурда жазы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берилген рецепттердин хронологиясын</w:t>
      </w:r>
      <w:r w:rsidR="005F7D5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ын негизинде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жазып берет жана </w:t>
      </w:r>
      <w:r w:rsidR="005F7D5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</w:t>
      </w:r>
      <w:r w:rsidR="005F7D59" w:rsidRPr="005F7D5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ациентке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рецепттин номери жөнүндө оозеки түрдө кабарлайт. Мындай учурларда пациент айына 1 жолу</w:t>
      </w:r>
      <w:r w:rsidR="005F7D5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кем эм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ес врачка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барууга же медициналык персонал </w:t>
      </w:r>
      <w:r w:rsidR="008A157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пациенттин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үйүнө барууга милдеттүү.</w:t>
      </w:r>
    </w:p>
    <w:p w14:paraId="59477CF4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18.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 </w:t>
      </w:r>
      <w:r w:rsidR="005F7D59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Маалымдамадан </w:t>
      </w:r>
      <w:r w:rsidR="005F7D59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ары каражатынын ар бир аталышына бир жеңилдетилген рецепт жазы</w:t>
      </w:r>
      <w:r w:rsidR="008A157D">
        <w:rPr>
          <w:rFonts w:ascii="Times New Roman" w:hAnsi="Times New Roman" w:cs="Times New Roman"/>
          <w:sz w:val="28"/>
          <w:szCs w:val="28"/>
          <w:lang w:val="ky-KG"/>
        </w:rPr>
        <w:t>п берилет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8A157D"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</w:t>
      </w:r>
      <w:r w:rsidR="00766F93">
        <w:rPr>
          <w:rFonts w:ascii="Times New Roman" w:hAnsi="Times New Roman" w:cs="Times New Roman"/>
          <w:sz w:val="28"/>
          <w:szCs w:val="28"/>
          <w:lang w:val="ky-KG"/>
        </w:rPr>
        <w:t xml:space="preserve">дайындалган </w:t>
      </w:r>
      <w:r w:rsidR="00EA1CB0">
        <w:rPr>
          <w:rFonts w:ascii="Times New Roman" w:hAnsi="Times New Roman" w:cs="Times New Roman"/>
          <w:sz w:val="28"/>
          <w:szCs w:val="28"/>
          <w:lang w:val="ky-KG"/>
        </w:rPr>
        <w:t>дозага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жана дары каражат</w:t>
      </w:r>
      <w:r w:rsidR="00EA1CB0">
        <w:rPr>
          <w:rFonts w:ascii="Times New Roman" w:hAnsi="Times New Roman" w:cs="Times New Roman"/>
          <w:sz w:val="28"/>
          <w:szCs w:val="28"/>
          <w:lang w:val="ky-KG"/>
        </w:rPr>
        <w:t>ынын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бирдиктеринин саны</w:t>
      </w:r>
      <w:r w:rsidR="00EA1CB0">
        <w:rPr>
          <w:rFonts w:ascii="Times New Roman" w:hAnsi="Times New Roman" w:cs="Times New Roman"/>
          <w:sz w:val="28"/>
          <w:szCs w:val="28"/>
          <w:lang w:val="ky-KG"/>
        </w:rPr>
        <w:t xml:space="preserve">на жараша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маалымат</w:t>
      </w:r>
      <w:r w:rsidR="005F7D59">
        <w:rPr>
          <w:rFonts w:ascii="Times New Roman" w:hAnsi="Times New Roman" w:cs="Times New Roman"/>
          <w:sz w:val="28"/>
          <w:szCs w:val="28"/>
          <w:lang w:val="ky-KG"/>
        </w:rPr>
        <w:t>тык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система</w:t>
      </w:r>
      <w:r w:rsidR="00EA1CB0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курс</w:t>
      </w:r>
      <w:r w:rsidR="00EA1CB0">
        <w:rPr>
          <w:rFonts w:ascii="Times New Roman" w:hAnsi="Times New Roman" w:cs="Times New Roman"/>
          <w:sz w:val="28"/>
          <w:szCs w:val="28"/>
          <w:lang w:val="ky-KG"/>
        </w:rPr>
        <w:t>тук доза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түзүлөт. </w:t>
      </w:r>
    </w:p>
    <w:p w14:paraId="26917761" w14:textId="3268CA76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19.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ab/>
      </w:r>
      <w:r w:rsidR="00B62D6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E6CE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Амбулаториялык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оорулуунун медициналык картасына дары каражаттарын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дайындоодо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кабыл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06371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алуу күнүн</w:t>
      </w:r>
      <w:r w:rsidR="005F7D5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ө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дайындоо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A1CB0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EA1CB0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маалыматтар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, анын ичинде </w:t>
      </w:r>
      <w:r w:rsidR="00B06371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рецепт </w:t>
      </w:r>
      <w:r w:rsidR="00B06371" w:rsidRPr="000D506B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алыста турган</w:t>
      </w:r>
      <w:r w:rsidRPr="000D506B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оорулууга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жазы</w:t>
      </w:r>
      <w:r w:rsidR="00B06371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п берилген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өзгөчө учурлар жазылат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59D9CCE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20.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B62D6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06371">
        <w:rPr>
          <w:rFonts w:ascii="Times New Roman" w:hAnsi="Times New Roman" w:cs="Times New Roman"/>
          <w:sz w:val="28"/>
          <w:szCs w:val="28"/>
          <w:lang w:val="ky-KG"/>
        </w:rPr>
        <w:t>Пациентке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06371">
        <w:rPr>
          <w:rFonts w:ascii="Times New Roman" w:hAnsi="Times New Roman" w:cs="Times New Roman"/>
          <w:sz w:val="28"/>
          <w:szCs w:val="28"/>
          <w:lang w:val="ky-KG"/>
        </w:rPr>
        <w:t xml:space="preserve">билдирбей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туруп рецепт жазууга тыюу салынат.</w:t>
      </w:r>
    </w:p>
    <w:p w14:paraId="7A955922" w14:textId="77777777" w:rsidR="00965A36" w:rsidRPr="009F1907" w:rsidRDefault="0063024B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21.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B62D6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рецепт жаз</w:t>
      </w:r>
      <w:r>
        <w:rPr>
          <w:rFonts w:ascii="Times New Roman" w:hAnsi="Times New Roman" w:cs="Times New Roman"/>
          <w:sz w:val="28"/>
          <w:szCs w:val="28"/>
          <w:lang w:val="ky-KG"/>
        </w:rPr>
        <w:t>ып берүүдө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төмөнкү принциптерди жетекчиликке алат:</w:t>
      </w:r>
    </w:p>
    <w:p w14:paraId="4E89666F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1)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рецепттерди </w:t>
      </w:r>
      <w:r w:rsidR="0063024B">
        <w:rPr>
          <w:rFonts w:ascii="Times New Roman" w:hAnsi="Times New Roman" w:cs="Times New Roman"/>
          <w:sz w:val="28"/>
          <w:szCs w:val="28"/>
          <w:lang w:val="ky-KG"/>
        </w:rPr>
        <w:t xml:space="preserve">жазып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берүү финансылык каражаттардын пландалган көлөмүнүн</w:t>
      </w:r>
      <w:r w:rsidR="0063024B">
        <w:rPr>
          <w:rFonts w:ascii="Times New Roman" w:hAnsi="Times New Roman" w:cs="Times New Roman"/>
          <w:sz w:val="28"/>
          <w:szCs w:val="28"/>
          <w:lang w:val="ky-KG"/>
        </w:rPr>
        <w:t xml:space="preserve"> жана программалык </w:t>
      </w:r>
      <w:r w:rsidR="003D3573">
        <w:rPr>
          <w:rFonts w:ascii="Times New Roman" w:hAnsi="Times New Roman" w:cs="Times New Roman"/>
          <w:sz w:val="28"/>
          <w:szCs w:val="28"/>
          <w:lang w:val="ky-KG"/>
        </w:rPr>
        <w:t>камсыз кылууда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37CD0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1 </w:t>
      </w:r>
      <w:r w:rsidR="00F84F28">
        <w:rPr>
          <w:rFonts w:ascii="Times New Roman" w:hAnsi="Times New Roman" w:cs="Times New Roman"/>
          <w:sz w:val="28"/>
          <w:szCs w:val="28"/>
          <w:lang w:val="ky-KG"/>
        </w:rPr>
        <w:t>пациентке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/жылына белгиленген болжолдуу лимиттин чегинде жүргүзүлүшү керек. Лимит маалыматтык системада программанын администратору тарабынан жан башына ченемди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>н 300 эсе өлчөмүн</w:t>
      </w:r>
      <w:r w:rsidR="0063024B">
        <w:rPr>
          <w:rFonts w:ascii="Times New Roman" w:hAnsi="Times New Roman" w:cs="Times New Roman"/>
          <w:sz w:val="28"/>
          <w:szCs w:val="28"/>
          <w:lang w:val="ky-KG"/>
        </w:rPr>
        <w:t xml:space="preserve">үн негизинде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белгиленет. Маалыматтык системада бул </w:t>
      </w:r>
      <w:r w:rsidR="0063024B">
        <w:rPr>
          <w:rFonts w:ascii="Times New Roman" w:hAnsi="Times New Roman" w:cs="Times New Roman"/>
          <w:sz w:val="28"/>
          <w:szCs w:val="28"/>
          <w:lang w:val="ky-KG"/>
        </w:rPr>
        <w:t>лимит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планд</w:t>
      </w:r>
      <w:r w:rsidR="00737CD0">
        <w:rPr>
          <w:rFonts w:ascii="Times New Roman" w:hAnsi="Times New Roman" w:cs="Times New Roman"/>
          <w:sz w:val="28"/>
          <w:szCs w:val="28"/>
          <w:lang w:val="ky-KG"/>
        </w:rPr>
        <w:t>алган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финансылык </w:t>
      </w:r>
      <w:r w:rsidR="00737CD0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каражаттардын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көлөмүн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 xml:space="preserve">үн көрсөткүчтөрүнө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жана анын 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lastRenderedPageBreak/>
        <w:t>калдыгына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жараша</w:t>
      </w:r>
      <w:r w:rsidR="00737CD0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жан башына </w:t>
      </w:r>
      <w:r w:rsidR="00737CD0">
        <w:rPr>
          <w:rFonts w:ascii="Times New Roman" w:hAnsi="Times New Roman" w:cs="Times New Roman"/>
          <w:sz w:val="28"/>
          <w:szCs w:val="28"/>
          <w:lang w:val="ky-KG"/>
        </w:rPr>
        <w:t>ченемдин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 xml:space="preserve">эселөө өлчөмүн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жөнгө салуу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аркылуу </w:t>
      </w:r>
      <w:r w:rsidR="00173677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мезгил-мезгили менен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кайра каралып турат.</w:t>
      </w:r>
    </w:p>
    <w:p w14:paraId="082B9E8C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2)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каражаттарын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дайындоо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жана рецепттерди жазып берүү медициналык көрсөткүчтөр боюнча ишке ашырыл</w:t>
      </w:r>
      <w:r w:rsidR="0017367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ууга тийиш;</w:t>
      </w:r>
    </w:p>
    <w:p w14:paraId="0C6E1BC2" w14:textId="72464ED2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3)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камсыздандырылган 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 xml:space="preserve">пациенттин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статусу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милдеттүү түрдө текшер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>үүдөн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жана ыраст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 xml:space="preserve">оодон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кийин </w:t>
      </w:r>
      <w:r w:rsidR="00272278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рецепттерди </w:t>
      </w:r>
      <w:r w:rsidR="00272278">
        <w:rPr>
          <w:rFonts w:ascii="Times New Roman" w:hAnsi="Times New Roman" w:cs="Times New Roman"/>
          <w:sz w:val="28"/>
          <w:szCs w:val="28"/>
          <w:lang w:val="ky-KG"/>
        </w:rPr>
        <w:t xml:space="preserve">жазып </w:t>
      </w:r>
      <w:r w:rsidR="00272278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берүү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жүргүзүл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>өт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72B8C1C" w14:textId="77777777" w:rsidR="00965A36" w:rsidRPr="009F1907" w:rsidRDefault="00965A36" w:rsidP="00965A3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22.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 Саламаттык сактоо уюмунун жетекчиси жана дарылоочу 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рецепт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>терди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жазып берүүнүн эрежелерин бузгандыгы үчүн Кыргыз Республикасынын укук бузуулар жөнүндө мыйзамдарына ылайык жоопкерчилик тартат.</w:t>
      </w:r>
    </w:p>
    <w:p w14:paraId="5CAAF592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23.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Негизсиз жазы</w:t>
      </w:r>
      <w:r w:rsidR="00173677">
        <w:rPr>
          <w:rFonts w:ascii="Times New Roman" w:hAnsi="Times New Roman" w:cs="Times New Roman"/>
          <w:sz w:val="28"/>
          <w:szCs w:val="28"/>
          <w:lang w:val="ky-KG"/>
        </w:rPr>
        <w:t>п берилген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жеңилдетилген рецепттер</w:t>
      </w:r>
      <w:r w:rsidR="00B8487D"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компенсациянын наркы </w:t>
      </w:r>
      <w:r w:rsidR="00737CD0"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жана/же саламаттык сактоо уюмдарынын жетекчилиги тарабынан </w:t>
      </w:r>
      <w:r w:rsidR="00B8487D">
        <w:rPr>
          <w:rFonts w:ascii="Times New Roman" w:hAnsi="Times New Roman" w:cs="Times New Roman"/>
          <w:sz w:val="28"/>
          <w:szCs w:val="28"/>
          <w:lang w:val="ky-KG"/>
        </w:rPr>
        <w:t>аныкталган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бузуулардын өлчөмүндө калыбына келтирилүүгө тийиш. Рецепттерди жазып берүү эрежелерин бузуу акт менен таризделет.</w:t>
      </w:r>
    </w:p>
    <w:p w14:paraId="259BD55B" w14:textId="77777777" w:rsidR="00965A36" w:rsidRPr="009F1907" w:rsidRDefault="00965A36" w:rsidP="00965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654CC70" w14:textId="77777777" w:rsidR="00965A36" w:rsidRPr="009F1907" w:rsidRDefault="00965A36" w:rsidP="00965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>5-глава. Дары каражаттарын атайын дайындоо</w:t>
      </w:r>
    </w:p>
    <w:p w14:paraId="5E33D05C" w14:textId="77777777" w:rsidR="00965A36" w:rsidRPr="009F1907" w:rsidRDefault="00965A36" w:rsidP="00965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4CD33F0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24.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Орду толтурулуу</w:t>
      </w:r>
      <w:r w:rsidR="00B8487D">
        <w:rPr>
          <w:rFonts w:ascii="Times New Roman" w:hAnsi="Times New Roman" w:cs="Times New Roman"/>
          <w:sz w:val="28"/>
          <w:szCs w:val="28"/>
          <w:lang w:val="ky-KG"/>
        </w:rPr>
        <w:t>га тийиш болгон б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ир катар дары каражаттарына </w:t>
      </w:r>
      <w:r w:rsidR="00B8487D">
        <w:rPr>
          <w:rFonts w:ascii="Times New Roman" w:hAnsi="Times New Roman" w:cs="Times New Roman"/>
          <w:sz w:val="28"/>
          <w:szCs w:val="28"/>
          <w:lang w:val="ky-KG"/>
        </w:rPr>
        <w:t>ММК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фонду тарабынан жеңилдетилген рецепттерди жазып берүү үчүн чектөөлөрдү белгилөөгө жол берилет.</w:t>
      </w:r>
    </w:p>
    <w:p w14:paraId="4F4E41D9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25.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B8487D">
        <w:rPr>
          <w:rFonts w:ascii="Times New Roman" w:hAnsi="Times New Roman" w:cs="Times New Roman"/>
          <w:sz w:val="28"/>
          <w:szCs w:val="28"/>
          <w:lang w:val="ky-KG"/>
        </w:rPr>
        <w:t>ММК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кошумча программасынын алкагында орду толтурулуу</w:t>
      </w:r>
      <w:r w:rsidR="00B8487D">
        <w:rPr>
          <w:rFonts w:ascii="Times New Roman" w:hAnsi="Times New Roman" w:cs="Times New Roman"/>
          <w:sz w:val="28"/>
          <w:szCs w:val="28"/>
          <w:lang w:val="ky-KG"/>
        </w:rPr>
        <w:t>га тийиш болгон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дары каражаттарын дайындоодо жана берүүдө чектөөлөр жеңилдетилген дары-дармек программаларынын бюджетине тийгизген таасирине жүргүзүлгөн талдоонун жыйынтыгы боюнча белгиленет жана протокол менен таризделет.</w:t>
      </w:r>
    </w:p>
    <w:p w14:paraId="0840FC80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26.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Протоколду тариздөө Саламаттык сактоо министрлиги бекиткен жеңилдетилген дары-дармек менен камсыз</w:t>
      </w:r>
      <w:r w:rsidR="00737CD0">
        <w:rPr>
          <w:rFonts w:ascii="Times New Roman" w:hAnsi="Times New Roman" w:cs="Times New Roman"/>
          <w:sz w:val="28"/>
          <w:szCs w:val="28"/>
          <w:lang w:val="ky-KG"/>
        </w:rPr>
        <w:t xml:space="preserve"> кылуунун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алкагында белгиленген чектөөлөр менен дары каражаттарын </w:t>
      </w:r>
      <w:r w:rsidR="00737CD0">
        <w:rPr>
          <w:rFonts w:ascii="Times New Roman" w:hAnsi="Times New Roman" w:cs="Times New Roman"/>
          <w:sz w:val="28"/>
          <w:szCs w:val="28"/>
          <w:lang w:val="ky-KG"/>
        </w:rPr>
        <w:t xml:space="preserve">дайындоо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жана берүү эрежелерине ылайык жүргүзүлөт.</w:t>
      </w:r>
    </w:p>
    <w:p w14:paraId="402365BC" w14:textId="77777777" w:rsidR="00965A36" w:rsidRPr="009F1907" w:rsidRDefault="00965A36" w:rsidP="00965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2902AFB8" w14:textId="77777777" w:rsidR="00965A36" w:rsidRPr="009F1907" w:rsidRDefault="00965A36" w:rsidP="00965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>6-глава. Дарыканаларга коюлуучу талаптар</w:t>
      </w:r>
    </w:p>
    <w:p w14:paraId="671BF830" w14:textId="77777777" w:rsidR="00965A36" w:rsidRPr="009F1907" w:rsidRDefault="00965A36" w:rsidP="00965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370D3B2E" w14:textId="77777777" w:rsidR="00965A36" w:rsidRPr="009F1907" w:rsidRDefault="00965A36" w:rsidP="00965A36">
      <w:pPr>
        <w:tabs>
          <w:tab w:val="left" w:pos="1080"/>
          <w:tab w:val="left" w:pos="1134"/>
        </w:tabs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27.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ab/>
        <w:t xml:space="preserve">Кыргыз Республикасынын </w:t>
      </w:r>
      <w:r w:rsidR="00FE456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мыйзамдарына ылайык фармацевти</w:t>
      </w:r>
      <w:r w:rsidR="00F84F28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калык </w:t>
      </w:r>
      <w:r w:rsidR="00FE456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ишти жүргүзүүчү,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ММК кошумча программасын ишке ашырууга катышууну каалаган </w:t>
      </w:r>
      <w:r w:rsidR="00FE456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дарыканалар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ММК фонду менен келишим түзөт.</w:t>
      </w:r>
    </w:p>
    <w:p w14:paraId="11A42337" w14:textId="77777777" w:rsidR="00965A36" w:rsidRPr="009F1907" w:rsidRDefault="00965A36" w:rsidP="00965A36">
      <w:pPr>
        <w:tabs>
          <w:tab w:val="left" w:pos="1080"/>
          <w:tab w:val="left" w:pos="1134"/>
        </w:tabs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28.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ab/>
        <w:t>Арыз ээси келишим түзүү үчүн ММК фонду бекиткен форма боюнча арыз берет.</w:t>
      </w:r>
    </w:p>
    <w:p w14:paraId="60E79DBD" w14:textId="77777777" w:rsidR="00965A36" w:rsidRPr="009F1907" w:rsidRDefault="00965A36" w:rsidP="00965A36">
      <w:pPr>
        <w:tabs>
          <w:tab w:val="left" w:pos="1080"/>
          <w:tab w:val="left" w:pos="1134"/>
        </w:tabs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29.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ab/>
        <w:t xml:space="preserve">Келишим бир жылга түзүлөт, </w:t>
      </w:r>
      <w:r w:rsidR="00FE456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араптардын </w:t>
      </w:r>
      <w:r w:rsidR="00FE456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кандайдыр бир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арыздары жок бол</w:t>
      </w:r>
      <w:r w:rsidR="00FE456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гон учурда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келишим кийинки жылга узартылышы мүмкүн. Келишим түзүлгөн күнгө карата дарыкана</w:t>
      </w:r>
      <w:r w:rsidR="00FE456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нын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42D3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тиешелүү </w:t>
      </w:r>
      <w:r w:rsidR="00DC42D3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lastRenderedPageBreak/>
        <w:t>мамлек</w:t>
      </w:r>
      <w:r w:rsidR="00D54D08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еттик маалыматтык системаларда</w:t>
      </w:r>
      <w:r w:rsidR="00DC42D3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текшерүүлөр менен ырасталган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милдеттүү салык</w:t>
      </w:r>
      <w:r w:rsidR="00D54D08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тык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төлөмдөр боюнча карыздары болбоого тийиш.</w:t>
      </w:r>
    </w:p>
    <w:p w14:paraId="309B54AC" w14:textId="77777777" w:rsidR="00965A36" w:rsidRPr="009F1907" w:rsidRDefault="00965A36" w:rsidP="00965A36">
      <w:pPr>
        <w:tabs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30.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Келишим түзүүдөн баш тартуу негиздел</w:t>
      </w:r>
      <w:r w:rsidR="00843EAE">
        <w:rPr>
          <w:rFonts w:ascii="Times New Roman" w:hAnsi="Times New Roman" w:cs="Times New Roman"/>
          <w:sz w:val="28"/>
          <w:szCs w:val="28"/>
          <w:lang w:val="ky-KG"/>
        </w:rPr>
        <w:t xml:space="preserve">үүгө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жана арыз берилген күндөн тартып 3 күндүн ичинде арыз ээсине жөнөтүлүүгө тийиш.</w:t>
      </w:r>
    </w:p>
    <w:p w14:paraId="520C0B5F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31D20E4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sz w:val="28"/>
          <w:szCs w:val="28"/>
          <w:lang w:val="ky-KG"/>
        </w:rPr>
        <w:t xml:space="preserve">7-глава. Дары каражаттарын берүүнүн эрежелери </w:t>
      </w:r>
    </w:p>
    <w:p w14:paraId="7F839B73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6EF75B2" w14:textId="195ACAFF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31.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43EAE">
        <w:rPr>
          <w:rFonts w:ascii="Times New Roman" w:hAnsi="Times New Roman" w:cs="Times New Roman"/>
          <w:sz w:val="28"/>
          <w:szCs w:val="28"/>
          <w:lang w:val="ky-KG"/>
        </w:rPr>
        <w:t xml:space="preserve">Жеңилдетилген рецепттер боюнча </w:t>
      </w:r>
      <w:r w:rsidR="00843EAE" w:rsidRPr="009F1907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843EAE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каражаттарын берүү </w:t>
      </w:r>
      <w:r w:rsidR="001E6D51" w:rsidRPr="00197CC6">
        <w:rPr>
          <w:rFonts w:ascii="Times New Roman" w:hAnsi="Times New Roman" w:cs="Times New Roman"/>
          <w:sz w:val="28"/>
          <w:szCs w:val="28"/>
          <w:lang w:val="ky-KG"/>
        </w:rPr>
        <w:t>ММК кошумча программасы</w:t>
      </w:r>
      <w:r w:rsidR="001E6D51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 w:rsidRPr="00737CD0">
        <w:rPr>
          <w:rFonts w:ascii="Times New Roman" w:hAnsi="Times New Roman" w:cs="Times New Roman"/>
          <w:sz w:val="28"/>
          <w:szCs w:val="28"/>
          <w:lang w:val="ky-KG"/>
        </w:rPr>
        <w:t>фармацевт</w:t>
      </w:r>
      <w:r w:rsidR="00F84F28">
        <w:rPr>
          <w:rFonts w:ascii="Times New Roman" w:hAnsi="Times New Roman" w:cs="Times New Roman"/>
          <w:sz w:val="28"/>
          <w:szCs w:val="28"/>
          <w:lang w:val="ky-KG"/>
        </w:rPr>
        <w:t>икалык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кызмат</w:t>
      </w:r>
      <w:r w:rsidR="00843EAE">
        <w:rPr>
          <w:rFonts w:ascii="Times New Roman" w:hAnsi="Times New Roman" w:cs="Times New Roman"/>
          <w:sz w:val="28"/>
          <w:szCs w:val="28"/>
          <w:lang w:val="ky-KG"/>
        </w:rPr>
        <w:t>тарды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көрсөтүү укугуна келишим түзгөн дарыканаларда </w:t>
      </w:r>
      <w:r w:rsidR="00843EAE">
        <w:rPr>
          <w:rFonts w:ascii="Times New Roman" w:hAnsi="Times New Roman" w:cs="Times New Roman"/>
          <w:sz w:val="28"/>
          <w:szCs w:val="28"/>
          <w:lang w:val="ky-KG"/>
        </w:rPr>
        <w:t>жүргүзүлөт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B8335A8" w14:textId="5C9EE384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32.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Дарыкананын фармацевти дары каражат</w:t>
      </w:r>
      <w:r w:rsidR="00843EAE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берүүдө Кыргыз Республикасынын </w:t>
      </w:r>
      <w:r w:rsidR="00272278" w:rsidRPr="008E52C9">
        <w:rPr>
          <w:rFonts w:ascii="Times New Roman" w:hAnsi="Times New Roman" w:cs="Times New Roman"/>
          <w:sz w:val="28"/>
          <w:szCs w:val="28"/>
          <w:lang w:val="ky-KG"/>
        </w:rPr>
        <w:t>Министрлер Кабинетинин чечими менен аныкталган</w:t>
      </w:r>
      <w:r w:rsidR="00272278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Фармацевт</w:t>
      </w:r>
      <w:r w:rsidR="00F84F28">
        <w:rPr>
          <w:rFonts w:ascii="Times New Roman" w:hAnsi="Times New Roman" w:cs="Times New Roman"/>
          <w:sz w:val="28"/>
          <w:szCs w:val="28"/>
          <w:lang w:val="ky-KG"/>
        </w:rPr>
        <w:t>икалык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уюмдардан дары каражаттарын берүү эрежелерин жана ушул Жобону жетекчиликке алат.</w:t>
      </w:r>
    </w:p>
    <w:p w14:paraId="53AE61F2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33.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Рецепт</w:t>
      </w:r>
      <w:r w:rsidR="00843EAE">
        <w:rPr>
          <w:rFonts w:ascii="Times New Roman" w:hAnsi="Times New Roman" w:cs="Times New Roman"/>
          <w:sz w:val="28"/>
          <w:szCs w:val="28"/>
          <w:lang w:val="ky-KG"/>
        </w:rPr>
        <w:t>тер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боюнча дары каражаттарын берүү саламаттык сактоо уюмунун аймактык таанды</w:t>
      </w:r>
      <w:r w:rsidR="001F449E">
        <w:rPr>
          <w:rFonts w:ascii="Times New Roman" w:hAnsi="Times New Roman" w:cs="Times New Roman"/>
          <w:sz w:val="28"/>
          <w:szCs w:val="28"/>
          <w:lang w:val="ky-KG"/>
        </w:rPr>
        <w:t>кты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гына карабастан ишке ашырылат.</w:t>
      </w:r>
    </w:p>
    <w:p w14:paraId="63F05AAD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34.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Дарыканада дары каражаттарын берүү </w:t>
      </w:r>
      <w:r w:rsidR="00843EAE">
        <w:rPr>
          <w:rFonts w:ascii="Times New Roman" w:hAnsi="Times New Roman" w:cs="Times New Roman"/>
          <w:sz w:val="28"/>
          <w:szCs w:val="28"/>
          <w:lang w:val="ky-KG"/>
        </w:rPr>
        <w:t>пациенттин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жеке идентификациялык номери (ИЖН) жана рецепт</w:t>
      </w:r>
      <w:r w:rsidR="005D296F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ин номери боюнча жүргүзүлөт.</w:t>
      </w:r>
    </w:p>
    <w:p w14:paraId="16D38FEB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35.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Жеңилдетилген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рецепттер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аалымдамада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келтирилген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каражаттары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гана берилет.</w:t>
      </w:r>
    </w:p>
    <w:p w14:paraId="4D44E185" w14:textId="77777777" w:rsidR="00965A36" w:rsidRPr="009F1907" w:rsidRDefault="006E5779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36.</w:t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Врачтын дайындоосуна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жараша фармацевт </w:t>
      </w:r>
      <w:r>
        <w:rPr>
          <w:rFonts w:ascii="Times New Roman" w:hAnsi="Times New Roman" w:cs="Times New Roman"/>
          <w:sz w:val="28"/>
          <w:szCs w:val="28"/>
          <w:lang w:val="ky-KG"/>
        </w:rPr>
        <w:t>пациентке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дарыканада болгон бардык дары каражаттарынын соода</w:t>
      </w:r>
      <w:r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аталыштары жана алардын наркы жөнүндө маалымдоого милдеттүү.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Пациенттин 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каалоосун эске алуу менен </w:t>
      </w:r>
      <w:r w:rsidR="00C77B75" w:rsidRPr="009F1907">
        <w:rPr>
          <w:rFonts w:ascii="Times New Roman" w:hAnsi="Times New Roman" w:cs="Times New Roman"/>
          <w:sz w:val="28"/>
          <w:szCs w:val="28"/>
          <w:lang w:val="ky-KG"/>
        </w:rPr>
        <w:t>дары каражатын генерикалык алмаштыруу</w:t>
      </w:r>
      <w:r w:rsidR="00C77B75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="00C77B75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жүргүзү</w:t>
      </w:r>
      <w:r w:rsidR="00C77B75">
        <w:rPr>
          <w:rFonts w:ascii="Times New Roman" w:hAnsi="Times New Roman" w:cs="Times New Roman"/>
          <w:sz w:val="28"/>
          <w:szCs w:val="28"/>
          <w:lang w:val="ky-KG"/>
        </w:rPr>
        <w:t>ү менен</w:t>
      </w:r>
      <w:r w:rsidR="00C77B75" w:rsidRPr="000509D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65A36" w:rsidRPr="000509DA">
        <w:rPr>
          <w:rFonts w:ascii="Times New Roman" w:hAnsi="Times New Roman" w:cs="Times New Roman"/>
          <w:sz w:val="28"/>
          <w:szCs w:val="28"/>
          <w:lang w:val="ky-KG"/>
        </w:rPr>
        <w:t>генерикалык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топтун чегинде ка</w:t>
      </w:r>
      <w:r w:rsidR="00B6080B">
        <w:rPr>
          <w:rFonts w:ascii="Times New Roman" w:hAnsi="Times New Roman" w:cs="Times New Roman"/>
          <w:sz w:val="28"/>
          <w:szCs w:val="28"/>
          <w:lang w:val="ky-KG"/>
        </w:rPr>
        <w:t xml:space="preserve">ндай болбосун 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>дары каражаттар</w:t>
      </w:r>
      <w:r w:rsidR="00B6080B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965A36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бер</w:t>
      </w:r>
      <w:r w:rsidR="001F449E">
        <w:rPr>
          <w:rFonts w:ascii="Times New Roman" w:hAnsi="Times New Roman" w:cs="Times New Roman"/>
          <w:sz w:val="28"/>
          <w:szCs w:val="28"/>
          <w:lang w:val="ky-KG"/>
        </w:rPr>
        <w:t>үү жүргүзүлөт</w:t>
      </w:r>
      <w:r w:rsidR="00C77B7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668C792A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37.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77B75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C77B75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ецептте</w:t>
      </w:r>
      <w:r w:rsidR="00C77B75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7B75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көрсөтүлгөн</w:t>
      </w:r>
      <w:r w:rsidR="00C77B75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7B75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каражатынын курстук</w:t>
      </w:r>
      <w:r w:rsidR="00C77B75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7B75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дозасын</w:t>
      </w:r>
      <w:r w:rsidR="00C77B7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а жараша </w:t>
      </w:r>
      <w:r w:rsidR="00C77B75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фармацевт </w:t>
      </w:r>
      <w:r w:rsidR="00C77B75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ары каражат</w:t>
      </w:r>
      <w:r w:rsidR="00C77B75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ын дозасын эсепке ал</w:t>
      </w:r>
      <w:r w:rsidR="00C77B75">
        <w:rPr>
          <w:rFonts w:ascii="Times New Roman" w:hAnsi="Times New Roman" w:cs="Times New Roman"/>
          <w:sz w:val="28"/>
          <w:szCs w:val="28"/>
          <w:lang w:val="ky-KG"/>
        </w:rPr>
        <w:t>уу менен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берүү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үчүн бирдиктердин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санын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эсептейт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каражаттарынын бирдиктеринин сатылган саны үчүн маалымат</w:t>
      </w:r>
      <w:r w:rsidR="00C77B7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тык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7B7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системада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компенсация</w:t>
      </w:r>
      <w:r w:rsidR="00C77B7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нын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өлчөмү жана </w:t>
      </w:r>
      <w:r w:rsidR="00C77B7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пациент тарабынан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төлө</w:t>
      </w:r>
      <w:r w:rsidR="00C77B7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нүүчү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сумма автоматтык түрдө эсептелет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61135E5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38.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3C0C25">
        <w:rPr>
          <w:rFonts w:ascii="Times New Roman" w:hAnsi="Times New Roman" w:cs="Times New Roman"/>
          <w:sz w:val="28"/>
          <w:szCs w:val="28"/>
          <w:lang w:val="ky-KG"/>
        </w:rPr>
        <w:t>Пациентке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сатылган дары каражат</w:t>
      </w:r>
      <w:r w:rsidR="003C0C25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менен </w:t>
      </w:r>
      <w:r w:rsidR="003C0C25">
        <w:rPr>
          <w:rFonts w:ascii="Times New Roman" w:hAnsi="Times New Roman" w:cs="Times New Roman"/>
          <w:sz w:val="28"/>
          <w:szCs w:val="28"/>
          <w:lang w:val="ky-KG"/>
        </w:rPr>
        <w:t>бирге пациент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төлөгөн суммага ылайык келген товардык чек берилет.</w:t>
      </w:r>
    </w:p>
    <w:p w14:paraId="4D4D72C6" w14:textId="3BA120EF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39.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Дары каражатынын коюлган наркы витринада</w:t>
      </w:r>
      <w:r w:rsidR="003C0C25">
        <w:rPr>
          <w:rFonts w:ascii="Times New Roman" w:hAnsi="Times New Roman" w:cs="Times New Roman"/>
          <w:sz w:val="28"/>
          <w:szCs w:val="28"/>
          <w:lang w:val="ky-KG"/>
        </w:rPr>
        <w:t xml:space="preserve"> коюлгандын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баасына ылайык келиши керек, ошондой эле Кыргыз Респ</w:t>
      </w:r>
      <w:r w:rsidR="003C0C25">
        <w:rPr>
          <w:rFonts w:ascii="Times New Roman" w:hAnsi="Times New Roman" w:cs="Times New Roman"/>
          <w:sz w:val="28"/>
          <w:szCs w:val="28"/>
          <w:lang w:val="ky-KG"/>
        </w:rPr>
        <w:t xml:space="preserve">убликасынын </w:t>
      </w:r>
      <w:r w:rsidR="00272278" w:rsidRPr="008E52C9">
        <w:rPr>
          <w:rFonts w:ascii="Times New Roman" w:hAnsi="Times New Roman" w:cs="Times New Roman"/>
          <w:sz w:val="28"/>
          <w:szCs w:val="28"/>
          <w:lang w:val="ky-KG"/>
        </w:rPr>
        <w:t>Министрлер Кабинетинин чечими менен аныкталган</w:t>
      </w:r>
      <w:r w:rsidR="002722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C0C2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Республикасында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бааларды жөнгө салуу эрежелерине ылайык белгиленүүчү дары каражатынын бекитилген чекене баасынын чегинен ашпашы керек.</w:t>
      </w:r>
    </w:p>
    <w:p w14:paraId="2F38F4F1" w14:textId="6083C5A8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40.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449E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Колдонуу мөөнөтү </w:t>
      </w:r>
      <w:r w:rsidR="001F449E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272278" w:rsidRPr="008E52C9">
        <w:rPr>
          <w:rFonts w:ascii="Times New Roman" w:hAnsi="Times New Roman" w:cs="Times New Roman"/>
          <w:sz w:val="28"/>
          <w:szCs w:val="28"/>
          <w:lang w:val="ky-KG"/>
        </w:rPr>
        <w:t>Министрлер Кабинетинин чечими менен аныкталган</w:t>
      </w:r>
      <w:r w:rsidR="00272278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F449E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Фармацевтикалык уюмдардан дары каражаттарын берүү эрежелери менен </w:t>
      </w:r>
      <w:r w:rsidR="001F449E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белгиленүүчү п</w:t>
      </w:r>
      <w:r w:rsidR="001F449E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сихотроптук </w:t>
      </w:r>
      <w:r w:rsidR="001F449E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жана баңги </w:t>
      </w:r>
      <w:r w:rsidR="001F449E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дары </w:t>
      </w:r>
      <w:r w:rsidR="001F449E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</w:t>
      </w:r>
      <w:r w:rsidR="001F449E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нан тышкары, р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ецепт</w:t>
      </w:r>
      <w:r w:rsidR="003C0C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тин колдонуу мөөнөтү </w:t>
      </w:r>
      <w:r w:rsidR="001F449E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C0C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жазып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берилген күндөн тартып 30 календардык күн</w:t>
      </w:r>
      <w:r w:rsidR="001F449E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.</w:t>
      </w:r>
    </w:p>
    <w:p w14:paraId="37198151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882CA01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8-глава. Дарыканаларга сатылган дары каражаттарынын </w:t>
      </w:r>
    </w:p>
    <w:p w14:paraId="7C8C706F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>наркынын ордун толтуруу</w:t>
      </w:r>
    </w:p>
    <w:p w14:paraId="32C25DFE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59CA2ED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41.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Дары каражаттарын сатуу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>нун жүрүшүндө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компенсациялардын өлчөмдөрү боюнча маалыматтарды иштеп чыгуу жана дарыканалар менен өз ара эсептешүүлөр үчүн отчетторду чыгаруу маалыматтык система тарабынан автоматтык </w:t>
      </w:r>
      <w:r w:rsidR="001F449E">
        <w:rPr>
          <w:rFonts w:ascii="Times New Roman" w:hAnsi="Times New Roman" w:cs="Times New Roman"/>
          <w:sz w:val="28"/>
          <w:szCs w:val="28"/>
          <w:lang w:val="ky-KG"/>
        </w:rPr>
        <w:t>режимде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>жүргүзүлөт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45234D24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42.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Дары каражатынын наркынын ордун толтуруу </w:t>
      </w:r>
      <w:r w:rsidR="00596958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Маалымдамада келтирилген 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596958" w:rsidRPr="009F1907">
        <w:rPr>
          <w:rFonts w:ascii="Times New Roman" w:hAnsi="Times New Roman" w:cs="Times New Roman"/>
          <w:sz w:val="28"/>
          <w:szCs w:val="28"/>
          <w:lang w:val="ky-KG"/>
        </w:rPr>
        <w:t>сатылуучу дары каражат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>ынын</w:t>
      </w:r>
      <w:r w:rsidR="00596958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 xml:space="preserve">1 бирдиги, таңгагы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үчүн белгиленген ич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 xml:space="preserve">ки референттик баага (базалык)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жараша эсептелет.</w:t>
      </w:r>
    </w:p>
    <w:p w14:paraId="76533F42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43.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Жеңилдетилген рецептте көрсөтүлгөн курстук дозадан ашык берилген дары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 xml:space="preserve"> каражатынын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 xml:space="preserve">бирдиктеринин </w:t>
      </w:r>
      <w:r w:rsidR="0002626B">
        <w:rPr>
          <w:rFonts w:ascii="Times New Roman" w:hAnsi="Times New Roman" w:cs="Times New Roman"/>
          <w:sz w:val="28"/>
          <w:szCs w:val="28"/>
          <w:lang w:val="ky-KG"/>
        </w:rPr>
        <w:t>саны пациент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төлөнөт жана </w:t>
      </w:r>
      <w:r w:rsidR="00596958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дарыканага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орду толтурул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>ууга тийиш эмес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 xml:space="preserve">Жазып берилген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курстук дозадан аз санда берилген дары каражаттары иш жүзүндө берилген бирдиктердин саны үчүн ордун толтуруунун колдонуудагы баасы боюнча төлөнөт.</w:t>
      </w:r>
    </w:p>
    <w:p w14:paraId="72AEB75E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44.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Орду толтурулуучу сумма дары каражатынын чекене наркы</w:t>
      </w:r>
      <w:r w:rsidR="00596958">
        <w:rPr>
          <w:rFonts w:ascii="Times New Roman" w:hAnsi="Times New Roman" w:cs="Times New Roman"/>
          <w:sz w:val="28"/>
          <w:szCs w:val="28"/>
          <w:lang w:val="ky-KG"/>
        </w:rPr>
        <w:t xml:space="preserve"> менен пациент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төлөгөн сумманын ортосундагы айырмадан ашпоого тийиш.</w:t>
      </w:r>
    </w:p>
    <w:p w14:paraId="33BD7CAC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45.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Берилген дары каражаттары үчүн дарыканаларга </w:t>
      </w:r>
      <w:r w:rsidR="00596958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иш жүзүндө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каражаттарды</w:t>
      </w:r>
      <w:r w:rsidR="00596958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ордун толтуруу ай сайын берилүүчү отчетторго жана дарыкананын жетекчиси жана башкы бухгалтери кол койгон </w:t>
      </w:r>
      <w:r w:rsidR="00596958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жүргүзүлгөн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өз ара эсептешүү актыларына ылайык </w:t>
      </w:r>
      <w:r w:rsidR="007E29AB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ишке ашырылат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Өз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ара </w:t>
      </w:r>
      <w:r w:rsidR="007E29AB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эсептешүү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актысы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зарылчылыкка жараша жана </w:t>
      </w:r>
      <w:r w:rsidR="007E29AB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</w:t>
      </w:r>
      <w:r w:rsidR="007E29AB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елишимге ылайык</w:t>
      </w:r>
      <w:r w:rsidR="007E29AB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E29AB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араптардын биринин талабы боюнча түзүлөт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7649F24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46.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Эгерде берилген дары </w:t>
      </w:r>
      <w:r w:rsidR="007E29AB"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жазып берген дары каражатына шайкеш эместиги маалыматтар базасына мониторинг жүргүзүүнүн же </w:t>
      </w:r>
      <w:r w:rsidR="007E29AB">
        <w:rPr>
          <w:rFonts w:ascii="Times New Roman" w:hAnsi="Times New Roman" w:cs="Times New Roman"/>
          <w:sz w:val="28"/>
          <w:szCs w:val="28"/>
          <w:lang w:val="ky-KG"/>
        </w:rPr>
        <w:t>пациентти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сурамжылоонун жүрүшүндө аныкталса, дары каражатынын наркынын орду толтурулбайт.</w:t>
      </w:r>
    </w:p>
    <w:p w14:paraId="3A39D496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47.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Рецепттерди пландуу жана максаттуу текшерүүнүн жүрүшүндө </w:t>
      </w:r>
      <w:r w:rsidR="007E29AB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каражатын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бергенден кийин аныкталган бузуулар менен рецепттер боюнча ордун толтуруу суммасы дарыканалардан түзүлгөн текшерүү актысына ылайык өз ара эсептешүү жолу менен алынат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79D5449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48.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Рецепттер боюнча чыр-чатактуу жагдайлар </w:t>
      </w:r>
      <w:r w:rsidR="007E29AB"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жазуу жүзүндөгү арыздардын негизинде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ММК фонду түзгөн комиссия тарабынан каралат.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Арыздар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дарыкананын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төлөөгө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отчету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түзүлгөнгө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чейин у</w:t>
      </w:r>
      <w:r w:rsidR="007E29AB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чурдагы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айдын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ичинде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кабыл алынат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14:paraId="49B74D89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49.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Комиссия 3 адамдан кем эмес курамда түзүлөт. Комиссиянын чечими протокол менен таризделет.</w:t>
      </w:r>
    </w:p>
    <w:p w14:paraId="18265285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50.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7E29AB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7E29AB"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омиссиянын протоколу </w:t>
      </w:r>
      <w:r w:rsidR="007E29AB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атылган дары каражаттары үчүн акы төлөө боюнча чечимдерди кабыл алуу</w:t>
      </w:r>
      <w:r w:rsidR="007E29AB"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негиз болуп саналат.</w:t>
      </w:r>
    </w:p>
    <w:p w14:paraId="11387250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lastRenderedPageBreak/>
        <w:t>51.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Отчеттук мезгил аяктагандан кийин дарыканалар ММК фондуна акы төлөө</w:t>
      </w:r>
      <w:r w:rsidR="0002626B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отчетторду берет.</w:t>
      </w:r>
    </w:p>
    <w:p w14:paraId="3D86312B" w14:textId="77777777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52.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Отчетторду берүү мөөнөттөрү түзүл</w:t>
      </w:r>
      <w:r w:rsidR="007E29AB">
        <w:rPr>
          <w:rFonts w:ascii="Times New Roman" w:hAnsi="Times New Roman" w:cs="Times New Roman"/>
          <w:sz w:val="28"/>
          <w:szCs w:val="28"/>
          <w:lang w:val="ky-KG"/>
        </w:rPr>
        <w:t xml:space="preserve">үүчү 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келишимде көрсөтүлөт.</w:t>
      </w:r>
    </w:p>
    <w:p w14:paraId="60190ABF" w14:textId="72587C42" w:rsidR="00965A36" w:rsidRPr="009F1907" w:rsidRDefault="00965A36" w:rsidP="00965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53.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E79BD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Келишимдин аракеттеринен тышкары сатылган рецепттер боюнча </w:t>
      </w:r>
      <w:r w:rsidR="002E79BD">
        <w:rPr>
          <w:rFonts w:ascii="Times New Roman" w:hAnsi="Times New Roman" w:cs="Times New Roman"/>
          <w:sz w:val="28"/>
          <w:szCs w:val="28"/>
          <w:lang w:val="ky-KG"/>
        </w:rPr>
        <w:t>компенсация</w:t>
      </w:r>
      <w:r w:rsidR="002E79BD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E79BD">
        <w:rPr>
          <w:rFonts w:ascii="Times New Roman" w:hAnsi="Times New Roman" w:cs="Times New Roman"/>
          <w:sz w:val="28"/>
          <w:szCs w:val="28"/>
          <w:lang w:val="ky-KG"/>
        </w:rPr>
        <w:t>каралбайт</w:t>
      </w:r>
      <w:r w:rsidR="002E79BD"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BBE3035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A4C2D89" w14:textId="77777777" w:rsidR="00A952AC" w:rsidRDefault="00965A36" w:rsidP="00A952A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9-глава. </w:t>
      </w:r>
      <w:r w:rsidR="00A952AC">
        <w:rPr>
          <w:rFonts w:ascii="Times New Roman" w:hAnsi="Times New Roman" w:cs="Times New Roman"/>
          <w:b/>
          <w:bCs/>
          <w:sz w:val="28"/>
          <w:szCs w:val="28"/>
          <w:lang w:val="ky-KG"/>
        </w:rPr>
        <w:t>ММК</w:t>
      </w: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кошумча программасын ишке </w:t>
      </w:r>
    </w:p>
    <w:p w14:paraId="277B90CD" w14:textId="77777777" w:rsidR="00965A36" w:rsidRPr="009F1907" w:rsidRDefault="00965A36" w:rsidP="00A952A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b/>
          <w:bCs/>
          <w:sz w:val="28"/>
          <w:szCs w:val="28"/>
          <w:lang w:val="ky-KG"/>
        </w:rPr>
        <w:t>ашырууну контролдоо</w:t>
      </w:r>
    </w:p>
    <w:p w14:paraId="4A6ECC82" w14:textId="77777777" w:rsidR="00965A36" w:rsidRPr="009F1907" w:rsidRDefault="00965A36" w:rsidP="00965A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17A86E5F" w14:textId="77777777" w:rsidR="00965A36" w:rsidRPr="009F1907" w:rsidRDefault="00965A36" w:rsidP="00965A3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54.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 xml:space="preserve">ММК кошумча программасын ишке ашырууну ММК фонду </w:t>
      </w:r>
      <w:r w:rsidR="00A952AC" w:rsidRPr="009F1907">
        <w:rPr>
          <w:rFonts w:ascii="Times New Roman" w:hAnsi="Times New Roman" w:cs="Times New Roman"/>
          <w:sz w:val="28"/>
          <w:szCs w:val="28"/>
          <w:lang w:val="ky-KG"/>
        </w:rPr>
        <w:t>контролд</w:t>
      </w:r>
      <w:r w:rsidR="00A952AC">
        <w:rPr>
          <w:rFonts w:ascii="Times New Roman" w:hAnsi="Times New Roman" w:cs="Times New Roman"/>
          <w:sz w:val="28"/>
          <w:szCs w:val="28"/>
          <w:lang w:val="ky-KG"/>
        </w:rPr>
        <w:t>ойт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39EEF81" w14:textId="77777777" w:rsidR="00965A36" w:rsidRPr="009F1907" w:rsidRDefault="00965A36" w:rsidP="00965A3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55.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ММК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фонду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каражаттарын дайындоо, рецепт</w:t>
      </w:r>
      <w:r w:rsidR="00A952A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терди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жаз</w:t>
      </w:r>
      <w:r w:rsidR="00A952A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ып берүү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тартиби, </w:t>
      </w:r>
      <w:r w:rsidR="00A952A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келишимдин шарттарына ылайык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 каражаттарын берүү менен байланышкан маселелер бою</w:t>
      </w:r>
      <w:r w:rsidR="00A952A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нча саламаттык сактоо уюмдарын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жана дарыканаларды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туруктуу контролдоону жана мониторинг</w:t>
      </w:r>
      <w:r w:rsidR="00A952A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жүргүзүүнү</w:t>
      </w:r>
      <w:r w:rsidRPr="009F1907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камсыз кылат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356FC28" w14:textId="77777777" w:rsidR="00965A36" w:rsidRPr="009F1907" w:rsidRDefault="00965A36" w:rsidP="00965A3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F1907">
        <w:rPr>
          <w:rFonts w:ascii="Times New Roman" w:hAnsi="Times New Roman" w:cs="Times New Roman"/>
          <w:sz w:val="28"/>
          <w:szCs w:val="28"/>
          <w:lang w:val="ky-KG"/>
        </w:rPr>
        <w:t>56.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ab/>
        <w:t>Дары каражаттар</w:t>
      </w:r>
      <w:r w:rsidR="00A952AC">
        <w:rPr>
          <w:rFonts w:ascii="Times New Roman" w:hAnsi="Times New Roman" w:cs="Times New Roman"/>
          <w:sz w:val="28"/>
          <w:szCs w:val="28"/>
          <w:lang w:val="ky-KG"/>
        </w:rPr>
        <w:t>ынын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 xml:space="preserve"> бааларына мониторинг Саламаттык сактоо министрлиги тарабынан бекитилген </w:t>
      </w:r>
      <w:r w:rsidR="0002626B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9F1907">
        <w:rPr>
          <w:rFonts w:ascii="Times New Roman" w:hAnsi="Times New Roman" w:cs="Times New Roman"/>
          <w:sz w:val="28"/>
          <w:szCs w:val="28"/>
          <w:lang w:val="ky-KG"/>
        </w:rPr>
        <w:t>ониторинг жүргүзүү боюнча методикага ылайык жүргүзүлөт.</w:t>
      </w:r>
    </w:p>
    <w:p w14:paraId="6B1471A1" w14:textId="77777777" w:rsidR="000470A0" w:rsidRPr="009F1907" w:rsidRDefault="000470A0">
      <w:pPr>
        <w:rPr>
          <w:lang w:val="ky-KG"/>
        </w:rPr>
      </w:pPr>
    </w:p>
    <w:sectPr w:rsidR="000470A0" w:rsidRPr="009F1907" w:rsidSect="008A77E2">
      <w:footerReference w:type="default" r:id="rId7"/>
      <w:pgSz w:w="11906" w:h="16838"/>
      <w:pgMar w:top="1134" w:right="14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DAF80" w14:textId="77777777" w:rsidR="00AD31DA" w:rsidRDefault="00AD31DA">
      <w:pPr>
        <w:spacing w:after="0" w:line="240" w:lineRule="auto"/>
      </w:pPr>
      <w:r>
        <w:separator/>
      </w:r>
    </w:p>
  </w:endnote>
  <w:endnote w:type="continuationSeparator" w:id="0">
    <w:p w14:paraId="0A2C74D4" w14:textId="77777777" w:rsidR="00AD31DA" w:rsidRDefault="00AD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152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78C29B0" w14:textId="77777777" w:rsidR="008A77E2" w:rsidRPr="00E51128" w:rsidRDefault="008A77E2" w:rsidP="00E51128">
        <w:pPr>
          <w:pStyle w:val="a4"/>
          <w:jc w:val="right"/>
          <w:rPr>
            <w:rFonts w:ascii="Times New Roman" w:hAnsi="Times New Roman"/>
            <w:sz w:val="28"/>
            <w:szCs w:val="28"/>
          </w:rPr>
        </w:pPr>
        <w:r w:rsidRPr="00410AF4">
          <w:rPr>
            <w:rFonts w:ascii="Times New Roman" w:hAnsi="Times New Roman"/>
            <w:sz w:val="28"/>
            <w:szCs w:val="28"/>
          </w:rPr>
          <w:fldChar w:fldCharType="begin"/>
        </w:r>
        <w:r w:rsidRPr="00410AF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10AF4">
          <w:rPr>
            <w:rFonts w:ascii="Times New Roman" w:hAnsi="Times New Roman"/>
            <w:sz w:val="28"/>
            <w:szCs w:val="28"/>
          </w:rPr>
          <w:fldChar w:fldCharType="separate"/>
        </w:r>
        <w:r w:rsidR="00BE6CEF">
          <w:rPr>
            <w:rFonts w:ascii="Times New Roman" w:hAnsi="Times New Roman"/>
            <w:noProof/>
            <w:sz w:val="28"/>
            <w:szCs w:val="28"/>
          </w:rPr>
          <w:t>8</w:t>
        </w:r>
        <w:r w:rsidRPr="00410AF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A7567" w14:textId="77777777" w:rsidR="00AD31DA" w:rsidRDefault="00AD31DA">
      <w:pPr>
        <w:spacing w:after="0" w:line="240" w:lineRule="auto"/>
      </w:pPr>
      <w:r>
        <w:separator/>
      </w:r>
    </w:p>
  </w:footnote>
  <w:footnote w:type="continuationSeparator" w:id="0">
    <w:p w14:paraId="4282B743" w14:textId="77777777" w:rsidR="00AD31DA" w:rsidRDefault="00AD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80096"/>
    <w:multiLevelType w:val="hybridMultilevel"/>
    <w:tmpl w:val="F0323A42"/>
    <w:lvl w:ilvl="0" w:tplc="8E4A3044">
      <w:start w:val="1"/>
      <w:numFmt w:val="decimal"/>
      <w:lvlText w:val="%1)"/>
      <w:lvlJc w:val="left"/>
      <w:pPr>
        <w:ind w:left="1773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36"/>
    <w:rsid w:val="000173FD"/>
    <w:rsid w:val="0002626B"/>
    <w:rsid w:val="000470A0"/>
    <w:rsid w:val="000509DA"/>
    <w:rsid w:val="000D506B"/>
    <w:rsid w:val="000D5142"/>
    <w:rsid w:val="000E3322"/>
    <w:rsid w:val="00134924"/>
    <w:rsid w:val="00173677"/>
    <w:rsid w:val="00197CC6"/>
    <w:rsid w:val="001E6D51"/>
    <w:rsid w:val="001F449E"/>
    <w:rsid w:val="00200313"/>
    <w:rsid w:val="0025508C"/>
    <w:rsid w:val="00272278"/>
    <w:rsid w:val="00282425"/>
    <w:rsid w:val="002E79BD"/>
    <w:rsid w:val="00371CEF"/>
    <w:rsid w:val="00380836"/>
    <w:rsid w:val="00397E27"/>
    <w:rsid w:val="003C0C25"/>
    <w:rsid w:val="003D3573"/>
    <w:rsid w:val="003F1121"/>
    <w:rsid w:val="00506C31"/>
    <w:rsid w:val="005359BE"/>
    <w:rsid w:val="00596958"/>
    <w:rsid w:val="005A28F4"/>
    <w:rsid w:val="005A589D"/>
    <w:rsid w:val="005A67BC"/>
    <w:rsid w:val="005B2556"/>
    <w:rsid w:val="005D296F"/>
    <w:rsid w:val="005F1F28"/>
    <w:rsid w:val="005F7D59"/>
    <w:rsid w:val="00621D17"/>
    <w:rsid w:val="0062559E"/>
    <w:rsid w:val="0063024B"/>
    <w:rsid w:val="006A6B63"/>
    <w:rsid w:val="006E5779"/>
    <w:rsid w:val="00737CD0"/>
    <w:rsid w:val="00766F93"/>
    <w:rsid w:val="007926D3"/>
    <w:rsid w:val="007D0CFD"/>
    <w:rsid w:val="007E29AB"/>
    <w:rsid w:val="008362F6"/>
    <w:rsid w:val="00843EAE"/>
    <w:rsid w:val="008A157D"/>
    <w:rsid w:val="008A77E2"/>
    <w:rsid w:val="0091067B"/>
    <w:rsid w:val="009512BD"/>
    <w:rsid w:val="00965A36"/>
    <w:rsid w:val="009D63DD"/>
    <w:rsid w:val="009F1907"/>
    <w:rsid w:val="00A116FF"/>
    <w:rsid w:val="00A70B64"/>
    <w:rsid w:val="00A952AC"/>
    <w:rsid w:val="00AD31DA"/>
    <w:rsid w:val="00AE46F9"/>
    <w:rsid w:val="00B06371"/>
    <w:rsid w:val="00B6080B"/>
    <w:rsid w:val="00B62D69"/>
    <w:rsid w:val="00B8487D"/>
    <w:rsid w:val="00BA5608"/>
    <w:rsid w:val="00BD50A6"/>
    <w:rsid w:val="00BE6CEF"/>
    <w:rsid w:val="00C77B75"/>
    <w:rsid w:val="00CC6B2A"/>
    <w:rsid w:val="00CE112E"/>
    <w:rsid w:val="00D04434"/>
    <w:rsid w:val="00D16624"/>
    <w:rsid w:val="00D16794"/>
    <w:rsid w:val="00D54D08"/>
    <w:rsid w:val="00D573DD"/>
    <w:rsid w:val="00DC42D3"/>
    <w:rsid w:val="00DF2B71"/>
    <w:rsid w:val="00E402C4"/>
    <w:rsid w:val="00E51128"/>
    <w:rsid w:val="00EA1CB0"/>
    <w:rsid w:val="00ED672F"/>
    <w:rsid w:val="00EF6BCB"/>
    <w:rsid w:val="00F236C4"/>
    <w:rsid w:val="00F648BD"/>
    <w:rsid w:val="00F84F28"/>
    <w:rsid w:val="00FD6FA5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5C1F"/>
  <w15:chartTrackingRefBased/>
  <w15:docId w15:val="{71892B3E-066D-41CE-9FB1-1583E044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3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A3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5A36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65A36"/>
    <w:rPr>
      <w:rFonts w:ascii="Calibri" w:eastAsia="Times New Roman" w:hAnsi="Calibri" w:cs="Times New Roman"/>
      <w:sz w:val="22"/>
      <w:lang w:eastAsia="ru-RU"/>
    </w:rPr>
  </w:style>
  <w:style w:type="character" w:customStyle="1" w:styleId="ezkurwreuab5ozgtqnkl">
    <w:name w:val="ezkurwreuab5ozgtqnkl"/>
    <w:basedOn w:val="a0"/>
    <w:rsid w:val="00965A36"/>
  </w:style>
  <w:style w:type="paragraph" w:styleId="a6">
    <w:name w:val="Balloon Text"/>
    <w:basedOn w:val="a"/>
    <w:link w:val="a7"/>
    <w:uiPriority w:val="99"/>
    <w:semiHidden/>
    <w:unhideWhenUsed/>
    <w:rsid w:val="00F84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2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1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112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2416</Words>
  <Characters>13777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Элден Калчакеев</dc:creator>
  <cp:keywords/>
  <dc:description/>
  <cp:lastModifiedBy>Кармышакова Айжамал</cp:lastModifiedBy>
  <cp:revision>12</cp:revision>
  <cp:lastPrinted>2025-04-30T10:23:00Z</cp:lastPrinted>
  <dcterms:created xsi:type="dcterms:W3CDTF">2025-05-20T11:17:00Z</dcterms:created>
  <dcterms:modified xsi:type="dcterms:W3CDTF">2025-05-21T10:31:00Z</dcterms:modified>
</cp:coreProperties>
</file>