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13" w:rsidRDefault="002C7413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B7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354B7F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54B7F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54B7F">
        <w:rPr>
          <w:rFonts w:ascii="Times New Roman" w:hAnsi="Times New Roman" w:cs="Times New Roman"/>
          <w:b/>
          <w:sz w:val="28"/>
          <w:szCs w:val="28"/>
        </w:rPr>
        <w:t xml:space="preserve">еспубликанском конгрессе </w:t>
      </w:r>
    </w:p>
    <w:p w:rsidR="002C7413" w:rsidRDefault="002C7413" w:rsidP="00050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B7F">
        <w:rPr>
          <w:rFonts w:ascii="Times New Roman" w:hAnsi="Times New Roman" w:cs="Times New Roman"/>
          <w:b/>
          <w:sz w:val="28"/>
          <w:szCs w:val="28"/>
        </w:rPr>
        <w:t>молодежи Кыргызстана</w:t>
      </w:r>
    </w:p>
    <w:p w:rsidR="002C7413" w:rsidRPr="00354B7F" w:rsidRDefault="002C7413" w:rsidP="00050D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413" w:rsidRDefault="002C7413" w:rsidP="00050D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16E">
        <w:rPr>
          <w:rFonts w:ascii="Times New Roman" w:hAnsi="Times New Roman" w:cs="Times New Roman"/>
          <w:sz w:val="28"/>
          <w:szCs w:val="28"/>
        </w:rPr>
        <w:t>В целях привлечения молодых граждан к формированию и реализации государственной молодежной политики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BD17B8">
        <w:rPr>
          <w:rFonts w:ascii="Times New Roman" w:hAnsi="Times New Roman" w:cs="Times New Roman"/>
          <w:sz w:val="28"/>
          <w:szCs w:val="28"/>
        </w:rPr>
        <w:t xml:space="preserve"> соответствии со статьями 10 и 17 конституционног</w:t>
      </w:r>
      <w:r>
        <w:rPr>
          <w:rFonts w:ascii="Times New Roman" w:hAnsi="Times New Roman" w:cs="Times New Roman"/>
          <w:sz w:val="28"/>
          <w:szCs w:val="28"/>
        </w:rPr>
        <w:t xml:space="preserve">о Закона Кыргызской Республики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D17B8">
        <w:rPr>
          <w:rFonts w:ascii="Times New Roman" w:hAnsi="Times New Roman" w:cs="Times New Roman"/>
          <w:sz w:val="28"/>
          <w:szCs w:val="28"/>
        </w:rPr>
        <w:t>О Прав</w:t>
      </w:r>
      <w:r>
        <w:rPr>
          <w:rFonts w:ascii="Times New Roman" w:hAnsi="Times New Roman" w:cs="Times New Roman"/>
          <w:sz w:val="28"/>
          <w:szCs w:val="28"/>
        </w:rPr>
        <w:t>ительстве Кыргызской Республики», статьей 17 Закона   Кыргызской Республики «Об основах государственной молодежной политики»</w:t>
      </w:r>
      <w:r w:rsidRPr="00BD17B8">
        <w:rPr>
          <w:rFonts w:ascii="Times New Roman" w:hAnsi="Times New Roman" w:cs="Times New Roman"/>
          <w:sz w:val="28"/>
          <w:szCs w:val="28"/>
        </w:rPr>
        <w:t xml:space="preserve"> Правительство Кыргызской Республики постановляет:</w:t>
      </w:r>
    </w:p>
    <w:p w:rsidR="002C7413" w:rsidRPr="00BD17B8" w:rsidRDefault="002C7413" w:rsidP="00050D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3529C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3529C">
        <w:rPr>
          <w:rFonts w:ascii="Times New Roman" w:eastAsia="Times New Roman" w:hAnsi="Times New Roman" w:cs="Times New Roman"/>
          <w:sz w:val="28"/>
          <w:szCs w:val="28"/>
        </w:rPr>
        <w:t xml:space="preserve">еспубликанском конгрессе молодежи </w:t>
      </w:r>
      <w:r w:rsidR="0097133F">
        <w:rPr>
          <w:rFonts w:ascii="Times New Roman" w:eastAsia="Times New Roman" w:hAnsi="Times New Roman" w:cs="Times New Roman"/>
          <w:sz w:val="28"/>
          <w:szCs w:val="28"/>
        </w:rPr>
        <w:t xml:space="preserve">Кыргызстана </w:t>
      </w:r>
      <w:r w:rsidRPr="0043529C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приложению. </w:t>
      </w:r>
    </w:p>
    <w:p w:rsidR="002C7413" w:rsidRPr="002507BE" w:rsidRDefault="002C7413" w:rsidP="00050D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D760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Государственному агентству по делам молодежи, физической культуры и спорта при Правительстве Кыргызской Республики </w:t>
      </w:r>
      <w:r>
        <w:rPr>
          <w:rFonts w:ascii="Times New Roman" w:hAnsi="Times New Roman" w:cs="Times New Roman"/>
          <w:sz w:val="28"/>
          <w:szCs w:val="28"/>
        </w:rPr>
        <w:t>принять соответствующие меры</w:t>
      </w:r>
      <w:r w:rsidR="004F1F5F">
        <w:rPr>
          <w:rFonts w:ascii="Times New Roman" w:hAnsi="Times New Roman" w:cs="Times New Roman"/>
          <w:sz w:val="28"/>
          <w:szCs w:val="28"/>
        </w:rPr>
        <w:t xml:space="preserve">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2C7413" w:rsidRPr="002C7413" w:rsidRDefault="002C7413" w:rsidP="00050D4E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отдел образования, культуры и спорта Аппарата Правительства Кыргызской Республики.</w:t>
      </w:r>
    </w:p>
    <w:p w:rsidR="002C7413" w:rsidRDefault="002C7413" w:rsidP="00050D4E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144D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97133F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 xml:space="preserve">и дней </w:t>
      </w:r>
      <w:r w:rsidRPr="004144DD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2C7413" w:rsidRDefault="002C7413" w:rsidP="00050D4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C7413" w:rsidRPr="005719CB" w:rsidRDefault="002C7413" w:rsidP="00050D4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C7413" w:rsidRPr="0059426B" w:rsidRDefault="002C7413" w:rsidP="00050D4E">
      <w:pPr>
        <w:pStyle w:val="ab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C7413" w:rsidRDefault="002C7413" w:rsidP="00050D4E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828F4">
        <w:rPr>
          <w:rFonts w:ascii="Times New Roman" w:hAnsi="Times New Roman" w:cs="Times New Roman"/>
          <w:b/>
          <w:sz w:val="28"/>
          <w:szCs w:val="28"/>
          <w:lang w:val="ky-KG"/>
        </w:rPr>
        <w:t>Премьер-министр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  </w:t>
      </w:r>
      <w:r w:rsidRPr="00B828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М.Д.Абылгазиев </w:t>
      </w:r>
    </w:p>
    <w:p w:rsidR="002C7413" w:rsidRDefault="002C7413" w:rsidP="00050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2C7413" w:rsidRDefault="002C7413" w:rsidP="0097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259" w:rsidRDefault="003D7259" w:rsidP="00050D4E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D7259" w:rsidRDefault="003D7259" w:rsidP="00050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3D7259" w:rsidRDefault="003D7259" w:rsidP="00050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6E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D7259" w:rsidRDefault="003D7259" w:rsidP="00050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06E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D506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Республиканском</w:t>
      </w:r>
      <w:r w:rsidRPr="00AD13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конгресс</w:t>
      </w:r>
      <w:r w:rsidRPr="00D506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Pr="00AD13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молодежи Кыргызстана</w:t>
      </w:r>
    </w:p>
    <w:p w:rsidR="003D7259" w:rsidRDefault="003D7259" w:rsidP="00050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3D7259" w:rsidRPr="00BE116A" w:rsidRDefault="00BE116A" w:rsidP="00050D4E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1. </w:t>
      </w:r>
      <w:r w:rsidR="003D7259" w:rsidRPr="00BE116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D7259" w:rsidRPr="000240E0" w:rsidRDefault="003D7259" w:rsidP="00050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Cs w:val="28"/>
          <w:lang w:eastAsia="ru-RU"/>
        </w:rPr>
      </w:pPr>
    </w:p>
    <w:p w:rsidR="003D7259" w:rsidRPr="00CE5E01" w:rsidRDefault="003D7259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D2E1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Настоящее </w:t>
      </w:r>
      <w:r w:rsidRPr="00CE5E01">
        <w:rPr>
          <w:rFonts w:ascii="Times New Roman" w:hAnsi="Times New Roman"/>
          <w:sz w:val="28"/>
          <w:szCs w:val="28"/>
        </w:rPr>
        <w:t xml:space="preserve">Положение </w:t>
      </w:r>
      <w:r w:rsidRPr="00CE5E01">
        <w:rPr>
          <w:rFonts w:ascii="Times New Roman" w:hAnsi="Times New Roman" w:cs="Times New Roman"/>
          <w:sz w:val="28"/>
          <w:szCs w:val="28"/>
        </w:rPr>
        <w:t xml:space="preserve">о </w:t>
      </w:r>
      <w:r w:rsidRPr="00CE5E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Республиканском конгрессе молодежи Кыргызстана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 порядок </w:t>
      </w:r>
      <w:r w:rsidR="003C3E91">
        <w:rPr>
          <w:rFonts w:ascii="Times New Roman" w:hAnsi="Times New Roman"/>
          <w:sz w:val="28"/>
          <w:szCs w:val="28"/>
          <w:lang w:val="ky-KG"/>
        </w:rPr>
        <w:t>избрания</w:t>
      </w:r>
      <w:r>
        <w:rPr>
          <w:rFonts w:ascii="Times New Roman" w:hAnsi="Times New Roman"/>
          <w:sz w:val="28"/>
          <w:szCs w:val="28"/>
        </w:rPr>
        <w:t xml:space="preserve"> делегатов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3322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32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и проведения</w:t>
      </w:r>
      <w:r w:rsidR="00906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Республиканского конгресса молодежи Кыргызстана </w:t>
      </w:r>
      <w:r w:rsidR="000240E0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0240E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далее – Конгресс).</w:t>
      </w:r>
    </w:p>
    <w:p w:rsidR="003D7259" w:rsidRPr="00101216" w:rsidRDefault="0090648F" w:rsidP="00050D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01216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3D7259" w:rsidRPr="00101216">
        <w:rPr>
          <w:rFonts w:ascii="Times New Roman" w:hAnsi="Times New Roman" w:cs="Times New Roman"/>
          <w:sz w:val="28"/>
          <w:szCs w:val="28"/>
          <w:lang w:val="ky-KG"/>
        </w:rPr>
        <w:t xml:space="preserve">. Целью Конгресса является </w:t>
      </w:r>
      <w:r w:rsidR="00101216" w:rsidRP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участ</w:t>
      </w:r>
      <w:proofErr w:type="spellStart"/>
      <w:r w:rsidR="003D7259" w:rsidRP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proofErr w:type="spellEnd"/>
      <w:r w:rsidR="003D7259" w:rsidRP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молодых граждан к формированию и реализации государственной молодежной политики</w:t>
      </w:r>
      <w:r w:rsidR="003D7259" w:rsidRP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,</w:t>
      </w:r>
      <w:r w:rsidR="003D7259" w:rsidRPr="0010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1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выра</w:t>
      </w:r>
      <w:r w:rsidR="00101216" w:rsidRPr="0010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ботка </w:t>
      </w:r>
      <w:proofErr w:type="spellStart"/>
      <w:r w:rsidR="00101216" w:rsidRPr="0010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эффективног</w:t>
      </w:r>
      <w:proofErr w:type="spellEnd"/>
      <w:r w:rsidR="0038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о </w:t>
      </w:r>
      <w:r w:rsidR="00101216" w:rsidRPr="0010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механизма взаимодействия</w:t>
      </w:r>
      <w:r w:rsidR="003D7259" w:rsidRPr="0010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органов и органов местного самоуправления с молодежью и молодежными организациями для</w:t>
      </w:r>
      <w:r w:rsidR="003D7259" w:rsidRPr="001012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D7259" w:rsidRPr="0010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принятия решений в сфере молодежной политики</w:t>
      </w:r>
      <w:r w:rsidR="003D7259" w:rsidRPr="001012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3D7259" w:rsidRPr="00AD03D9" w:rsidRDefault="0090648F" w:rsidP="00050D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3</w:t>
      </w:r>
      <w:r w:rsidR="003D7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. Задачами</w:t>
      </w:r>
      <w:r w:rsidR="003D7259" w:rsidRPr="00CE5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Конгресса</w:t>
      </w:r>
      <w:r w:rsidR="003D7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являются</w:t>
      </w:r>
      <w:r w:rsidR="003D7259" w:rsidRPr="00CE5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:</w:t>
      </w:r>
    </w:p>
    <w:p w:rsidR="003D7259" w:rsidRDefault="003D7259" w:rsidP="00050D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1F2">
        <w:rPr>
          <w:rFonts w:ascii="Times New Roman" w:hAnsi="Times New Roman" w:cs="Times New Roman"/>
          <w:sz w:val="28"/>
          <w:szCs w:val="28"/>
        </w:rPr>
        <w:t xml:space="preserve">- </w:t>
      </w:r>
      <w:r w:rsidRPr="00CE5E01">
        <w:rPr>
          <w:rFonts w:ascii="Times New Roman" w:hAnsi="Times New Roman" w:cs="Times New Roman"/>
          <w:sz w:val="28"/>
          <w:szCs w:val="28"/>
        </w:rPr>
        <w:t>обсуждение</w:t>
      </w:r>
      <w:r w:rsidRPr="0058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Pr="00E46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вопросов и выработка рекомендаций по совершенствованию госу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дарственной молодежной политики,</w:t>
      </w:r>
      <w:r w:rsidRPr="0058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Pr="008C7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проектов нормативных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правовых актов в сфере </w:t>
      </w:r>
      <w:r w:rsidR="0059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молодежной политики</w:t>
      </w:r>
      <w:r w:rsidRPr="00CE5E01">
        <w:rPr>
          <w:rFonts w:ascii="Times New Roman" w:hAnsi="Times New Roman" w:cs="Times New Roman"/>
          <w:sz w:val="28"/>
          <w:szCs w:val="28"/>
        </w:rPr>
        <w:t>;</w:t>
      </w:r>
    </w:p>
    <w:p w:rsidR="003D7259" w:rsidRPr="005974C7" w:rsidRDefault="003D7259" w:rsidP="00050D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1F2">
        <w:rPr>
          <w:rFonts w:ascii="Times New Roman" w:hAnsi="Times New Roman" w:cs="Times New Roman"/>
          <w:sz w:val="28"/>
          <w:szCs w:val="28"/>
        </w:rPr>
        <w:t xml:space="preserve">- </w:t>
      </w:r>
      <w:r w:rsidRPr="00CE5E01">
        <w:rPr>
          <w:rFonts w:ascii="Times New Roman" w:hAnsi="Times New Roman" w:cs="Times New Roman"/>
          <w:sz w:val="28"/>
          <w:szCs w:val="28"/>
        </w:rPr>
        <w:t>разработка рекомендаций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58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6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предложений по решению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актуальных</w:t>
      </w:r>
      <w:r w:rsidRPr="00186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8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59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молодежной политики</w:t>
      </w:r>
      <w:r w:rsidRPr="00CE5E01">
        <w:rPr>
          <w:rFonts w:ascii="Times New Roman" w:hAnsi="Times New Roman" w:cs="Times New Roman"/>
          <w:sz w:val="28"/>
          <w:szCs w:val="28"/>
        </w:rPr>
        <w:t>;</w:t>
      </w:r>
    </w:p>
    <w:p w:rsidR="003D7259" w:rsidRDefault="003D7259" w:rsidP="00050D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1F2">
        <w:rPr>
          <w:rFonts w:ascii="Times New Roman" w:hAnsi="Times New Roman" w:cs="Times New Roman"/>
          <w:sz w:val="28"/>
          <w:szCs w:val="28"/>
        </w:rPr>
        <w:t xml:space="preserve">- </w:t>
      </w:r>
      <w:r w:rsidRPr="00CE5E01">
        <w:rPr>
          <w:rFonts w:ascii="Times New Roman" w:hAnsi="Times New Roman" w:cs="Times New Roman"/>
          <w:sz w:val="28"/>
          <w:szCs w:val="28"/>
        </w:rPr>
        <w:t>принятие обращений</w:t>
      </w:r>
      <w:r w:rsidR="005930D0">
        <w:rPr>
          <w:rFonts w:ascii="Times New Roman" w:hAnsi="Times New Roman" w:cs="Times New Roman"/>
          <w:sz w:val="28"/>
          <w:szCs w:val="28"/>
        </w:rPr>
        <w:t xml:space="preserve"> делегатов Конгресса</w:t>
      </w:r>
      <w:r w:rsidRPr="00CE5E01">
        <w:rPr>
          <w:rFonts w:ascii="Times New Roman" w:hAnsi="Times New Roman" w:cs="Times New Roman"/>
          <w:sz w:val="28"/>
          <w:szCs w:val="28"/>
        </w:rPr>
        <w:t xml:space="preserve"> к государственным органам, органам местного самоуправления и иным организациям по вопросам</w:t>
      </w:r>
      <w:r w:rsidR="005930D0">
        <w:rPr>
          <w:rFonts w:ascii="Times New Roman" w:hAnsi="Times New Roman" w:cs="Times New Roman"/>
          <w:sz w:val="28"/>
          <w:szCs w:val="28"/>
        </w:rPr>
        <w:t xml:space="preserve"> повышения эффективности</w:t>
      </w:r>
      <w:r w:rsidRPr="00CE5E01">
        <w:rPr>
          <w:rFonts w:ascii="Times New Roman" w:hAnsi="Times New Roman" w:cs="Times New Roman"/>
          <w:sz w:val="28"/>
          <w:szCs w:val="28"/>
        </w:rPr>
        <w:t xml:space="preserve"> государственной молодежной политики.</w:t>
      </w:r>
    </w:p>
    <w:p w:rsidR="003D7259" w:rsidRPr="007D2E10" w:rsidRDefault="0090648F" w:rsidP="00050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D7259">
        <w:rPr>
          <w:rFonts w:ascii="Times New Roman" w:hAnsi="Times New Roman"/>
          <w:sz w:val="28"/>
          <w:szCs w:val="28"/>
        </w:rPr>
        <w:t>. Решения Конгресса носят рекомендательный характер.</w:t>
      </w:r>
    </w:p>
    <w:p w:rsidR="003D7259" w:rsidRPr="00A5556F" w:rsidRDefault="003D7259" w:rsidP="00050D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259" w:rsidRPr="000A5980" w:rsidRDefault="003E73FD" w:rsidP="00050D4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1" w:name="_Hlk525749184"/>
      <w:r w:rsidRPr="000A59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y-KG"/>
        </w:rPr>
        <w:t xml:space="preserve">Глава 2. </w:t>
      </w:r>
      <w:r w:rsidR="003D7259" w:rsidRPr="000A59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y-KG"/>
        </w:rPr>
        <w:t>П</w:t>
      </w:r>
      <w:r w:rsidR="00DF5A54" w:rsidRPr="000A59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y-KG"/>
        </w:rPr>
        <w:t>роцедура</w:t>
      </w:r>
      <w:r w:rsidR="003D7259" w:rsidRPr="000A59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7975EE" w:rsidRPr="000A59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y-KG"/>
        </w:rPr>
        <w:t>избрания</w:t>
      </w:r>
      <w:r w:rsidR="003D7259" w:rsidRPr="000A59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3D7259" w:rsidRPr="000A59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делегатов Конгресса </w:t>
      </w:r>
    </w:p>
    <w:bookmarkEnd w:id="1"/>
    <w:p w:rsidR="003D7259" w:rsidRPr="000240E0" w:rsidRDefault="003D7259" w:rsidP="00050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16"/>
          <w:szCs w:val="28"/>
          <w:lang w:eastAsia="ru-RU"/>
        </w:rPr>
      </w:pPr>
    </w:p>
    <w:p w:rsidR="00AE5656" w:rsidRPr="000240E0" w:rsidRDefault="0090648F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 w:rsidRPr="000A5980">
        <w:rPr>
          <w:rFonts w:ascii="Times New Roman" w:hAnsi="Times New Roman" w:cs="Times New Roman"/>
          <w:sz w:val="28"/>
          <w:szCs w:val="28"/>
        </w:rPr>
        <w:t xml:space="preserve">5. </w:t>
      </w:r>
      <w:r w:rsidR="00205FE5" w:rsidRPr="000A5980">
        <w:rPr>
          <w:rFonts w:ascii="Times New Roman" w:hAnsi="Times New Roman" w:cs="Times New Roman"/>
          <w:sz w:val="28"/>
          <w:szCs w:val="28"/>
        </w:rPr>
        <w:t xml:space="preserve">Делегатами Конгресса могут быть 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представители государственных органов, </w:t>
      </w:r>
      <w:r w:rsidR="00F80B77" w:rsidRPr="000A5980">
        <w:rPr>
          <w:rFonts w:ascii="Times New Roman" w:hAnsi="Times New Roman" w:cs="Times New Roman"/>
          <w:sz w:val="28"/>
          <w:szCs w:val="28"/>
          <w:lang w:val="ky-KG"/>
        </w:rPr>
        <w:t>органов местного самоуправления и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общественных организаций</w:t>
      </w:r>
      <w:r w:rsidR="000240E0" w:rsidRPr="00024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024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 сфере развития молодежной политики</w:t>
      </w:r>
      <w:r w:rsidR="000240E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.</w:t>
      </w:r>
      <w:r w:rsidR="000240E0" w:rsidRPr="000A598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</w:p>
    <w:p w:rsidR="0090648F" w:rsidRPr="000A5980" w:rsidRDefault="0090648F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состав делега</w:t>
      </w:r>
      <w:r w:rsidR="00D05DFF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</w:t>
      </w:r>
      <w:r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70</w:t>
      </w:r>
      <w:r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59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процентов</w:t>
      </w:r>
      <w:r w:rsidRPr="000A598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должен формироваться из представителей общественных организаций</w:t>
      </w:r>
      <w:r w:rsidR="004F1F5F" w:rsidRPr="004F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4F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 сфере развития молодежной политики</w:t>
      </w:r>
      <w:r w:rsidR="004F1F5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.</w:t>
      </w:r>
      <w:r w:rsidR="003B796D" w:rsidRPr="000A598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</w:p>
    <w:p w:rsidR="003C3E91" w:rsidRPr="000A5980" w:rsidRDefault="0090648F" w:rsidP="00050D4E">
      <w:pPr>
        <w:pStyle w:val="HTML"/>
        <w:tabs>
          <w:tab w:val="clear" w:pos="916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80">
        <w:rPr>
          <w:rFonts w:ascii="Times New Roman" w:hAnsi="Times New Roman"/>
          <w:sz w:val="28"/>
          <w:szCs w:val="28"/>
        </w:rPr>
        <w:t>6</w:t>
      </w:r>
      <w:r w:rsidR="003D7259" w:rsidRPr="000A5980">
        <w:rPr>
          <w:rFonts w:ascii="Times New Roman" w:hAnsi="Times New Roman"/>
          <w:sz w:val="28"/>
          <w:szCs w:val="28"/>
        </w:rPr>
        <w:t xml:space="preserve">. </w:t>
      </w:r>
      <w:r w:rsidR="00A65CA2" w:rsidRPr="000A5980">
        <w:rPr>
          <w:rFonts w:ascii="Times New Roman" w:hAnsi="Times New Roman"/>
          <w:sz w:val="28"/>
          <w:szCs w:val="28"/>
        </w:rPr>
        <w:t xml:space="preserve">Общее количество делегатов Конгресса составляет 100 человек. </w:t>
      </w:r>
      <w:r w:rsidR="003C3E91" w:rsidRPr="000A5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259" w:rsidRPr="000A5980" w:rsidRDefault="00C20F73" w:rsidP="00050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3D7259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bookmarkStart w:id="2" w:name="_Hlk525749235"/>
      <w:r w:rsidR="003D7259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Численный состав Конгресса формируется пропорционально</w:t>
      </w:r>
      <w:r w:rsidR="00D76751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37EB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численности молодежи</w:t>
      </w:r>
      <w:r w:rsidR="0059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проживающей в регионах</w:t>
      </w:r>
      <w:r w:rsidR="003D7259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E73FD" w:rsidRPr="000A5980" w:rsidRDefault="00C20F73" w:rsidP="0005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</w:pPr>
      <w:r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14241E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3" w:name="_Hlk525749252"/>
      <w:r w:rsidR="00CD7C71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73FD" w:rsidRPr="000A5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Делегаты Конгресса от областей избираются в два этапа</w:t>
      </w:r>
      <w:r w:rsidR="0059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на первом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этап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е</w:t>
      </w:r>
      <w:r w:rsidR="00A724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A7247F" w:rsidRPr="000A5980">
        <w:rPr>
          <w:rFonts w:ascii="Times New Roman" w:hAnsi="Times New Roman"/>
          <w:sz w:val="28"/>
          <w:szCs w:val="28"/>
        </w:rPr>
        <w:t>–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 районах и городах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,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на 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второй этап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е </w:t>
      </w:r>
      <w:r w:rsidR="00A7247F" w:rsidRPr="000A5980">
        <w:rPr>
          <w:rFonts w:ascii="Times New Roman" w:hAnsi="Times New Roman"/>
          <w:sz w:val="28"/>
          <w:szCs w:val="28"/>
        </w:rPr>
        <w:t>–</w:t>
      </w:r>
      <w:r w:rsidR="00A7247F">
        <w:rPr>
          <w:rFonts w:ascii="Times New Roman" w:hAnsi="Times New Roman"/>
          <w:sz w:val="28"/>
          <w:szCs w:val="28"/>
        </w:rPr>
        <w:t xml:space="preserve">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 областях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.</w:t>
      </w:r>
    </w:p>
    <w:p w:rsidR="00C20F73" w:rsidRPr="000A5980" w:rsidRDefault="00C20F73" w:rsidP="00050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</w:pP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9. 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 первом этапе в разрезе городов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 районов областными структурны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ми подразделениями уполномоченного органа, </w:t>
      </w:r>
      <w:r w:rsidR="000A5980" w:rsidRPr="000A5980">
        <w:rPr>
          <w:rFonts w:ascii="Times New Roman" w:hAnsi="Times New Roman"/>
          <w:sz w:val="28"/>
          <w:szCs w:val="28"/>
        </w:rPr>
        <w:t>разрабатывающим и осуществляющим государственную политику в сфере молодежи (далее – уполномоченный орган)</w:t>
      </w:r>
      <w:r w:rsidR="00A7247F">
        <w:rPr>
          <w:rFonts w:ascii="Times New Roman" w:hAnsi="Times New Roman"/>
          <w:sz w:val="28"/>
          <w:szCs w:val="28"/>
        </w:rPr>
        <w:t>,</w:t>
      </w:r>
      <w:r w:rsidR="000A5980">
        <w:rPr>
          <w:rFonts w:ascii="Times New Roman" w:hAnsi="Times New Roman"/>
          <w:sz w:val="28"/>
          <w:szCs w:val="28"/>
        </w:rPr>
        <w:t xml:space="preserve">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публикуется извещение 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в 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средствах массовой информации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</w:t>
      </w:r>
      <w:r w:rsid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выдвижении</w:t>
      </w:r>
      <w:r w:rsid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C74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кандидатов в делегаты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Конгресса. На основании представлений от общественных организаций, органов местн</w:t>
      </w:r>
      <w:r w:rsidR="00827D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ого самоуправления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0A5980" w:rsidRPr="000A5980">
        <w:rPr>
          <w:rFonts w:ascii="Times New Roman" w:hAnsi="Times New Roman" w:cs="Times New Roman"/>
          <w:sz w:val="28"/>
          <w:szCs w:val="28"/>
          <w:lang w:val="ky-KG"/>
        </w:rPr>
        <w:t>местных государственных администраций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областными структурными подразд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елениями уполномоченного органа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формируются с</w:t>
      </w:r>
      <w:r w:rsidR="00827D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писки</w:t>
      </w:r>
      <w:r w:rsidR="002C74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кандидатов в</w:t>
      </w:r>
      <w:r w:rsid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C74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делегаты</w:t>
      </w:r>
      <w:r w:rsidR="005930D0" w:rsidRPr="00827D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от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районов и городов</w:t>
      </w:r>
      <w:r w:rsid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27DCD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из </w:t>
      </w:r>
      <w:r w:rsidR="0002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числа активной молодежи, внесшей</w:t>
      </w:r>
      <w:r w:rsidR="00827DCD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вклад в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развитие</w:t>
      </w:r>
      <w:r w:rsidR="00827D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молодежной политики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С</w:t>
      </w:r>
      <w:r w:rsid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формированные списки </w:t>
      </w:r>
      <w:r w:rsidR="004F1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кандидатов в делегаты</w:t>
      </w:r>
      <w:r w:rsidR="004F1F5F" w:rsidRPr="00827D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827D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рассматриваются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областной комиссией</w:t>
      </w:r>
      <w:r w:rsidR="009713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7133F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по организации и проведению </w:t>
      </w:r>
      <w:r w:rsidR="0097133F">
        <w:rPr>
          <w:rFonts w:ascii="Times New Roman" w:hAnsi="Times New Roman" w:cs="Times New Roman"/>
          <w:sz w:val="28"/>
          <w:szCs w:val="28"/>
          <w:lang w:val="ky-KG"/>
        </w:rPr>
        <w:t>выборов делегатов</w:t>
      </w:r>
      <w:r w:rsidR="0097133F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133F">
        <w:rPr>
          <w:rFonts w:ascii="Times New Roman" w:hAnsi="Times New Roman" w:cs="Times New Roman"/>
          <w:sz w:val="28"/>
          <w:szCs w:val="28"/>
          <w:lang w:val="ky-KG"/>
        </w:rPr>
        <w:t>(далее – областная комиссия)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bookmarkEnd w:id="3"/>
    <w:p w:rsidR="0014241E" w:rsidRPr="000A5980" w:rsidRDefault="0014241E" w:rsidP="00050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1</w:t>
      </w:r>
      <w:r w:rsidR="002237EB" w:rsidRPr="000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0</w:t>
      </w:r>
      <w:r w:rsidRPr="000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. </w:t>
      </w:r>
      <w:bookmarkStart w:id="4" w:name="_Hlk525749275"/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Для </w:t>
      </w:r>
      <w:r w:rsidR="008B685C" w:rsidRPr="000A5980">
        <w:rPr>
          <w:rFonts w:ascii="Times New Roman" w:hAnsi="Times New Roman" w:cs="Times New Roman"/>
          <w:sz w:val="28"/>
          <w:szCs w:val="28"/>
          <w:lang w:val="ky-KG"/>
        </w:rPr>
        <w:t>избрания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648F" w:rsidRPr="000A5980">
        <w:rPr>
          <w:rFonts w:ascii="Times New Roman" w:hAnsi="Times New Roman" w:cs="Times New Roman"/>
          <w:sz w:val="28"/>
          <w:szCs w:val="28"/>
          <w:lang w:val="ky-KG"/>
        </w:rPr>
        <w:t>делегатов Конгресса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27DCD">
        <w:rPr>
          <w:rFonts w:ascii="Times New Roman" w:hAnsi="Times New Roman" w:cs="Times New Roman"/>
          <w:sz w:val="28"/>
          <w:szCs w:val="28"/>
          <w:lang w:val="ky-KG"/>
        </w:rPr>
        <w:t xml:space="preserve">на втором этапе 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каждой области образуется областная комиссия 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из 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>7 человек</w:t>
      </w:r>
      <w:r w:rsidR="0097133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Состав 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областной 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>комис</w:t>
      </w:r>
      <w:r w:rsidR="00CD7C71" w:rsidRPr="000A5980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>ии формируется областным структурным подразделением уполномоченного органа. В состав комиссии входят представители аппаратов полномочных представителей  Правительства Кыргызской Республики</w:t>
      </w:r>
      <w:r w:rsidR="00101216">
        <w:rPr>
          <w:rFonts w:ascii="Times New Roman" w:hAnsi="Times New Roman" w:cs="Times New Roman"/>
          <w:sz w:val="28"/>
          <w:szCs w:val="28"/>
          <w:lang w:val="ky-KG"/>
        </w:rPr>
        <w:t xml:space="preserve"> в областях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, местных государственных администраций, </w:t>
      </w:r>
      <w:r w:rsidR="000A598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органов местн</w:t>
      </w:r>
      <w:r w:rsidR="00827D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ого самоуправления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, общественных организаций, сотрудники </w:t>
      </w:r>
      <w:r w:rsidR="00765318" w:rsidRPr="000A5980">
        <w:rPr>
          <w:rFonts w:ascii="Times New Roman" w:hAnsi="Times New Roman" w:cs="Times New Roman"/>
          <w:sz w:val="28"/>
          <w:szCs w:val="28"/>
          <w:lang w:val="ky-KG"/>
        </w:rPr>
        <w:t>областных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структурных подразделений уполномоченного органа. </w:t>
      </w:r>
      <w:bookmarkEnd w:id="4"/>
    </w:p>
    <w:p w:rsidR="0014241E" w:rsidRPr="000A5980" w:rsidRDefault="0014241E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</w:pPr>
      <w:r w:rsidRPr="000A598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237EB" w:rsidRPr="000A598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bookmarkStart w:id="5" w:name="_Hlk525749294"/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Председателем областной комиссии является руководитель областного стуктурного подразделения уполномоченного органа. </w:t>
      </w:r>
    </w:p>
    <w:bookmarkEnd w:id="5"/>
    <w:p w:rsidR="00AB692B" w:rsidRPr="000A5980" w:rsidRDefault="0014241E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</w:pP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1</w:t>
      </w:r>
      <w:r w:rsidR="002237EB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2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. Делегаты </w:t>
      </w:r>
      <w:r w:rsidR="00593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от 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городов Бишкек и Ош </w:t>
      </w:r>
      <w:r w:rsidR="00AB692B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избираются 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уполномоченным органом </w:t>
      </w:r>
      <w:r w:rsidR="00AB692B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совместно с 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мэриями городов Бишкек и Ош</w:t>
      </w:r>
      <w:r w:rsidR="00AC1882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из числа активной молодежи, </w:t>
      </w:r>
      <w:r w:rsidR="0002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внесшей</w:t>
      </w:r>
      <w:r w:rsidR="00005590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вклад в </w:t>
      </w:r>
      <w:r w:rsidR="000055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развитие молодежной политики</w:t>
      </w:r>
      <w:r w:rsidR="00E5198F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.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У</w:t>
      </w:r>
      <w:r w:rsidR="00101216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полномоченным органом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0055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публикуется извещение 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средствах массовой информации</w:t>
      </w:r>
      <w:r w:rsidR="00101216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формировании </w:t>
      </w:r>
      <w:r w:rsidR="002C74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кандидатов в делегаты</w:t>
      </w:r>
      <w:r w:rsidR="00101216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Конгресса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055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городов Бишкек и Ош</w:t>
      </w:r>
      <w:r w:rsidR="00101216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На основании представлений от общественных организаций, органов местн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ого самоуправления</w:t>
      </w:r>
      <w:r w:rsidR="00101216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уполномоченным органом</w:t>
      </w:r>
      <w:r w:rsidR="00101216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формируются с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писки </w:t>
      </w:r>
      <w:r w:rsidR="002C74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кандидатов в делегаты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A0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из </w:t>
      </w:r>
      <w:r w:rsidR="00101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городов Бишкек и Ош</w:t>
      </w:r>
      <w:r w:rsidR="00101216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14241E" w:rsidRPr="000A5980" w:rsidRDefault="002237EB" w:rsidP="00050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13</w:t>
      </w:r>
      <w:r w:rsidR="00AB692B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.  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>Дл</w:t>
      </w:r>
      <w:r w:rsidR="00005590">
        <w:rPr>
          <w:rFonts w:ascii="Times New Roman" w:hAnsi="Times New Roman" w:cs="Times New Roman"/>
          <w:sz w:val="28"/>
          <w:szCs w:val="28"/>
          <w:lang w:val="ky-KG"/>
        </w:rPr>
        <w:t>я избрания делегатов Конгресса от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городов </w:t>
      </w:r>
      <w:r w:rsidR="00AB692B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Бишкек и Ош 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уполномоченным органом 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образуется комиссия по организации и проведению </w:t>
      </w:r>
      <w:r w:rsidR="00A7247F">
        <w:rPr>
          <w:rFonts w:ascii="Times New Roman" w:hAnsi="Times New Roman" w:cs="Times New Roman"/>
          <w:sz w:val="28"/>
          <w:szCs w:val="28"/>
          <w:lang w:val="ky-KG"/>
        </w:rPr>
        <w:t>выборов делегатов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133F" w:rsidRPr="000A5980">
        <w:rPr>
          <w:rFonts w:ascii="Times New Roman" w:hAnsi="Times New Roman" w:cs="Times New Roman"/>
          <w:sz w:val="28"/>
          <w:szCs w:val="28"/>
          <w:lang w:val="ky-KG"/>
        </w:rPr>
        <w:t>(далее – комиссия)</w:t>
      </w:r>
      <w:r w:rsidR="009713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B692B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из 7 человек. Состав комиссии формируется уполномоченным органом. В состав комиссии входят представители мэрий городов Бишкек и Ош, общественных организаций и сотрудники уполномоченного органа. </w:t>
      </w:r>
    </w:p>
    <w:p w:rsidR="00AB692B" w:rsidRPr="000A5980" w:rsidRDefault="00AB692B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</w:pPr>
      <w:r w:rsidRPr="000A598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50121C" w:rsidRPr="000A5980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. Председателем комиссии является </w:t>
      </w:r>
      <w:r w:rsidR="00DC004C" w:rsidRPr="00481A38">
        <w:rPr>
          <w:rFonts w:ascii="Times New Roman" w:hAnsi="Times New Roman" w:cs="Times New Roman"/>
          <w:sz w:val="28"/>
          <w:szCs w:val="28"/>
          <w:lang w:val="ky-KG"/>
        </w:rPr>
        <w:t>начальник</w:t>
      </w:r>
      <w:r w:rsidR="0050121C"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 структурного подразделения </w:t>
      </w:r>
      <w:r w:rsidRPr="000A5980">
        <w:rPr>
          <w:rFonts w:ascii="Times New Roman" w:hAnsi="Times New Roman" w:cs="Times New Roman"/>
          <w:sz w:val="28"/>
          <w:szCs w:val="28"/>
          <w:lang w:val="ky-KG"/>
        </w:rPr>
        <w:t xml:space="preserve">по реализации государственной молодежной политики уполномоченного органа. </w:t>
      </w:r>
    </w:p>
    <w:p w:rsidR="002237EB" w:rsidRDefault="0014241E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</w:pP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1</w:t>
      </w:r>
      <w:r w:rsidR="00653684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5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. </w:t>
      </w:r>
      <w:bookmarkStart w:id="6" w:name="_Hlk525749312"/>
      <w:r w:rsidR="00FA36C7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После завершен</w:t>
      </w:r>
      <w:r w:rsidR="000D1E11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и</w:t>
      </w:r>
      <w:r w:rsidR="00FA36C7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я</w:t>
      </w:r>
      <w:r w:rsidR="000D1E11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процедуры избрания делегатов Конгресса областные структурные подразделения уполномоченного органа </w:t>
      </w:r>
      <w:r w:rsidR="00C20F73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предста</w:t>
      </w:r>
      <w:r w:rsidR="009713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</w:t>
      </w:r>
      <w:r w:rsidR="001E5447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ляют с</w:t>
      </w:r>
      <w:r w:rsidR="008C5D71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писки избранных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8C5D71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делегатов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="00AB692B"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Конгресса </w:t>
      </w:r>
      <w:r w:rsidRPr="000A5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 уполномоченный орган.</w:t>
      </w:r>
      <w:bookmarkEnd w:id="6"/>
    </w:p>
    <w:p w:rsidR="0039517D" w:rsidRDefault="0039517D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3951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Делегаты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онгресса</w:t>
      </w:r>
      <w:r w:rsidRPr="003951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избираются сроком на два года.</w:t>
      </w:r>
    </w:p>
    <w:p w:rsidR="00A87B31" w:rsidRPr="00A87B31" w:rsidRDefault="00A87B31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Полномочия делегата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онгресса</w:t>
      </w:r>
      <w:r w:rsidRPr="00A87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прекращаются в случае:</w:t>
      </w:r>
    </w:p>
    <w:p w:rsidR="00A87B31" w:rsidRPr="00A87B31" w:rsidRDefault="00A87B31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истечения срока его избрания;</w:t>
      </w:r>
    </w:p>
    <w:p w:rsidR="00A87B31" w:rsidRPr="00A87B31" w:rsidRDefault="00A87B31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смерти делегата, признания его умершим на основании решения суда, вступившего в законную силу;</w:t>
      </w:r>
    </w:p>
    <w:p w:rsidR="00A87B31" w:rsidRPr="00A87B31" w:rsidRDefault="00A87B31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признания его недееспособным, безвестно отсутствующим на основании решения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да, вступившего в законную силу</w:t>
      </w:r>
      <w:r w:rsidRPr="00A87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6CD5" w:rsidRDefault="00A16CD5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A16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досрочном выбытии делегата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Конгресса </w:t>
      </w:r>
      <w:r w:rsidRPr="00A16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каким-либо причинам </w:t>
      </w:r>
      <w:r w:rsidR="00481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делегат избирается </w:t>
      </w:r>
      <w:r w:rsidR="009713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настоящим</w:t>
      </w:r>
      <w:r w:rsidR="000055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9713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оложением</w:t>
      </w:r>
      <w:r w:rsidR="00C20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этом делегат избирается </w:t>
      </w:r>
      <w:r w:rsidR="00C20F73" w:rsidRPr="00C20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</w:t>
      </w:r>
      <w:r w:rsidR="00D57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C20F73" w:rsidRPr="00C20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той территории, откуда </w:t>
      </w:r>
      <w:r w:rsidR="00C20F73" w:rsidRPr="00C20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 избран выбывший делегат.</w:t>
      </w:r>
    </w:p>
    <w:p w:rsidR="008C5D71" w:rsidRPr="00A87B31" w:rsidRDefault="008C5D71" w:rsidP="00050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FCD" w:rsidRPr="00146FCE" w:rsidRDefault="001E505F" w:rsidP="00050D4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7" w:name="_Hlk52574932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3</w:t>
      </w:r>
      <w:r w:rsidR="00146F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CB1FCD" w:rsidRPr="00146F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DF5A54" w:rsidRPr="00146F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орядок</w:t>
      </w:r>
      <w:r w:rsidR="00CB1FCD" w:rsidRPr="00146F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организации и проведения Конгресса</w:t>
      </w:r>
    </w:p>
    <w:bookmarkEnd w:id="7"/>
    <w:p w:rsidR="0014241E" w:rsidRDefault="0014241E" w:rsidP="00050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</w:pPr>
    </w:p>
    <w:p w:rsidR="00204B3E" w:rsidRDefault="002237EB" w:rsidP="00050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20F7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90648F" w:rsidRPr="00C37B2F">
        <w:rPr>
          <w:rFonts w:ascii="Times New Roman" w:hAnsi="Times New Roman"/>
          <w:sz w:val="28"/>
          <w:szCs w:val="28"/>
        </w:rPr>
        <w:t>Конгресс</w:t>
      </w:r>
      <w:r w:rsidR="0090648F">
        <w:rPr>
          <w:rFonts w:ascii="Times New Roman" w:hAnsi="Times New Roman"/>
          <w:sz w:val="28"/>
          <w:szCs w:val="28"/>
        </w:rPr>
        <w:t xml:space="preserve"> проводится </w:t>
      </w:r>
      <w:r w:rsidR="0090648F" w:rsidRPr="00C37B2F">
        <w:rPr>
          <w:rFonts w:ascii="Times New Roman" w:hAnsi="Times New Roman"/>
          <w:sz w:val="28"/>
          <w:szCs w:val="28"/>
        </w:rPr>
        <w:t xml:space="preserve">один </w:t>
      </w:r>
      <w:r w:rsidR="0090648F">
        <w:rPr>
          <w:rFonts w:ascii="Times New Roman" w:hAnsi="Times New Roman"/>
          <w:sz w:val="28"/>
          <w:szCs w:val="28"/>
        </w:rPr>
        <w:t xml:space="preserve">раз в два </w:t>
      </w:r>
      <w:r w:rsidR="0090648F" w:rsidRPr="00C37B2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.</w:t>
      </w:r>
      <w:r w:rsidR="002A294D" w:rsidRPr="002A294D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02C59" w:rsidRPr="00402C5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Работа каждого</w:t>
      </w:r>
      <w:r w:rsidR="002D2FFB" w:rsidRPr="00402C5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="00C20F7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Конгресса</w:t>
      </w:r>
      <w:r w:rsidR="002D2FFB" w:rsidRPr="00402C5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начинается </w:t>
      </w:r>
      <w:r w:rsidR="00C20F7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в торжественной </w:t>
      </w:r>
      <w:r w:rsidR="00402C59" w:rsidRPr="00402C5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обста</w:t>
      </w:r>
      <w:r w:rsidR="00452A24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новке обязательным исполнением Государственного г</w:t>
      </w:r>
      <w:r w:rsidR="00402C59" w:rsidRPr="00402C5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имна Кыргызской</w:t>
      </w:r>
      <w:r w:rsidR="002D2FFB" w:rsidRPr="00402C5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Республики. </w:t>
      </w:r>
      <w:r w:rsidR="00204B3E" w:rsidRPr="00402C59">
        <w:rPr>
          <w:rFonts w:ascii="Times New Roman" w:hAnsi="Times New Roman" w:cs="Times New Roman"/>
          <w:sz w:val="28"/>
          <w:szCs w:val="28"/>
        </w:rPr>
        <w:t>Дату проведения Конгресса определяет уполномоченный</w:t>
      </w:r>
      <w:r w:rsidR="00C63C7D" w:rsidRPr="00402C5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04B3E" w:rsidRPr="00402C59">
        <w:rPr>
          <w:rFonts w:ascii="Times New Roman" w:hAnsi="Times New Roman" w:cs="Times New Roman"/>
          <w:sz w:val="28"/>
          <w:szCs w:val="28"/>
        </w:rPr>
        <w:t>.</w:t>
      </w:r>
    </w:p>
    <w:p w:rsidR="001E505F" w:rsidRPr="001E505F" w:rsidRDefault="001E505F" w:rsidP="00050D4E">
      <w:pPr>
        <w:pStyle w:val="HTML"/>
        <w:shd w:val="clear" w:color="auto" w:fill="FFFFFF"/>
        <w:ind w:firstLine="709"/>
        <w:jc w:val="both"/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101216">
        <w:rPr>
          <w:rFonts w:ascii="Times New Roman" w:hAnsi="Times New Roman"/>
          <w:sz w:val="28"/>
          <w:szCs w:val="28"/>
        </w:rPr>
        <w:t>Работа К</w:t>
      </w:r>
      <w:r w:rsidRPr="00C37B2F">
        <w:rPr>
          <w:rFonts w:ascii="Times New Roman" w:hAnsi="Times New Roman"/>
          <w:sz w:val="28"/>
          <w:szCs w:val="28"/>
        </w:rPr>
        <w:t>онгресс</w:t>
      </w:r>
      <w:r w:rsidR="00101216">
        <w:rPr>
          <w:rFonts w:ascii="Times New Roman" w:hAnsi="Times New Roman"/>
          <w:sz w:val="28"/>
          <w:szCs w:val="28"/>
        </w:rPr>
        <w:t>а</w:t>
      </w:r>
      <w:r w:rsidRPr="001E505F"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 xml:space="preserve">проводится </w:t>
      </w:r>
      <w:r w:rsidR="00101216"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>открыт</w:t>
      </w:r>
      <w:r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 xml:space="preserve">о с </w:t>
      </w:r>
      <w:r w:rsidR="00452A24"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>участ</w:t>
      </w:r>
      <w:r w:rsidRPr="001E505F"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 xml:space="preserve">ием представителей </w:t>
      </w:r>
      <w:r w:rsidRPr="001E505F">
        <w:rPr>
          <w:rFonts w:ascii="Times New Roman" w:hAnsi="Times New Roman" w:cs="Times New Roman"/>
          <w:sz w:val="28"/>
          <w:szCs w:val="28"/>
          <w:lang w:val="ky-KG"/>
        </w:rPr>
        <w:t>общественных организаций</w:t>
      </w:r>
      <w:r w:rsidRPr="001E505F"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 xml:space="preserve">и </w:t>
      </w:r>
      <w:r w:rsidRPr="001E505F"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>средств</w:t>
      </w:r>
      <w:r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 xml:space="preserve"> </w:t>
      </w:r>
      <w:r w:rsidRPr="001E505F">
        <w:rPr>
          <w:rFonts w:ascii="Times New Roman" w:eastAsiaTheme="minorHAnsi" w:hAnsi="Times New Roman" w:cs="Times New Roman"/>
          <w:color w:val="2B2B2B"/>
          <w:sz w:val="28"/>
          <w:szCs w:val="28"/>
          <w:shd w:val="clear" w:color="auto" w:fill="FFFFFF"/>
          <w:lang w:eastAsia="en-US"/>
        </w:rPr>
        <w:t>массовой информации.</w:t>
      </w:r>
    </w:p>
    <w:bookmarkEnd w:id="2"/>
    <w:p w:rsidR="00B27170" w:rsidRDefault="001E505F" w:rsidP="00050D4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B27170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8" w:name="_Hlk525749358"/>
      <w:r w:rsidR="00B27170">
        <w:rPr>
          <w:rFonts w:ascii="Times New Roman" w:eastAsia="Times New Roman" w:hAnsi="Times New Roman" w:cs="Times New Roman"/>
          <w:sz w:val="28"/>
          <w:szCs w:val="28"/>
        </w:rPr>
        <w:t xml:space="preserve"> Организация, проведение и </w:t>
      </w:r>
      <w:r w:rsidR="00B27170" w:rsidRPr="006338FE">
        <w:rPr>
          <w:rFonts w:ascii="Times New Roman" w:eastAsia="Times New Roman" w:hAnsi="Times New Roman" w:cs="Times New Roman"/>
          <w:sz w:val="28"/>
          <w:szCs w:val="28"/>
        </w:rPr>
        <w:t>организационно-техническое обеспечение деятельности Конгресса</w:t>
      </w:r>
      <w:r w:rsidR="00B2717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уполномоченным органом.</w:t>
      </w:r>
    </w:p>
    <w:p w:rsidR="00B27170" w:rsidRDefault="000002D6" w:rsidP="00050D4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B27170">
        <w:rPr>
          <w:rFonts w:ascii="Times New Roman" w:eastAsia="Times New Roman" w:hAnsi="Times New Roman" w:cs="Times New Roman"/>
          <w:sz w:val="28"/>
          <w:szCs w:val="28"/>
        </w:rPr>
        <w:t>Уполномоченный орган выполняет следующие функции по организации Конгресса:</w:t>
      </w:r>
    </w:p>
    <w:p w:rsidR="00B27170" w:rsidRPr="005B71A9" w:rsidRDefault="00B27170" w:rsidP="00050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525749418"/>
      <w:r>
        <w:rPr>
          <w:rFonts w:ascii="Times New Roman" w:hAnsi="Times New Roman"/>
          <w:sz w:val="28"/>
          <w:szCs w:val="28"/>
        </w:rPr>
        <w:t xml:space="preserve">- </w:t>
      </w:r>
      <w:r w:rsidRPr="005B71A9">
        <w:rPr>
          <w:rFonts w:ascii="Times New Roman" w:hAnsi="Times New Roman"/>
          <w:sz w:val="28"/>
          <w:szCs w:val="28"/>
        </w:rPr>
        <w:t>утверждает форму заявки на участие в Конгрессе;</w:t>
      </w:r>
      <w:bookmarkEnd w:id="9"/>
    </w:p>
    <w:p w:rsidR="00B27170" w:rsidRPr="001B1CD9" w:rsidRDefault="00B27170" w:rsidP="00050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Hlk525749436"/>
      <w:r w:rsidRPr="00A701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формирует </w:t>
      </w:r>
      <w:r w:rsidRPr="000A21AF">
        <w:rPr>
          <w:rFonts w:ascii="Times New Roman" w:hAnsi="Times New Roman"/>
          <w:sz w:val="28"/>
          <w:szCs w:val="28"/>
        </w:rPr>
        <w:t>повестку дня,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DD8">
        <w:rPr>
          <w:rFonts w:ascii="Times New Roman" w:eastAsia="Times New Roman" w:hAnsi="Times New Roman" w:cs="Times New Roman"/>
          <w:sz w:val="28"/>
          <w:szCs w:val="28"/>
        </w:rPr>
        <w:t>ведет и оформляет протоколы, организует рассылку, хранение и учет документов;</w:t>
      </w:r>
      <w:bookmarkEnd w:id="10"/>
    </w:p>
    <w:p w:rsidR="00B27170" w:rsidRPr="00920DD8" w:rsidRDefault="00B27170" w:rsidP="00050D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525749445"/>
      <w:r w:rsidRPr="00A701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DD8">
        <w:rPr>
          <w:rFonts w:ascii="Times New Roman" w:eastAsia="Times New Roman" w:hAnsi="Times New Roman" w:cs="Times New Roman"/>
          <w:sz w:val="28"/>
          <w:szCs w:val="28"/>
        </w:rPr>
        <w:t>содействует выполнению 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Конгресса</w:t>
      </w:r>
      <w:r w:rsidRPr="00920DD8">
        <w:rPr>
          <w:rFonts w:ascii="Times New Roman" w:eastAsia="Times New Roman" w:hAnsi="Times New Roman" w:cs="Times New Roman"/>
          <w:sz w:val="28"/>
          <w:szCs w:val="28"/>
        </w:rPr>
        <w:t>, утвержденных планов и программ, контролирует ход выполнения принятых решений;</w:t>
      </w:r>
    </w:p>
    <w:p w:rsidR="00B27170" w:rsidRPr="00B83550" w:rsidRDefault="00B27170" w:rsidP="00050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525749452"/>
      <w:bookmarkEnd w:id="11"/>
      <w:r>
        <w:rPr>
          <w:rFonts w:ascii="Times New Roman" w:hAnsi="Times New Roman"/>
          <w:sz w:val="28"/>
          <w:szCs w:val="28"/>
        </w:rPr>
        <w:t xml:space="preserve"> -</w:t>
      </w:r>
      <w:r w:rsidR="00CD7C71">
        <w:rPr>
          <w:rFonts w:ascii="Times New Roman" w:hAnsi="Times New Roman"/>
          <w:sz w:val="28"/>
          <w:szCs w:val="28"/>
        </w:rPr>
        <w:t xml:space="preserve"> </w:t>
      </w:r>
      <w:r w:rsidR="00AC0560">
        <w:rPr>
          <w:rFonts w:ascii="Times New Roman" w:hAnsi="Times New Roman"/>
          <w:sz w:val="28"/>
          <w:szCs w:val="28"/>
        </w:rPr>
        <w:t>осуществляет</w:t>
      </w:r>
      <w:r w:rsidR="00CD7C71">
        <w:rPr>
          <w:rFonts w:ascii="Times New Roman" w:hAnsi="Times New Roman"/>
          <w:sz w:val="28"/>
          <w:szCs w:val="28"/>
        </w:rPr>
        <w:t xml:space="preserve"> </w:t>
      </w:r>
      <w:r w:rsidR="00AC0560">
        <w:rPr>
          <w:rFonts w:ascii="Times New Roman" w:hAnsi="Times New Roman"/>
          <w:sz w:val="28"/>
          <w:szCs w:val="28"/>
        </w:rPr>
        <w:t>информационное</w:t>
      </w:r>
      <w:r w:rsidR="00CD7C71">
        <w:rPr>
          <w:rFonts w:ascii="Times New Roman" w:hAnsi="Times New Roman"/>
          <w:sz w:val="28"/>
          <w:szCs w:val="28"/>
        </w:rPr>
        <w:t xml:space="preserve"> </w:t>
      </w:r>
      <w:r w:rsidR="00AC0560">
        <w:rPr>
          <w:rFonts w:ascii="Times New Roman" w:hAnsi="Times New Roman"/>
          <w:sz w:val="28"/>
          <w:szCs w:val="28"/>
        </w:rPr>
        <w:t>сопровождение</w:t>
      </w:r>
      <w:r w:rsidR="00CD7C71">
        <w:rPr>
          <w:rFonts w:ascii="Times New Roman" w:hAnsi="Times New Roman"/>
          <w:sz w:val="28"/>
          <w:szCs w:val="28"/>
        </w:rPr>
        <w:t xml:space="preserve"> </w:t>
      </w:r>
      <w:r w:rsidR="002237EB">
        <w:rPr>
          <w:rFonts w:ascii="Times New Roman" w:hAnsi="Times New Roman"/>
          <w:sz w:val="28"/>
          <w:szCs w:val="28"/>
        </w:rPr>
        <w:t>Конгресса;</w:t>
      </w:r>
    </w:p>
    <w:p w:rsidR="00C20F73" w:rsidRDefault="00B27170" w:rsidP="00050D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525749466"/>
      <w:bookmarkEnd w:id="12"/>
      <w:r>
        <w:rPr>
          <w:rFonts w:ascii="Times New Roman" w:hAnsi="Times New Roman"/>
          <w:sz w:val="28"/>
          <w:szCs w:val="28"/>
        </w:rPr>
        <w:t xml:space="preserve">- </w:t>
      </w:r>
      <w:r w:rsidRPr="00B83550">
        <w:rPr>
          <w:rFonts w:ascii="Times New Roman" w:hAnsi="Times New Roman"/>
          <w:sz w:val="28"/>
          <w:szCs w:val="28"/>
        </w:rPr>
        <w:t>утверждает макеты (эскизы) наградных и памятных материалов.</w:t>
      </w:r>
      <w:bookmarkEnd w:id="13"/>
    </w:p>
    <w:p w:rsidR="00D53D27" w:rsidRPr="00D53D27" w:rsidRDefault="000002D6" w:rsidP="00050D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D53D27">
        <w:rPr>
          <w:rFonts w:ascii="Times New Roman" w:hAnsi="Times New Roman"/>
          <w:sz w:val="28"/>
          <w:szCs w:val="28"/>
        </w:rPr>
        <w:t xml:space="preserve">. </w:t>
      </w:r>
      <w:r w:rsidR="00D53D27" w:rsidRPr="00D53D27">
        <w:rPr>
          <w:rFonts w:ascii="Times New Roman" w:hAnsi="Times New Roman"/>
          <w:sz w:val="28"/>
          <w:szCs w:val="28"/>
        </w:rPr>
        <w:t>Регистрация делегатов Конгресса осуществляется в день проведения Конгресса.</w:t>
      </w:r>
    </w:p>
    <w:p w:rsidR="002237EB" w:rsidRPr="003D7259" w:rsidRDefault="000002D6" w:rsidP="00050D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23</w:t>
      </w:r>
      <w:r w:rsidR="002237EB">
        <w:rPr>
          <w:rFonts w:ascii="Times New Roman" w:hAnsi="Times New Roman"/>
          <w:sz w:val="28"/>
          <w:szCs w:val="28"/>
        </w:rPr>
        <w:t xml:space="preserve">. </w:t>
      </w:r>
      <w:r w:rsidR="002237EB" w:rsidRPr="003D7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Делегаты К</w:t>
      </w:r>
      <w:r w:rsidR="002237EB" w:rsidRPr="00142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онгресса</w:t>
      </w:r>
      <w:r w:rsidR="002237EB" w:rsidRPr="003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:rsidR="002237EB" w:rsidRPr="003D7259" w:rsidRDefault="002237EB" w:rsidP="00050D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обсуждении и высказываться по вопросам повестки дня </w:t>
      </w:r>
      <w:r w:rsidRPr="00142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Конгресса</w:t>
      </w:r>
      <w:r w:rsidRPr="003D72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7EB" w:rsidRDefault="002237EB" w:rsidP="00050D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выносить вопросы на рассмотрение К</w:t>
      </w:r>
      <w:r w:rsidRPr="00142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онгресса</w:t>
      </w:r>
      <w:r w:rsidRPr="003D7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F73" w:rsidRDefault="000002D6" w:rsidP="00050D4E">
      <w:pPr>
        <w:pStyle w:val="HTML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C20F73" w:rsidRPr="00BF5A12">
        <w:rPr>
          <w:rFonts w:ascii="Times New Roman" w:hAnsi="Times New Roman"/>
          <w:sz w:val="28"/>
          <w:szCs w:val="28"/>
        </w:rPr>
        <w:t>. Работу Конгресса открывает представитель уполномоченного органа и информирует о формате проведения Конгресса.</w:t>
      </w:r>
    </w:p>
    <w:p w:rsidR="00C20F73" w:rsidRPr="00C20F73" w:rsidRDefault="00C20F73" w:rsidP="00050D4E">
      <w:pPr>
        <w:pStyle w:val="HTML"/>
        <w:shd w:val="clear" w:color="auto" w:fill="FFFFFF"/>
        <w:tabs>
          <w:tab w:val="clear" w:pos="916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0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2</w:t>
      </w:r>
      <w:r w:rsidR="000002D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5</w:t>
      </w:r>
      <w:r w:rsidRPr="00F210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. </w:t>
      </w:r>
      <w:r w:rsidRPr="00F21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Конгресс утверждает повестку дня и регламент работы Конгресса большинством голосов от общего числа делегатов. Решения Конгресса принимаются открытым голосованием. Решения Конгресса подписываются Координатором </w:t>
      </w:r>
      <w:r w:rsidR="00101216" w:rsidRPr="00F21093">
        <w:rPr>
          <w:rFonts w:ascii="Times New Roman" w:hAnsi="Times New Roman" w:cs="Times New Roman"/>
          <w:sz w:val="28"/>
          <w:szCs w:val="28"/>
          <w:shd w:val="clear" w:color="auto" w:fill="FFFFFF"/>
        </w:rPr>
        <w:t>Конгресс</w:t>
      </w:r>
      <w:r w:rsidR="0010121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01216" w:rsidRPr="00F21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1093"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ответственным сотрудником уполномоченного органа. Решения Конгресса регистрируются, заверенная копия направл</w:t>
      </w:r>
      <w:r w:rsidR="00101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яется в государственные органы и </w:t>
      </w:r>
      <w:r w:rsidRPr="00F2109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 местного самоуправления Кыргызской Республики в качестве рекомендаций.</w:t>
      </w:r>
    </w:p>
    <w:p w:rsidR="00B27170" w:rsidRDefault="000002D6" w:rsidP="00050D4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26</w:t>
      </w:r>
      <w:r w:rsidR="00B271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21EC">
        <w:rPr>
          <w:rFonts w:ascii="Times New Roman" w:eastAsia="Times New Roman" w:hAnsi="Times New Roman" w:cs="Times New Roman"/>
          <w:sz w:val="28"/>
          <w:szCs w:val="28"/>
        </w:rPr>
        <w:t>Рабочим органом Конгресса</w:t>
      </w:r>
      <w:r w:rsidR="009221EC" w:rsidRPr="00922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1E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221EC" w:rsidRPr="00922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1EC">
        <w:rPr>
          <w:rFonts w:ascii="Times New Roman" w:eastAsia="Times New Roman" w:hAnsi="Times New Roman" w:cs="Times New Roman"/>
          <w:sz w:val="28"/>
          <w:szCs w:val="28"/>
        </w:rPr>
        <w:t>Совет Конгресса.</w:t>
      </w:r>
    </w:p>
    <w:p w:rsidR="003C3E91" w:rsidRDefault="000002D6" w:rsidP="00050D4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B271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21EC" w:rsidRPr="0054379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Делегаты </w:t>
      </w:r>
      <w:r w:rsidR="00101216">
        <w:rPr>
          <w:rFonts w:ascii="Times New Roman" w:eastAsia="Times New Roman" w:hAnsi="Times New Roman" w:cs="Times New Roman"/>
          <w:sz w:val="28"/>
          <w:szCs w:val="28"/>
        </w:rPr>
        <w:t>Конгресса</w:t>
      </w:r>
      <w:r w:rsidR="00101216" w:rsidRPr="0054379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="00452A2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от </w:t>
      </w:r>
      <w:r w:rsidR="009221EC" w:rsidRPr="0054379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каждой области и городов Бишкек и Ош из своего состава выбирают одного представителя для образования Совета Конгресса.</w:t>
      </w:r>
      <w:r w:rsidR="009221E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="003C3E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Члены</w:t>
      </w:r>
      <w:r w:rsidR="009221E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Совет</w:t>
      </w:r>
      <w:r w:rsidR="008348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а</w:t>
      </w:r>
      <w:r w:rsidR="009221E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Конгресса</w:t>
      </w:r>
      <w:r w:rsidR="003C3E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="009221E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выбирают из своего состава Координатора Конгресса. </w:t>
      </w:r>
    </w:p>
    <w:p w:rsidR="003C3E91" w:rsidRDefault="000002D6" w:rsidP="00050D4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28</w:t>
      </w:r>
      <w:r w:rsidR="003C3E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. </w:t>
      </w:r>
      <w:r w:rsidR="009221E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Координатор Конгресса</w:t>
      </w:r>
      <w:r w:rsidR="003C3E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:</w:t>
      </w:r>
    </w:p>
    <w:p w:rsidR="00BF5A12" w:rsidRPr="00BF5A12" w:rsidRDefault="00BF5A12" w:rsidP="00050D4E">
      <w:pPr>
        <w:pStyle w:val="HTML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val="ky-KG" w:eastAsia="en-US"/>
        </w:rPr>
      </w:pPr>
      <w:r w:rsidRPr="00BF5A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val="ky-KG" w:eastAsia="en-US"/>
        </w:rPr>
        <w:t xml:space="preserve">- возглавляет Совет Конгресса; </w:t>
      </w:r>
    </w:p>
    <w:p w:rsidR="00BF5A12" w:rsidRPr="00BF5A12" w:rsidRDefault="00BF5A12" w:rsidP="00050D4E">
      <w:pPr>
        <w:pStyle w:val="HTML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val="ky-KG" w:eastAsia="en-US"/>
        </w:rPr>
      </w:pPr>
      <w:r w:rsidRPr="00BF5A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val="ky-KG" w:eastAsia="en-US"/>
        </w:rPr>
        <w:t>- созывает и организует деятельность Совета Конгресса;</w:t>
      </w:r>
    </w:p>
    <w:p w:rsidR="00BF5A12" w:rsidRPr="00BF5A12" w:rsidRDefault="00BF5A12" w:rsidP="00050D4E">
      <w:pPr>
        <w:pStyle w:val="HTML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val="ky-KG" w:eastAsia="en-US"/>
        </w:rPr>
      </w:pPr>
      <w:r w:rsidRPr="00BF5A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val="ky-KG" w:eastAsia="en-US"/>
        </w:rPr>
        <w:t>- председательствует на заседаниях Совета Конгресса;</w:t>
      </w:r>
    </w:p>
    <w:p w:rsidR="00BF5A12" w:rsidRDefault="00BF5A12" w:rsidP="00050D4E">
      <w:pPr>
        <w:pStyle w:val="HTML"/>
        <w:shd w:val="clear" w:color="auto" w:fill="FFFFFF"/>
        <w:tabs>
          <w:tab w:val="clear" w:pos="916"/>
          <w:tab w:val="left" w:pos="567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val="ky-KG" w:eastAsia="en-US"/>
        </w:rPr>
      </w:pPr>
      <w:r w:rsidRPr="00BF5A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val="ky-KG" w:eastAsia="en-US"/>
        </w:rPr>
        <w:t>- подписывает решения Совета Конгресса.</w:t>
      </w:r>
    </w:p>
    <w:p w:rsidR="009221EC" w:rsidRDefault="000002D6" w:rsidP="00050D4E">
      <w:pPr>
        <w:pStyle w:val="HTML"/>
        <w:shd w:val="clear" w:color="auto" w:fill="FFFFFF"/>
        <w:tabs>
          <w:tab w:val="clear" w:pos="916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221EC" w:rsidRPr="005F0446">
        <w:rPr>
          <w:rFonts w:ascii="Times New Roman" w:hAnsi="Times New Roman" w:cs="Times New Roman"/>
          <w:sz w:val="28"/>
          <w:szCs w:val="28"/>
        </w:rPr>
        <w:t>.</w:t>
      </w:r>
      <w:r w:rsidR="009221EC"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Совет Конгресса выполняет следующие функции:</w:t>
      </w:r>
    </w:p>
    <w:p w:rsidR="009221EC" w:rsidRDefault="009221EC" w:rsidP="00050D4E">
      <w:pPr>
        <w:pStyle w:val="HTML"/>
        <w:shd w:val="clear" w:color="auto" w:fill="FFFFFF"/>
        <w:tabs>
          <w:tab w:val="clear" w:pos="916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- ведет работу по сотрудничеству с </w:t>
      </w:r>
      <w:r w:rsidR="000C3F8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уполномоченным органом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;</w:t>
      </w:r>
    </w:p>
    <w:p w:rsidR="009221EC" w:rsidRDefault="009221EC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- содействует </w:t>
      </w:r>
      <w:r w:rsidR="000C3F8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уполномоченному</w:t>
      </w:r>
      <w:r w:rsidR="00F210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органу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="00452A2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координации и реализации решений Конгресса;</w:t>
      </w:r>
    </w:p>
    <w:p w:rsidR="009221EC" w:rsidRDefault="009221EC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- предоставляет делегатам </w:t>
      </w:r>
      <w:r w:rsidR="00101216">
        <w:rPr>
          <w:rFonts w:ascii="Times New Roman" w:hAnsi="Times New Roman" w:cs="Times New Roman"/>
          <w:sz w:val="28"/>
          <w:szCs w:val="28"/>
        </w:rPr>
        <w:t>Конгресса</w:t>
      </w:r>
      <w:r w:rsidR="00101216"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информацию по вопросам и решениям Конгресса;</w:t>
      </w:r>
    </w:p>
    <w:p w:rsidR="009221EC" w:rsidRDefault="009221EC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- содействует </w:t>
      </w:r>
      <w:r w:rsidR="000C3F8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уполномоченному органу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="00452A2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в сотрудничестве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с общественными организациями </w:t>
      </w:r>
      <w:r w:rsidR="0038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в сфере развития молодежной политики</w:t>
      </w:r>
      <w:r w:rsidR="00452A2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.</w:t>
      </w:r>
    </w:p>
    <w:p w:rsidR="004A3D9C" w:rsidRDefault="000002D6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</w:t>
      </w:r>
      <w:r w:rsidR="004A3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4A3D9C" w:rsidRPr="004A3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Члены Совета Конгресса осуществляют свою деятельность на общественных началах</w:t>
      </w:r>
      <w:r w:rsidR="001012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9221EC" w:rsidRPr="005F0446" w:rsidRDefault="000002D6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31</w:t>
      </w:r>
      <w:r w:rsidR="009221EC"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. </w:t>
      </w:r>
      <w:r w:rsidR="009221EC" w:rsidRPr="005F0446">
        <w:rPr>
          <w:rFonts w:ascii="Times New Roman" w:hAnsi="Times New Roman"/>
          <w:sz w:val="28"/>
          <w:szCs w:val="28"/>
        </w:rPr>
        <w:t>Совет Конгресса</w:t>
      </w:r>
      <w:r w:rsidR="009221EC" w:rsidRPr="005F0446">
        <w:rPr>
          <w:rFonts w:ascii="Times New Roman" w:hAnsi="Times New Roman"/>
          <w:sz w:val="28"/>
          <w:szCs w:val="28"/>
          <w:lang w:val="ky-KG"/>
        </w:rPr>
        <w:t>:</w:t>
      </w:r>
    </w:p>
    <w:p w:rsidR="009221EC" w:rsidRPr="005F0446" w:rsidRDefault="009221EC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- утверждает план работы по итогам решений Конгресса;</w:t>
      </w:r>
    </w:p>
    <w:p w:rsidR="009221EC" w:rsidRPr="005F0446" w:rsidRDefault="009221EC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- взаимодействует с уполномоченным органом в ходе выполнения плана работы;</w:t>
      </w:r>
    </w:p>
    <w:p w:rsidR="009221EC" w:rsidRPr="005F0446" w:rsidRDefault="009221EC" w:rsidP="00050D4E">
      <w:pPr>
        <w:pStyle w:val="HTML"/>
        <w:shd w:val="clear" w:color="auto" w:fill="FFFFFF"/>
        <w:tabs>
          <w:tab w:val="clear" w:pos="916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  <w:r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- не реже одного раза в полугодие проводит заседание для обсуждения выполения плана работы. </w:t>
      </w:r>
      <w:r w:rsidR="005F0446" w:rsidRPr="005F04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</w:p>
    <w:p w:rsidR="009221EC" w:rsidRDefault="000002D6" w:rsidP="00050D4E">
      <w:pPr>
        <w:pStyle w:val="HTML"/>
        <w:shd w:val="clear" w:color="auto" w:fill="FFFFFF"/>
        <w:tabs>
          <w:tab w:val="clear" w:pos="916"/>
          <w:tab w:val="left" w:pos="567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9221EC">
        <w:rPr>
          <w:rFonts w:ascii="Times New Roman" w:hAnsi="Times New Roman"/>
          <w:sz w:val="28"/>
          <w:szCs w:val="28"/>
        </w:rPr>
        <w:t>.</w:t>
      </w:r>
      <w:r w:rsidR="009221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221EC">
        <w:rPr>
          <w:rFonts w:ascii="Times New Roman" w:hAnsi="Times New Roman"/>
          <w:sz w:val="28"/>
          <w:szCs w:val="28"/>
        </w:rPr>
        <w:t>Совет Конгресса сохраня</w:t>
      </w:r>
      <w:r w:rsidR="00E401D1">
        <w:rPr>
          <w:rFonts w:ascii="Times New Roman" w:hAnsi="Times New Roman"/>
          <w:sz w:val="28"/>
          <w:szCs w:val="28"/>
        </w:rPr>
        <w:t>е</w:t>
      </w:r>
      <w:r w:rsidR="009221EC">
        <w:rPr>
          <w:rFonts w:ascii="Times New Roman" w:hAnsi="Times New Roman"/>
          <w:sz w:val="28"/>
          <w:szCs w:val="28"/>
        </w:rPr>
        <w:t>т</w:t>
      </w:r>
      <w:r w:rsidR="000E1D31">
        <w:rPr>
          <w:rFonts w:ascii="Times New Roman" w:hAnsi="Times New Roman"/>
          <w:sz w:val="28"/>
          <w:szCs w:val="28"/>
        </w:rPr>
        <w:t xml:space="preserve"> свои полномочия</w:t>
      </w:r>
      <w:r w:rsidR="009221EC">
        <w:rPr>
          <w:rFonts w:ascii="Times New Roman" w:hAnsi="Times New Roman"/>
          <w:sz w:val="28"/>
          <w:szCs w:val="28"/>
        </w:rPr>
        <w:t xml:space="preserve"> два года.</w:t>
      </w:r>
    </w:p>
    <w:p w:rsidR="00F21093" w:rsidRPr="00F21093" w:rsidRDefault="00F21093" w:rsidP="00050D4E">
      <w:pPr>
        <w:pStyle w:val="HTML"/>
        <w:shd w:val="clear" w:color="auto" w:fill="FFFFFF"/>
        <w:tabs>
          <w:tab w:val="clear" w:pos="916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</w:pPr>
    </w:p>
    <w:bookmarkEnd w:id="8"/>
    <w:p w:rsidR="001B23D5" w:rsidRPr="001B23D5" w:rsidRDefault="001E505F" w:rsidP="00050D4E">
      <w:pPr>
        <w:pStyle w:val="a4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Глава 4. </w:t>
      </w:r>
      <w:r w:rsidR="001B23D5" w:rsidRPr="001B23D5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1B23D5" w:rsidRDefault="001B23D5" w:rsidP="00050D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1B23D5" w:rsidRPr="006338FE" w:rsidRDefault="001B23D5" w:rsidP="00050D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7EB">
        <w:rPr>
          <w:rFonts w:ascii="Times New Roman" w:hAnsi="Times New Roman" w:cs="Times New Roman"/>
          <w:sz w:val="28"/>
          <w:szCs w:val="28"/>
        </w:rPr>
        <w:t xml:space="preserve">  </w:t>
      </w:r>
      <w:r w:rsidR="000002D6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38FE">
        <w:rPr>
          <w:rFonts w:ascii="Times New Roman" w:hAnsi="Times New Roman" w:cs="Times New Roman"/>
          <w:sz w:val="28"/>
          <w:szCs w:val="28"/>
        </w:rPr>
        <w:t>Финансирование проведения Конгресса осуществляется из:</w:t>
      </w:r>
    </w:p>
    <w:p w:rsidR="001B23D5" w:rsidRDefault="001B23D5" w:rsidP="00050D4E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6104D">
        <w:rPr>
          <w:rFonts w:ascii="Times New Roman" w:hAnsi="Times New Roman" w:cs="Times New Roman"/>
          <w:sz w:val="28"/>
          <w:szCs w:val="28"/>
        </w:rPr>
        <w:t>средств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23D5" w:rsidRPr="00A701F2" w:rsidRDefault="001B23D5" w:rsidP="00050D4E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- </w:t>
      </w:r>
      <w:r w:rsidR="00900D9F">
        <w:rPr>
          <w:rFonts w:ascii="Times New Roman" w:hAnsi="Times New Roman" w:cs="Times New Roman"/>
          <w:sz w:val="28"/>
          <w:szCs w:val="28"/>
          <w:lang w:val="ky-KG"/>
        </w:rPr>
        <w:t xml:space="preserve">за счет </w:t>
      </w:r>
      <w:r>
        <w:rPr>
          <w:rFonts w:ascii="Times New Roman" w:hAnsi="Times New Roman" w:cs="Times New Roman"/>
          <w:sz w:val="28"/>
          <w:szCs w:val="28"/>
          <w:lang w:val="ky-KG"/>
        </w:rPr>
        <w:t>грантов</w:t>
      </w:r>
      <w:r w:rsidR="00900D9F">
        <w:rPr>
          <w:rFonts w:ascii="Times New Roman" w:hAnsi="Times New Roman" w:cs="Times New Roman"/>
          <w:sz w:val="28"/>
          <w:szCs w:val="28"/>
          <w:lang w:val="ky-KG"/>
        </w:rPr>
        <w:t>ых сред</w:t>
      </w:r>
      <w:r w:rsidR="00214066">
        <w:rPr>
          <w:rFonts w:ascii="Times New Roman" w:hAnsi="Times New Roman" w:cs="Times New Roman"/>
          <w:sz w:val="28"/>
          <w:szCs w:val="28"/>
          <w:lang w:val="ky-KG"/>
        </w:rPr>
        <w:t>ств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361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3D5" w:rsidRPr="0036104D" w:rsidRDefault="001B23D5" w:rsidP="00050D4E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36104D">
        <w:rPr>
          <w:rFonts w:ascii="Times New Roman" w:hAnsi="Times New Roman" w:cs="Times New Roman"/>
          <w:sz w:val="28"/>
          <w:szCs w:val="28"/>
        </w:rPr>
        <w:t>добровольных взносов физических и юридических лиц;</w:t>
      </w:r>
    </w:p>
    <w:p w:rsidR="001B23D5" w:rsidRDefault="001B23D5" w:rsidP="00050D4E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CD7C7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6104D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Кыргызской Республики. </w:t>
      </w:r>
    </w:p>
    <w:p w:rsidR="003D7259" w:rsidRPr="003D7259" w:rsidRDefault="003D7259" w:rsidP="00050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D64" w:rsidRPr="003D7259" w:rsidRDefault="0038570C" w:rsidP="00050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457D64" w:rsidRPr="003D7259" w:rsidSect="00050D4E">
      <w:footerReference w:type="default" r:id="rId7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12" w:rsidRDefault="00BC3D12" w:rsidP="00BF5A12">
      <w:pPr>
        <w:spacing w:after="0" w:line="240" w:lineRule="auto"/>
      </w:pPr>
      <w:r>
        <w:separator/>
      </w:r>
    </w:p>
  </w:endnote>
  <w:endnote w:type="continuationSeparator" w:id="0">
    <w:p w:rsidR="00BC3D12" w:rsidRDefault="00BC3D12" w:rsidP="00BF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13" w:rsidRDefault="002C7413" w:rsidP="005E4B3C">
    <w:pPr>
      <w:pStyle w:val="a9"/>
    </w:pPr>
  </w:p>
  <w:p w:rsidR="002C7413" w:rsidRDefault="002C74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12" w:rsidRDefault="00BC3D12" w:rsidP="00BF5A12">
      <w:pPr>
        <w:spacing w:after="0" w:line="240" w:lineRule="auto"/>
      </w:pPr>
      <w:r>
        <w:separator/>
      </w:r>
    </w:p>
  </w:footnote>
  <w:footnote w:type="continuationSeparator" w:id="0">
    <w:p w:rsidR="00BC3D12" w:rsidRDefault="00BC3D12" w:rsidP="00BF5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A95"/>
    <w:multiLevelType w:val="hybridMultilevel"/>
    <w:tmpl w:val="81D0A224"/>
    <w:lvl w:ilvl="0" w:tplc="EF72714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D63F12"/>
    <w:multiLevelType w:val="multilevel"/>
    <w:tmpl w:val="1AA222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  <w:lang w:val="ky-KG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65152CB4"/>
    <w:multiLevelType w:val="multilevel"/>
    <w:tmpl w:val="8864E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012299C"/>
    <w:multiLevelType w:val="multilevel"/>
    <w:tmpl w:val="8864E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59"/>
    <w:rsid w:val="000002D6"/>
    <w:rsid w:val="00005590"/>
    <w:rsid w:val="00010B10"/>
    <w:rsid w:val="000240E0"/>
    <w:rsid w:val="00030D93"/>
    <w:rsid w:val="00050D4E"/>
    <w:rsid w:val="000545C5"/>
    <w:rsid w:val="0006148E"/>
    <w:rsid w:val="000A5980"/>
    <w:rsid w:val="000C3F85"/>
    <w:rsid w:val="000D1E11"/>
    <w:rsid w:val="000E1D31"/>
    <w:rsid w:val="00101216"/>
    <w:rsid w:val="0014241E"/>
    <w:rsid w:val="00146FCE"/>
    <w:rsid w:val="0015201F"/>
    <w:rsid w:val="001B23D5"/>
    <w:rsid w:val="001E505F"/>
    <w:rsid w:val="001E5447"/>
    <w:rsid w:val="00204B3E"/>
    <w:rsid w:val="00205FE5"/>
    <w:rsid w:val="00214066"/>
    <w:rsid w:val="00215CD3"/>
    <w:rsid w:val="00217091"/>
    <w:rsid w:val="002209F3"/>
    <w:rsid w:val="002237EB"/>
    <w:rsid w:val="00232ABA"/>
    <w:rsid w:val="002A2865"/>
    <w:rsid w:val="002A294D"/>
    <w:rsid w:val="002C7413"/>
    <w:rsid w:val="002D2FFB"/>
    <w:rsid w:val="002F1CDB"/>
    <w:rsid w:val="003045DA"/>
    <w:rsid w:val="00347DB8"/>
    <w:rsid w:val="0038570C"/>
    <w:rsid w:val="0039517D"/>
    <w:rsid w:val="003A19A2"/>
    <w:rsid w:val="003B796D"/>
    <w:rsid w:val="003C3E91"/>
    <w:rsid w:val="003D6265"/>
    <w:rsid w:val="003D7259"/>
    <w:rsid w:val="003E73FD"/>
    <w:rsid w:val="00402C59"/>
    <w:rsid w:val="00452A24"/>
    <w:rsid w:val="00457D64"/>
    <w:rsid w:val="00481A38"/>
    <w:rsid w:val="00484E43"/>
    <w:rsid w:val="004A3D9C"/>
    <w:rsid w:val="004F1F5F"/>
    <w:rsid w:val="0050121C"/>
    <w:rsid w:val="005027BF"/>
    <w:rsid w:val="00554AEF"/>
    <w:rsid w:val="00575B8A"/>
    <w:rsid w:val="00583D61"/>
    <w:rsid w:val="005856BB"/>
    <w:rsid w:val="005930D0"/>
    <w:rsid w:val="005C5A03"/>
    <w:rsid w:val="005C6019"/>
    <w:rsid w:val="005D068C"/>
    <w:rsid w:val="005E4B3C"/>
    <w:rsid w:val="005F0446"/>
    <w:rsid w:val="005F3A5A"/>
    <w:rsid w:val="006255C3"/>
    <w:rsid w:val="00626870"/>
    <w:rsid w:val="00653684"/>
    <w:rsid w:val="006E12CF"/>
    <w:rsid w:val="006F7EAB"/>
    <w:rsid w:val="00765318"/>
    <w:rsid w:val="007843D4"/>
    <w:rsid w:val="007975EE"/>
    <w:rsid w:val="007F2189"/>
    <w:rsid w:val="0081076E"/>
    <w:rsid w:val="00827DCD"/>
    <w:rsid w:val="008348E9"/>
    <w:rsid w:val="008A02AB"/>
    <w:rsid w:val="008B685C"/>
    <w:rsid w:val="008C5D71"/>
    <w:rsid w:val="008E27E8"/>
    <w:rsid w:val="00900D9F"/>
    <w:rsid w:val="0090648F"/>
    <w:rsid w:val="009221EC"/>
    <w:rsid w:val="00927BCE"/>
    <w:rsid w:val="009323D6"/>
    <w:rsid w:val="00970F4A"/>
    <w:rsid w:val="0097133F"/>
    <w:rsid w:val="009C0241"/>
    <w:rsid w:val="00A16CD5"/>
    <w:rsid w:val="00A65CA2"/>
    <w:rsid w:val="00A7247F"/>
    <w:rsid w:val="00A87B31"/>
    <w:rsid w:val="00AB692B"/>
    <w:rsid w:val="00AC0560"/>
    <w:rsid w:val="00AC1882"/>
    <w:rsid w:val="00AE5656"/>
    <w:rsid w:val="00B27170"/>
    <w:rsid w:val="00B46844"/>
    <w:rsid w:val="00BA761B"/>
    <w:rsid w:val="00BC3381"/>
    <w:rsid w:val="00BC3D12"/>
    <w:rsid w:val="00BE116A"/>
    <w:rsid w:val="00BF5A12"/>
    <w:rsid w:val="00C20F73"/>
    <w:rsid w:val="00C400AD"/>
    <w:rsid w:val="00C63C7D"/>
    <w:rsid w:val="00C73FA2"/>
    <w:rsid w:val="00C76562"/>
    <w:rsid w:val="00C90EEA"/>
    <w:rsid w:val="00CB1FCD"/>
    <w:rsid w:val="00CD7C71"/>
    <w:rsid w:val="00D05DFF"/>
    <w:rsid w:val="00D10D30"/>
    <w:rsid w:val="00D11A48"/>
    <w:rsid w:val="00D34B6C"/>
    <w:rsid w:val="00D53D27"/>
    <w:rsid w:val="00D57881"/>
    <w:rsid w:val="00D76751"/>
    <w:rsid w:val="00D93B6B"/>
    <w:rsid w:val="00DC004C"/>
    <w:rsid w:val="00DD24CD"/>
    <w:rsid w:val="00DF5A54"/>
    <w:rsid w:val="00E234F4"/>
    <w:rsid w:val="00E238A8"/>
    <w:rsid w:val="00E401D1"/>
    <w:rsid w:val="00E5198F"/>
    <w:rsid w:val="00E82B1E"/>
    <w:rsid w:val="00E96DC2"/>
    <w:rsid w:val="00EE3442"/>
    <w:rsid w:val="00F00670"/>
    <w:rsid w:val="00F04C17"/>
    <w:rsid w:val="00F21093"/>
    <w:rsid w:val="00F80B77"/>
    <w:rsid w:val="00FA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4B97E4-6A3D-46C4-9BBC-EB95804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2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725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kTekst">
    <w:name w:val="_Текст обычный (tkTekst)"/>
    <w:basedOn w:val="a"/>
    <w:rsid w:val="003D725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D7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72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68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5A12"/>
  </w:style>
  <w:style w:type="paragraph" w:styleId="a9">
    <w:name w:val="footer"/>
    <w:basedOn w:val="a"/>
    <w:link w:val="aa"/>
    <w:uiPriority w:val="99"/>
    <w:unhideWhenUsed/>
    <w:rsid w:val="00BF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5A12"/>
  </w:style>
  <w:style w:type="paragraph" w:styleId="ab">
    <w:name w:val="No Spacing"/>
    <w:link w:val="ac"/>
    <w:uiPriority w:val="1"/>
    <w:qFormat/>
    <w:rsid w:val="002C7413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2C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meiman</cp:lastModifiedBy>
  <cp:revision>9</cp:revision>
  <cp:lastPrinted>2018-10-22T13:33:00Z</cp:lastPrinted>
  <dcterms:created xsi:type="dcterms:W3CDTF">2018-10-22T06:53:00Z</dcterms:created>
  <dcterms:modified xsi:type="dcterms:W3CDTF">2018-10-22T13:36:00Z</dcterms:modified>
</cp:coreProperties>
</file>