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C0" w:rsidRDefault="00EA59CE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2020-жылдын  18-марты, № 168</w:t>
      </w:r>
      <w:bookmarkStart w:id="0" w:name="_GoBack"/>
      <w:bookmarkEnd w:id="0"/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Pr="00A7740A" w:rsidRDefault="00D15FC0" w:rsidP="00D15FC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C0" w:rsidRPr="00A7740A" w:rsidRDefault="00D15FC0" w:rsidP="00D15FC0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bCs w:val="0"/>
          <w:sz w:val="28"/>
          <w:szCs w:val="28"/>
          <w:lang w:val="ky-KG"/>
        </w:rPr>
      </w:pPr>
      <w:r w:rsidRPr="00A7740A">
        <w:rPr>
          <w:rFonts w:ascii="Times New Roman" w:hAnsi="Times New Roman" w:cs="Times New Roman"/>
          <w:bCs w:val="0"/>
          <w:sz w:val="28"/>
          <w:szCs w:val="28"/>
          <w:lang w:val="ky-KG"/>
        </w:rPr>
        <w:t xml:space="preserve">Кыргыз Республикасынын Өкмөтүнүн </w:t>
      </w:r>
      <w:r>
        <w:rPr>
          <w:rFonts w:ascii="Times New Roman" w:hAnsi="Times New Roman" w:cs="Times New Roman"/>
          <w:bCs w:val="0"/>
          <w:sz w:val="28"/>
          <w:szCs w:val="28"/>
          <w:lang w:val="ky-KG"/>
        </w:rPr>
        <w:br/>
      </w:r>
      <w:r w:rsidRPr="00A7740A">
        <w:rPr>
          <w:rFonts w:ascii="Times New Roman" w:hAnsi="Times New Roman" w:cs="Times New Roman"/>
          <w:bCs w:val="0"/>
          <w:sz w:val="28"/>
          <w:szCs w:val="28"/>
          <w:lang w:val="ky-KG"/>
        </w:rPr>
        <w:t>салыктык</w:t>
      </w:r>
      <w:r>
        <w:rPr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Pr="00A7740A">
        <w:rPr>
          <w:rFonts w:ascii="Times New Roman" w:hAnsi="Times New Roman" w:cs="Times New Roman"/>
          <w:bCs w:val="0"/>
          <w:sz w:val="28"/>
          <w:szCs w:val="28"/>
          <w:lang w:val="ky-KG"/>
        </w:rPr>
        <w:t xml:space="preserve"> башкаруу</w:t>
      </w:r>
      <w:r>
        <w:rPr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Pr="00A7740A">
        <w:rPr>
          <w:rFonts w:ascii="Times New Roman" w:hAnsi="Times New Roman" w:cs="Times New Roman"/>
          <w:bCs w:val="0"/>
          <w:sz w:val="28"/>
          <w:szCs w:val="28"/>
          <w:lang w:val="ky-KG"/>
        </w:rPr>
        <w:t xml:space="preserve"> чөйрөсүндөгү</w:t>
      </w:r>
      <w:r>
        <w:rPr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Pr="00A7740A">
        <w:rPr>
          <w:rFonts w:ascii="Times New Roman" w:hAnsi="Times New Roman" w:cs="Times New Roman"/>
          <w:bCs w:val="0"/>
          <w:sz w:val="28"/>
          <w:szCs w:val="28"/>
          <w:lang w:val="ky-KG"/>
        </w:rPr>
        <w:t xml:space="preserve"> айрым </w:t>
      </w:r>
      <w:r>
        <w:rPr>
          <w:rFonts w:ascii="Times New Roman" w:hAnsi="Times New Roman" w:cs="Times New Roman"/>
          <w:bCs w:val="0"/>
          <w:sz w:val="28"/>
          <w:szCs w:val="28"/>
          <w:lang w:val="ky-KG"/>
        </w:rPr>
        <w:br/>
      </w:r>
      <w:r w:rsidRPr="00A7740A">
        <w:rPr>
          <w:rFonts w:ascii="Times New Roman" w:hAnsi="Times New Roman" w:cs="Times New Roman"/>
          <w:bCs w:val="0"/>
          <w:sz w:val="28"/>
          <w:szCs w:val="28"/>
          <w:lang w:val="ky-KG"/>
        </w:rPr>
        <w:t>чечимдерине өзгөртүүлөрдү киргизүү жөнүндө</w:t>
      </w:r>
    </w:p>
    <w:p w:rsidR="00D15FC0" w:rsidRPr="00A7740A" w:rsidRDefault="00D15FC0" w:rsidP="00D15F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D15FC0" w:rsidRPr="00A7740A" w:rsidRDefault="00D15FC0" w:rsidP="00D15FC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Салыктык башкарууну өркүндөтүү максатында,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Кыргыз Республикасынын Өкмөтү жөнүндө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Кыргыз Республикасынын конституциялык Мыйзамынын 10 жана 17-беренелерине ылайык Кыргыз Республикасынын Өкмөтү токтом кылат:</w:t>
      </w:r>
    </w:p>
    <w:p w:rsidR="00D15FC0" w:rsidRPr="00A7740A" w:rsidRDefault="00D15FC0" w:rsidP="00D15FC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1. Кыргыз Республикасынын Өкмөтүнүн 2006-жылдын </w:t>
      </w:r>
      <w:r>
        <w:rPr>
          <w:rFonts w:ascii="Times New Roman" w:hAnsi="Times New Roman"/>
          <w:sz w:val="28"/>
          <w:szCs w:val="28"/>
          <w:lang w:val="ky-KG"/>
        </w:rPr>
        <w:br/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19-декабрындагы № 876 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Кыргыз Республикасынын спирт жана алкоголь өнөр жайында түзүлгөн оор кырдаалды жоюу боюнча чаралар жөнүндө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</w:t>
      </w:r>
      <w:r w:rsidRPr="00A7740A">
        <w:rPr>
          <w:rFonts w:ascii="Times New Roman" w:hAnsi="Times New Roman"/>
          <w:sz w:val="28"/>
          <w:szCs w:val="28"/>
          <w:lang w:val="ky-KG"/>
        </w:rPr>
        <w:t>токтомуна төмөнкүдөй өзгөртүү киргизилсин:</w:t>
      </w:r>
    </w:p>
    <w:p w:rsidR="00D15FC0" w:rsidRPr="00A7740A" w:rsidRDefault="00D15FC0" w:rsidP="00D15FC0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- 4, 7, 9, 10-пункттары күчүн жоготту деп таанылсын.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2. Кыргыз Республикасынын Өкмөтүнүн 2011-жылдын 7-апрелиндеги № 144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Салыктарды башкаруу боюнча жоболорду жана тартибин бекитүү жөнүндө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токтомуна төмөнкүдөй өзгөртүү киргизилсин:</w:t>
      </w:r>
    </w:p>
    <w:p w:rsidR="00D15FC0" w:rsidRPr="00A7740A" w:rsidRDefault="00D15FC0" w:rsidP="00D15FC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  <w:lang w:val="ky-KG"/>
        </w:rPr>
      </w:pPr>
      <w:r w:rsidRPr="00A7740A">
        <w:rPr>
          <w:sz w:val="28"/>
          <w:szCs w:val="28"/>
          <w:lang w:val="ky-KG"/>
        </w:rPr>
        <w:t>жогоруда аталган токтом менен бекитилген Рейддик салыктык контроль жүргүзүү жана материалдарын тариздөө тартиби жөнүндө жободо: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1) 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1-пункту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Салык кодексинин 50 жана 108-беренелерине,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деген сөздөрдөн кийин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Этил спиртин жана алкоголдук продукцияны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өндүрүүнү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жана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жүгүртүүнү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, алкоголдук продукцияны,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сергитүүчү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алкоголсуз жана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алкоголу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аз ичимдиктерди чекене сатууну жана керектөөнү мамлекеттик жөнгө салуу жөнүндө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Кыргыз Республикасынын Мыйзамына жана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деген сөздөр менен толукталсын;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2) 2-пунктунда: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- төртүнчү абзацы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(патенттерсиз)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деген сөздөн кийин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жана этил спиртин өндүрүү жана жүгүртүү, алкоголдук продукцияларды өндүрүү жана жүгүртүү (өндүрүү жана сатуу максатында сактоого, дүң жана чекене сатуу) боюнча ишин жүзөгө ашырууга укук берген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лицензиялар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деген сөз</w:t>
      </w:r>
      <w:r>
        <w:rPr>
          <w:rFonts w:ascii="Times New Roman" w:hAnsi="Times New Roman"/>
          <w:sz w:val="28"/>
          <w:szCs w:val="28"/>
          <w:lang w:val="ky-KG"/>
        </w:rPr>
        <w:t>дөр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менен толукталсын;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- төмөнкүдөй мазмундагы он төртүнчү абзац менен толукталсын: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lastRenderedPageBreak/>
        <w:t>«- э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тил спиртин жана алкоголдук продукцияны өндүрүү жана жүгүртүү, алкоголдук продукцияны, </w:t>
      </w:r>
      <w:proofErr w:type="spellStart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сергитүүчү</w:t>
      </w:r>
      <w:proofErr w:type="spellEnd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алкоголсуз жана </w:t>
      </w:r>
      <w:proofErr w:type="spellStart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алкоголу</w:t>
      </w:r>
      <w:proofErr w:type="spellEnd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аз ичимдиктерди чекене сатуу чөйрөсүндөгү мыйзамдарды бузуу.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;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3) 9-пункту төмөнкүдөй мазмундагы он төртүнчү жана он бешинчи абзацтар менен толукталсын: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- камсыздандыруу </w:t>
      </w:r>
      <w:proofErr w:type="spellStart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төгүмдөрү</w:t>
      </w:r>
      <w:proofErr w:type="spellEnd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төлөнгөн фактыны </w:t>
      </w:r>
      <w:proofErr w:type="spellStart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тастыктоочу</w:t>
      </w:r>
      <w:proofErr w:type="spellEnd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документтердин болушу;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- лицензиянын, сериясынын, номеринин, ким тарабынан жана кайсы мөөнөткө </w:t>
      </w:r>
      <w:proofErr w:type="spellStart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берилгенинин</w:t>
      </w:r>
      <w:proofErr w:type="spellEnd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болушу (Кыргыз Республикасындагы лицензиялык-уруксат берүү тутуму жөнүндө мыйзамдарына ылайык иши </w:t>
      </w:r>
      <w:proofErr w:type="spellStart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лицензияланууга</w:t>
      </w:r>
      <w:proofErr w:type="spellEnd"/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тийиш болгон чарбалык субъекттер үчүн).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;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4) төмөнкүдөй мазмундагы 19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ky-KG"/>
        </w:rPr>
        <w:t xml:space="preserve">4 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– 19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ky-KG"/>
        </w:rPr>
        <w:t>6</w:t>
      </w:r>
      <w:r w:rsidRPr="00A7740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-пункттар менен толукталсын: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19</w:t>
      </w:r>
      <w:r w:rsidRPr="00A7740A">
        <w:rPr>
          <w:rFonts w:ascii="Times New Roman" w:hAnsi="Times New Roman"/>
          <w:sz w:val="28"/>
          <w:szCs w:val="28"/>
          <w:vertAlign w:val="superscript"/>
          <w:lang w:val="ky-KG"/>
        </w:rPr>
        <w:t>4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Алкоголдуу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продукцияны сатууда төмөнкүлөр дагы текшерилет: 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1) бөтөлкөнүн этикеткасында жана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контрэтикеткасында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(импорттук продукция үчүн атайын чапталган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стикердин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контрэтикеткасында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(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чаптамада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) мамлекеттик жана расмий тилдерде спирт камтылган продукцияларды (алкоголдук продукциянын аталышы,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өндүрүүчүнүн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аталышы жана анын юридикалык дареги, импорттолгон учурда -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импорттоочунун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аталышы жана анын юридикалык дареги, продукт келип чыккан өлкө, керектөө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тарасындагы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продукциянын көлөмү, даярдалган күнү, колдонуу мөөнөтү, пайыз менен жазылган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кубаттуулугу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жана сактоо шарттары) жүгүртүү чөйрөсүндөгү мыйзамдарда каралган ма</w:t>
      </w:r>
      <w:r>
        <w:rPr>
          <w:rFonts w:ascii="Times New Roman" w:hAnsi="Times New Roman"/>
          <w:sz w:val="28"/>
          <w:szCs w:val="28"/>
          <w:lang w:val="ky-KG"/>
        </w:rPr>
        <w:t>алыматтардын болушу;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2) аларды өндүрүүнүн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мыйзамдуулугун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күбөлөндүрүүчү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коштоочу документтердин (лицензия, шайкештик сертификаты, товардык-транспорттук коштоочу кагазы же эсеп-фактурасы) болушу;</w:t>
      </w:r>
    </w:p>
    <w:p w:rsidR="00D15FC0" w:rsidRPr="00A7740A" w:rsidRDefault="00D15FC0" w:rsidP="00D15FC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3) Кыргыз Республикасынын аймагында өндүрүлгөн жана сатылуучу арактын минималдуу дүң сатуу жана чекене баадан төмөн эмес </w:t>
      </w:r>
      <w:proofErr w:type="spellStart"/>
      <w:r w:rsidRPr="00A7740A">
        <w:rPr>
          <w:rFonts w:ascii="Times New Roman" w:hAnsi="Times New Roman" w:cs="Times New Roman"/>
          <w:sz w:val="28"/>
          <w:szCs w:val="28"/>
          <w:lang w:val="ky-KG"/>
        </w:rPr>
        <w:t>сатылышы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15FC0" w:rsidRPr="00A7740A" w:rsidRDefault="00D15FC0" w:rsidP="00D15FC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4) алкоголдук продукцияны өндүрүү жана жүгүртүү боюнча ишти жүзөгө ашыруу үчүн жыйымдарды төлөө; 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5) алкоголдук продукцияны сатуучу ишкердик субъекттердин соода жана кампа жайларынын болушу;</w:t>
      </w:r>
    </w:p>
    <w:p w:rsidR="00D15FC0" w:rsidRPr="00A7740A" w:rsidRDefault="00D15FC0" w:rsidP="00D15FC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6) этил спиртин, алкоголдук жана спирт камтылган продукцияларды, </w:t>
      </w:r>
      <w:proofErr w:type="spellStart"/>
      <w:r w:rsidRPr="00A7740A">
        <w:rPr>
          <w:rFonts w:ascii="Times New Roman" w:hAnsi="Times New Roman" w:cs="Times New Roman"/>
          <w:sz w:val="28"/>
          <w:szCs w:val="28"/>
          <w:lang w:val="ky-KG"/>
        </w:rPr>
        <w:t>өндүрүүнү</w:t>
      </w:r>
      <w:proofErr w:type="spellEnd"/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proofErr w:type="spellStart"/>
      <w:r w:rsidRPr="00A7740A">
        <w:rPr>
          <w:rFonts w:ascii="Times New Roman" w:hAnsi="Times New Roman" w:cs="Times New Roman"/>
          <w:sz w:val="28"/>
          <w:szCs w:val="28"/>
          <w:lang w:val="ky-KG"/>
        </w:rPr>
        <w:t>жүгүртүүнү</w:t>
      </w:r>
      <w:proofErr w:type="spellEnd"/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 мамлек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еттик жөнгө салуу чөйрөсүндөгү </w:t>
      </w:r>
      <w:r w:rsidRPr="00A7740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мыйзамдарында тыюу салынган жерлерде алкоголдук продукцияларды сатуу;</w:t>
      </w:r>
    </w:p>
    <w:p w:rsidR="00D15FC0" w:rsidRPr="00A7740A" w:rsidRDefault="00D15FC0" w:rsidP="00D15FC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A7740A">
        <w:rPr>
          <w:rFonts w:ascii="Times New Roman" w:hAnsi="Times New Roman" w:cs="Times New Roman"/>
          <w:sz w:val="28"/>
          <w:szCs w:val="28"/>
          <w:lang w:val="ky-KG"/>
        </w:rPr>
        <w:t>- балдардын, билим берүү уюмдарында жана аларга жакын жайгашкан аймактарда, ошондой эле түздөн-түз медициналык мекемелердин аймактарында;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- шаар жана шаарга жакын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каттамдардагы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коомдук транспорттордун (жалпы пайдалануудагы транспортто) бардык түрлөрүндө;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- маданият уюмдарында (аларда жайгашкан уюмдардан же коомдук тамактануу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пункттарынан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тышкары, анын ичинде юридикалык жак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түзбөгөн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), дене тарбиялык-саламаттыкты чыңдоо жана спорттук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курулмаларда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>;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lastRenderedPageBreak/>
        <w:t xml:space="preserve">- жалпы иш-чараларды өткөрүүчү жайларда, аскердик соода-сатык объекттерди кошпогондо аскер бөлүктөрүнүн аймактарында, ошондой эле чатырларда,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контейнерлерде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, колдон,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лотоктордон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, автомашиналардан жана башка алкоголдук продукцияларды сатууга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ыңгайлашпаган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жерлерде.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7) алкоголдук продукцияны сатып жаткан сатуучунун жаш курагы </w:t>
      </w:r>
      <w:r>
        <w:rPr>
          <w:rFonts w:ascii="Times New Roman" w:hAnsi="Times New Roman"/>
          <w:sz w:val="28"/>
          <w:szCs w:val="28"/>
          <w:lang w:val="ky-KG"/>
        </w:rPr>
        <w:br/>
      </w:r>
      <w:r w:rsidRPr="00A7740A">
        <w:rPr>
          <w:rFonts w:ascii="Times New Roman" w:hAnsi="Times New Roman"/>
          <w:sz w:val="28"/>
          <w:szCs w:val="28"/>
          <w:lang w:val="ky-KG"/>
        </w:rPr>
        <w:t>(18 жаштан улуу болушу керек);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8) 18 жашка жетпеген адамдарга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сатуусу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>.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19</w:t>
      </w:r>
      <w:r w:rsidRPr="00A7740A">
        <w:rPr>
          <w:rFonts w:ascii="Times New Roman" w:hAnsi="Times New Roman"/>
          <w:sz w:val="28"/>
          <w:szCs w:val="28"/>
          <w:vertAlign w:val="superscript"/>
          <w:lang w:val="ky-KG"/>
        </w:rPr>
        <w:t>5</w:t>
      </w:r>
      <w:r w:rsidRPr="00A7740A">
        <w:rPr>
          <w:rFonts w:ascii="Times New Roman" w:hAnsi="Times New Roman"/>
          <w:sz w:val="28"/>
          <w:szCs w:val="28"/>
          <w:lang w:val="ky-KG"/>
        </w:rPr>
        <w:t>. Этил спиртин жана алкоголдук продукцияны өндүрүү менен алектенген ишканаларда төмөнкүлөр текшерилет: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1) чийки заттын, таранын,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фурнитуранын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жана көмөкчү материалдардын кыймылы жана </w:t>
      </w:r>
      <w:r>
        <w:rPr>
          <w:rFonts w:ascii="Times New Roman" w:hAnsi="Times New Roman"/>
          <w:sz w:val="28"/>
          <w:szCs w:val="28"/>
          <w:lang w:val="ky-KG"/>
        </w:rPr>
        <w:t>эсеби;</w:t>
      </w:r>
    </w:p>
    <w:p w:rsidR="00D15FC0" w:rsidRPr="00A7740A" w:rsidRDefault="00D15FC0" w:rsidP="00D15FC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2) акциздик маркалардын эсеби жана кыймылы, акциздик маркалардын </w:t>
      </w:r>
      <w:proofErr w:type="spellStart"/>
      <w:r w:rsidRPr="00A7740A">
        <w:rPr>
          <w:rFonts w:ascii="Times New Roman" w:hAnsi="Times New Roman" w:cs="Times New Roman"/>
          <w:sz w:val="28"/>
          <w:szCs w:val="28"/>
          <w:lang w:val="ky-KG"/>
        </w:rPr>
        <w:t>калдыгын</w:t>
      </w:r>
      <w:proofErr w:type="spellEnd"/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 алуу (10-тиркеме)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15FC0" w:rsidRPr="00A7740A" w:rsidRDefault="00D15FC0" w:rsidP="00D15FC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3) этил спиртин өндүрүү жана жүгүртүү боюнча лицензиялык шарттарды жана талаптарды сактоону контролдоо максатында спирт сактоочу </w:t>
      </w:r>
      <w:proofErr w:type="spellStart"/>
      <w:r w:rsidRPr="00A7740A">
        <w:rPr>
          <w:rFonts w:ascii="Times New Roman" w:hAnsi="Times New Roman" w:cs="Times New Roman"/>
          <w:sz w:val="28"/>
          <w:szCs w:val="28"/>
          <w:lang w:val="ky-KG"/>
        </w:rPr>
        <w:t>жайлардагы</w:t>
      </w:r>
      <w:proofErr w:type="spellEnd"/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 даяр продукцияны чыгаруучу </w:t>
      </w:r>
      <w:proofErr w:type="spellStart"/>
      <w:r w:rsidRPr="00A7740A">
        <w:rPr>
          <w:rFonts w:ascii="Times New Roman" w:hAnsi="Times New Roman" w:cs="Times New Roman"/>
          <w:sz w:val="28"/>
          <w:szCs w:val="28"/>
          <w:lang w:val="ky-KG"/>
        </w:rPr>
        <w:t>идиштердеги</w:t>
      </w:r>
      <w:proofErr w:type="spellEnd"/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 өлчөгүчтөрдүн маалыматтары жана өндүрүш кампа жайларына кирген (чыккан) бардык жерлердеги  </w:t>
      </w:r>
      <w:proofErr w:type="spellStart"/>
      <w:r w:rsidRPr="00A7740A">
        <w:rPr>
          <w:rFonts w:ascii="Times New Roman" w:hAnsi="Times New Roman" w:cs="Times New Roman"/>
          <w:sz w:val="28"/>
          <w:szCs w:val="28"/>
          <w:lang w:val="ky-KG"/>
        </w:rPr>
        <w:t>видеобайкоонун</w:t>
      </w:r>
      <w:proofErr w:type="spellEnd"/>
      <w:r w:rsidRPr="00A7740A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маалыматтары.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19</w:t>
      </w:r>
      <w:r w:rsidRPr="00A7740A">
        <w:rPr>
          <w:rFonts w:ascii="Times New Roman" w:hAnsi="Times New Roman"/>
          <w:sz w:val="28"/>
          <w:szCs w:val="28"/>
          <w:vertAlign w:val="superscript"/>
          <w:lang w:val="ky-KG"/>
        </w:rPr>
        <w:t>6</w:t>
      </w:r>
      <w:r w:rsidRPr="00A7740A">
        <w:rPr>
          <w:rFonts w:ascii="Times New Roman" w:hAnsi="Times New Roman"/>
          <w:sz w:val="28"/>
          <w:szCs w:val="28"/>
          <w:lang w:val="ky-KG"/>
        </w:rPr>
        <w:t>. Ушул жобонун 19</w:t>
      </w:r>
      <w:r w:rsidRPr="00A7740A">
        <w:rPr>
          <w:rFonts w:ascii="Times New Roman" w:hAnsi="Times New Roman"/>
          <w:sz w:val="28"/>
          <w:szCs w:val="28"/>
          <w:vertAlign w:val="superscript"/>
          <w:lang w:val="ky-KG"/>
        </w:rPr>
        <w:t>4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жана 19</w:t>
      </w:r>
      <w:r w:rsidRPr="00A7740A">
        <w:rPr>
          <w:rFonts w:ascii="Times New Roman" w:hAnsi="Times New Roman"/>
          <w:sz w:val="28"/>
          <w:szCs w:val="28"/>
          <w:vertAlign w:val="superscript"/>
          <w:lang w:val="ky-KG"/>
        </w:rPr>
        <w:t>5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-пункттарында көрсөтүлгөн маселелерди текшерүүнүн жыйынтыгы боюнча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рейддик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салык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контролунун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актысынын 14</w:t>
      </w:r>
      <w:r w:rsidRPr="00A7740A">
        <w:rPr>
          <w:rFonts w:ascii="Times New Roman" w:hAnsi="Times New Roman"/>
          <w:sz w:val="28"/>
          <w:szCs w:val="28"/>
          <w:vertAlign w:val="superscript"/>
          <w:lang w:val="ky-KG"/>
        </w:rPr>
        <w:t>1</w:t>
      </w:r>
      <w:r w:rsidRPr="00A7740A">
        <w:rPr>
          <w:rFonts w:ascii="Times New Roman" w:hAnsi="Times New Roman"/>
          <w:sz w:val="28"/>
          <w:szCs w:val="28"/>
          <w:lang w:val="ky-KG"/>
        </w:rPr>
        <w:t>-пункту толтурулат, анда төмөнкүлөр жазылат: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сакталат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- спирт камтылган продукцияларды жүгүртүү чөйрөсүндө мыйзам бузуулар болбогон учурда;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«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сакталбайт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- мындай бузуулар аныкталган учурда.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Бузуулар аныкталган учурда спирт камтылган продукцияларды жүгүртүү чөйрөсүндөгү салык мыйзамдарынын сакталышы боюнча кошумча текшерүү актысы таризделет (11-тиркеме).»;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5) аталган Жобонун 2-тиркемеси төмөнкүдөй редакциядагы </w:t>
      </w:r>
      <w:r w:rsidRPr="00A7740A">
        <w:rPr>
          <w:rFonts w:ascii="Times New Roman" w:hAnsi="Times New Roman"/>
          <w:sz w:val="28"/>
          <w:szCs w:val="28"/>
          <w:lang w:val="ky-KG"/>
        </w:rPr>
        <w:br/>
        <w:t>14</w:t>
      </w:r>
      <w:r w:rsidRPr="00A7740A">
        <w:rPr>
          <w:rFonts w:ascii="Times New Roman" w:hAnsi="Times New Roman"/>
          <w:sz w:val="28"/>
          <w:szCs w:val="28"/>
          <w:vertAlign w:val="superscript"/>
          <w:lang w:val="ky-KG"/>
        </w:rPr>
        <w:t>1</w:t>
      </w:r>
      <w:r w:rsidRPr="00A7740A">
        <w:rPr>
          <w:rFonts w:ascii="Times New Roman" w:hAnsi="Times New Roman"/>
          <w:sz w:val="28"/>
          <w:szCs w:val="28"/>
          <w:lang w:val="ky-KG"/>
        </w:rPr>
        <w:t>-пункт менен толукталсын: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14</w:t>
      </w:r>
      <w:r w:rsidRPr="00A7740A">
        <w:rPr>
          <w:rFonts w:ascii="Times New Roman" w:hAnsi="Times New Roman"/>
          <w:sz w:val="28"/>
          <w:szCs w:val="28"/>
          <w:vertAlign w:val="superscript"/>
          <w:lang w:val="ky-KG"/>
        </w:rPr>
        <w:t>1</w:t>
      </w:r>
      <w:r w:rsidRPr="00A7740A">
        <w:rPr>
          <w:rFonts w:ascii="Times New Roman" w:hAnsi="Times New Roman"/>
          <w:sz w:val="28"/>
          <w:szCs w:val="28"/>
          <w:lang w:val="ky-KG"/>
        </w:rPr>
        <w:t>. Этил спиртин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13BF3">
        <w:rPr>
          <w:rFonts w:ascii="Times New Roman" w:hAnsi="Times New Roman"/>
          <w:sz w:val="28"/>
          <w:szCs w:val="28"/>
          <w:lang w:val="ky-KG"/>
        </w:rPr>
        <w:t xml:space="preserve">алкоголдук продукцияны жүгүртүү, алкоголдук продукцияны, </w:t>
      </w:r>
      <w:proofErr w:type="spellStart"/>
      <w:r w:rsidRPr="00813BF3">
        <w:rPr>
          <w:rFonts w:ascii="Times New Roman" w:hAnsi="Times New Roman"/>
          <w:sz w:val="28"/>
          <w:szCs w:val="28"/>
          <w:lang w:val="ky-KG"/>
        </w:rPr>
        <w:t>сергитүүчү</w:t>
      </w:r>
      <w:proofErr w:type="spellEnd"/>
      <w:r w:rsidRPr="00813BF3">
        <w:rPr>
          <w:rFonts w:ascii="Times New Roman" w:hAnsi="Times New Roman"/>
          <w:sz w:val="28"/>
          <w:szCs w:val="28"/>
          <w:lang w:val="ky-KG"/>
        </w:rPr>
        <w:t xml:space="preserve"> алкоголсуз жана </w:t>
      </w:r>
      <w:proofErr w:type="spellStart"/>
      <w:r w:rsidRPr="00813BF3">
        <w:rPr>
          <w:rFonts w:ascii="Times New Roman" w:hAnsi="Times New Roman"/>
          <w:sz w:val="28"/>
          <w:szCs w:val="28"/>
          <w:lang w:val="ky-KG"/>
        </w:rPr>
        <w:t>алкоголу</w:t>
      </w:r>
      <w:proofErr w:type="spellEnd"/>
      <w:r w:rsidRPr="00813BF3">
        <w:rPr>
          <w:rFonts w:ascii="Times New Roman" w:hAnsi="Times New Roman"/>
          <w:sz w:val="28"/>
          <w:szCs w:val="28"/>
          <w:lang w:val="ky-KG"/>
        </w:rPr>
        <w:t xml:space="preserve"> аз ичимдиктерди чекене сатуу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чөйрөсүндөгү Кыргыз Республикасынын мыйзамдарынын талаптарынын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сакталгандыгы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тууралуу маалымат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>;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6) ушул токтомдун 1 жана 2-тиркемесине ылайык 10 жана 11-тиркеме менен толукталсын.</w:t>
      </w:r>
    </w:p>
    <w:p w:rsidR="00D15FC0" w:rsidRPr="00A7740A" w:rsidRDefault="00D15FC0" w:rsidP="00D15FC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3. 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Кыргыз Республикасынын Өкмөтүнүн 2013-жылдын 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br/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23-январындагы № 26 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«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Аракка болгон бааларды мамлекеттик жөнгө салууну киргизүү жөнүндө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»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токтомуна төмөнкүдөй өзгөртүүлөр киргизилсин: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- 4-пунктундагы 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«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Кыргыз Республикасынын Айыл чарба, тамак-аш өнөр жайы жана мелиорация министрлигине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»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деген сөздөр 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«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этил спиртин, алкоголдук жана спирттүү продукцияларды </w:t>
      </w:r>
      <w:proofErr w:type="spellStart"/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өндүрүүнү</w:t>
      </w:r>
      <w:proofErr w:type="spellEnd"/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жана </w:t>
      </w:r>
      <w:proofErr w:type="spellStart"/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жүгүртүүнү</w:t>
      </w:r>
      <w:proofErr w:type="spellEnd"/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мамлекеттик жөнгө салуу жана контролдоо боюнча ыйгарым укуктуу органга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»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деген сөздөр менен алмаштырылсын; </w:t>
      </w:r>
    </w:p>
    <w:p w:rsidR="00D15FC0" w:rsidRPr="00A7740A" w:rsidRDefault="00D15FC0" w:rsidP="00D15FC0">
      <w:pPr>
        <w:spacing w:after="0" w:line="240" w:lineRule="auto"/>
        <w:ind w:firstLine="705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</w:pP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lastRenderedPageBreak/>
        <w:t xml:space="preserve">- 6-пунктундагы 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«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Кыргыз Республикасынын Айыл чарба, тамак-аш өнөр жайы жана мелиорация министрлиги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»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деген сөздөр 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«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этил спиртин, алкоголдук жана спирттүү продукцияларды </w:t>
      </w:r>
      <w:proofErr w:type="spellStart"/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өндүрүүнү</w:t>
      </w:r>
      <w:proofErr w:type="spellEnd"/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жана </w:t>
      </w:r>
      <w:proofErr w:type="spellStart"/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жүгүртүүнү</w:t>
      </w:r>
      <w:proofErr w:type="spellEnd"/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мамлекеттик жөнгө салуу жана контролдоо боюнча ыйгарым укуктуу орган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>»</w:t>
      </w:r>
      <w:r w:rsidRPr="00A7740A">
        <w:rPr>
          <w:rFonts w:ascii="Times New Roman" w:hAnsi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деген сөздөр менен алмаштырылсын. </w:t>
      </w:r>
    </w:p>
    <w:p w:rsidR="00D15FC0" w:rsidRPr="00A7740A" w:rsidRDefault="00D15FC0" w:rsidP="00D15F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4. Кыргыз Республикасынын Өкмөтүнүн 2015-жылдын 25-июнундагы № 418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Иштин түрлөрү боюнча ыктыярдуу патенттин негизинде салыктын базалык суммасын бекитүү жөнүндө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токтомуна төмөнкүдөй өзгөртүү киргизилсин:</w:t>
      </w:r>
    </w:p>
    <w:p w:rsidR="00D15FC0" w:rsidRPr="00A7740A" w:rsidRDefault="00D15FC0" w:rsidP="00D15F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- 2-пункту төмөнкүдөй редакцияда баяндалсын:</w:t>
      </w:r>
    </w:p>
    <w:p w:rsidR="00D15FC0" w:rsidRPr="00A7740A" w:rsidRDefault="00D15FC0" w:rsidP="00D15F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2. Евразия экономикалык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бирлигине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мүчө мамлекеттердин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жарандарынан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тышкары Кыргыз Республикасынын аймагында иш</w:t>
      </w:r>
      <w:r>
        <w:rPr>
          <w:rFonts w:ascii="Times New Roman" w:hAnsi="Times New Roman"/>
          <w:sz w:val="28"/>
          <w:szCs w:val="28"/>
          <w:lang w:val="ky-KG"/>
        </w:rPr>
        <w:t>теген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чет өлкөлүк жарандар жана жарандыгы жок адамдар үчүн ыктыярдуу патенттин негизиндеги салыктын суммасына 5ке барабар, бирок салыктын базалык суммасынан жогору эмес коэффициент колдонула тургандыгы белгиленсин.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>.</w:t>
      </w:r>
    </w:p>
    <w:p w:rsidR="00D15FC0" w:rsidRPr="00A7740A" w:rsidRDefault="00D15FC0" w:rsidP="00D15F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5. Кыргыз Республикасынын Өкмөтүнүн 2015-жылдын </w:t>
      </w:r>
      <w:r>
        <w:rPr>
          <w:rFonts w:ascii="Times New Roman" w:hAnsi="Times New Roman"/>
          <w:sz w:val="28"/>
          <w:szCs w:val="28"/>
          <w:lang w:val="ky-KG"/>
        </w:rPr>
        <w:br/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16-ноябрындагы № 771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4-топтогу мүлк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объекттерине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салыктын толук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чогулуусун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камсыз кылуу жөнүндө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токтомуна төмөнкүдөй өзгөртүү киргизилсин:</w:t>
      </w:r>
    </w:p>
    <w:p w:rsidR="00D15FC0" w:rsidRPr="00A7740A" w:rsidRDefault="00D15FC0" w:rsidP="00D15FC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- 1-пункту, 2-пунктунун үчүнчү жана төртүнчү абзацтары жана </w:t>
      </w:r>
      <w:r>
        <w:rPr>
          <w:rFonts w:ascii="Times New Roman" w:hAnsi="Times New Roman"/>
          <w:sz w:val="28"/>
          <w:szCs w:val="28"/>
          <w:lang w:val="ky-KG"/>
        </w:rPr>
        <w:br/>
      </w:r>
      <w:r w:rsidRPr="00A7740A">
        <w:rPr>
          <w:rFonts w:ascii="Times New Roman" w:hAnsi="Times New Roman"/>
          <w:sz w:val="28"/>
          <w:szCs w:val="28"/>
          <w:lang w:val="ky-KG"/>
        </w:rPr>
        <w:t>5-пункту күчүн жоготту деп таанылсын.</w:t>
      </w:r>
    </w:p>
    <w:p w:rsidR="00D15FC0" w:rsidRPr="00A7740A" w:rsidRDefault="00D15FC0" w:rsidP="00D15FC0">
      <w:pPr>
        <w:widowControl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6. Кыргыз Республикасынын Өкмөтүнүн 2018-жылдын </w:t>
      </w:r>
      <w:r>
        <w:rPr>
          <w:rFonts w:ascii="Times New Roman" w:hAnsi="Times New Roman"/>
          <w:sz w:val="28"/>
          <w:szCs w:val="28"/>
          <w:lang w:val="ky-KG"/>
        </w:rPr>
        <w:br/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21-декабрындагы № 603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Бузуулардын бирдиктүү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реестрин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жүргүзүү тартиби жөнүндө жобону бекитүү тууралуу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токтомуна төмөнкүдөй өзгөртүү киргизилсин:</w:t>
      </w:r>
    </w:p>
    <w:p w:rsidR="00D15FC0" w:rsidRPr="00A7740A" w:rsidRDefault="00D15FC0" w:rsidP="00D15FC0">
      <w:pPr>
        <w:widowControl w:val="0"/>
        <w:spacing w:after="0" w:line="240" w:lineRule="auto"/>
        <w:ind w:right="57" w:firstLine="703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жогоруда аталган токтом менен бекитилген Бузуулардын бирдиктүү </w:t>
      </w:r>
      <w:proofErr w:type="spellStart"/>
      <w:r w:rsidRPr="00A7740A">
        <w:rPr>
          <w:rFonts w:ascii="Times New Roman" w:hAnsi="Times New Roman"/>
          <w:sz w:val="28"/>
          <w:szCs w:val="28"/>
          <w:lang w:val="ky-KG"/>
        </w:rPr>
        <w:t>реестрин</w:t>
      </w:r>
      <w:proofErr w:type="spellEnd"/>
      <w:r w:rsidRPr="00A7740A">
        <w:rPr>
          <w:rFonts w:ascii="Times New Roman" w:hAnsi="Times New Roman"/>
          <w:sz w:val="28"/>
          <w:szCs w:val="28"/>
          <w:lang w:val="ky-KG"/>
        </w:rPr>
        <w:t xml:space="preserve"> жүргүзүү тартиби жөнүндө жободо:</w:t>
      </w:r>
    </w:p>
    <w:p w:rsidR="00D15FC0" w:rsidRPr="00A7740A" w:rsidRDefault="00D15FC0" w:rsidP="00D15FC0">
      <w:pPr>
        <w:widowControl w:val="0"/>
        <w:spacing w:after="0" w:line="240" w:lineRule="auto"/>
        <w:ind w:right="57" w:firstLine="703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 xml:space="preserve">- 52-пунктундагы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24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деген цифралар </w:t>
      </w:r>
      <w:r>
        <w:rPr>
          <w:rFonts w:ascii="Times New Roman" w:hAnsi="Times New Roman"/>
          <w:sz w:val="28"/>
          <w:szCs w:val="28"/>
          <w:lang w:val="ky-KG"/>
        </w:rPr>
        <w:t>«</w:t>
      </w:r>
      <w:r w:rsidRPr="00A7740A">
        <w:rPr>
          <w:rFonts w:ascii="Times New Roman" w:hAnsi="Times New Roman"/>
          <w:sz w:val="28"/>
          <w:szCs w:val="28"/>
          <w:lang w:val="ky-KG"/>
        </w:rPr>
        <w:t>72</w:t>
      </w:r>
      <w:r>
        <w:rPr>
          <w:rFonts w:ascii="Times New Roman" w:hAnsi="Times New Roman"/>
          <w:sz w:val="28"/>
          <w:szCs w:val="28"/>
          <w:lang w:val="ky-KG"/>
        </w:rPr>
        <w:t>»</w:t>
      </w:r>
      <w:r w:rsidRPr="00A7740A">
        <w:rPr>
          <w:rFonts w:ascii="Times New Roman" w:hAnsi="Times New Roman"/>
          <w:sz w:val="28"/>
          <w:szCs w:val="28"/>
          <w:lang w:val="ky-KG"/>
        </w:rPr>
        <w:t xml:space="preserve"> деген цифралар менен алмаштырылсын.</w:t>
      </w:r>
    </w:p>
    <w:p w:rsidR="00D15FC0" w:rsidRPr="00A7740A" w:rsidRDefault="00D15FC0" w:rsidP="00D15FC0">
      <w:pPr>
        <w:widowControl w:val="0"/>
        <w:spacing w:after="0" w:line="240" w:lineRule="auto"/>
        <w:ind w:right="57" w:firstLine="703"/>
        <w:jc w:val="both"/>
        <w:rPr>
          <w:rFonts w:ascii="Times New Roman" w:hAnsi="Times New Roman"/>
          <w:sz w:val="28"/>
          <w:szCs w:val="28"/>
          <w:lang w:val="ky-KG"/>
        </w:rPr>
      </w:pPr>
      <w:r w:rsidRPr="00A7740A">
        <w:rPr>
          <w:rFonts w:ascii="Times New Roman" w:hAnsi="Times New Roman"/>
          <w:sz w:val="28"/>
          <w:szCs w:val="28"/>
          <w:lang w:val="ky-KG"/>
        </w:rPr>
        <w:t>7. Ушул токтом расмий жарыяланган күндөн тартып он беш күн өткөндөн кийин күчүнө кирет.</w:t>
      </w:r>
    </w:p>
    <w:p w:rsidR="00D15FC0" w:rsidRPr="00A7740A" w:rsidRDefault="00D15FC0" w:rsidP="00D15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D15FC0" w:rsidRDefault="00D15FC0" w:rsidP="00D15FC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D15FC0" w:rsidRPr="006F43B5" w:rsidRDefault="00D15FC0" w:rsidP="00D15FC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D15FC0" w:rsidRDefault="00D15FC0" w:rsidP="00D15FC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740A">
        <w:rPr>
          <w:rFonts w:ascii="Times New Roman" w:hAnsi="Times New Roman"/>
          <w:b/>
          <w:sz w:val="28"/>
          <w:szCs w:val="28"/>
        </w:rPr>
        <w:t>Премьер-министр</w:t>
      </w:r>
      <w:r w:rsidRPr="00A7740A">
        <w:rPr>
          <w:rFonts w:ascii="Times New Roman" w:hAnsi="Times New Roman"/>
          <w:b/>
          <w:sz w:val="28"/>
          <w:szCs w:val="28"/>
        </w:rPr>
        <w:tab/>
      </w:r>
      <w:r w:rsidRPr="00A7740A">
        <w:rPr>
          <w:rFonts w:ascii="Times New Roman" w:hAnsi="Times New Roman"/>
          <w:b/>
          <w:sz w:val="28"/>
          <w:szCs w:val="28"/>
        </w:rPr>
        <w:tab/>
      </w:r>
      <w:r w:rsidRPr="00A7740A">
        <w:rPr>
          <w:rFonts w:ascii="Times New Roman" w:hAnsi="Times New Roman"/>
          <w:b/>
          <w:sz w:val="28"/>
          <w:szCs w:val="28"/>
        </w:rPr>
        <w:tab/>
      </w:r>
      <w:r w:rsidRPr="00A7740A">
        <w:rPr>
          <w:rFonts w:ascii="Times New Roman" w:hAnsi="Times New Roman"/>
          <w:b/>
          <w:sz w:val="28"/>
          <w:szCs w:val="28"/>
        </w:rPr>
        <w:tab/>
      </w:r>
      <w:r w:rsidRPr="00A7740A">
        <w:rPr>
          <w:rFonts w:ascii="Times New Roman" w:hAnsi="Times New Roman"/>
          <w:b/>
          <w:sz w:val="28"/>
          <w:szCs w:val="28"/>
        </w:rPr>
        <w:tab/>
      </w:r>
      <w:r w:rsidRPr="00A7740A">
        <w:rPr>
          <w:rFonts w:ascii="Times New Roman" w:hAnsi="Times New Roman"/>
          <w:b/>
          <w:sz w:val="28"/>
          <w:szCs w:val="28"/>
        </w:rPr>
        <w:tab/>
      </w:r>
      <w:r w:rsidRPr="00A7740A">
        <w:rPr>
          <w:rFonts w:ascii="Times New Roman" w:hAnsi="Times New Roman"/>
          <w:b/>
          <w:sz w:val="28"/>
          <w:szCs w:val="28"/>
          <w:lang w:val="ky-KG"/>
        </w:rPr>
        <w:t xml:space="preserve">        </w:t>
      </w:r>
      <w:proofErr w:type="spellStart"/>
      <w:r w:rsidRPr="00A7740A">
        <w:rPr>
          <w:rFonts w:ascii="Times New Roman" w:hAnsi="Times New Roman"/>
          <w:b/>
          <w:sz w:val="28"/>
          <w:szCs w:val="28"/>
        </w:rPr>
        <w:t>М.Д.Абылгазиев</w:t>
      </w:r>
      <w:proofErr w:type="spellEnd"/>
    </w:p>
    <w:p w:rsidR="00482BAB" w:rsidRDefault="00482BAB"/>
    <w:sectPr w:rsidR="00482BAB" w:rsidSect="00D15FC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05"/>
    <w:rsid w:val="00082979"/>
    <w:rsid w:val="00274AA1"/>
    <w:rsid w:val="003373B1"/>
    <w:rsid w:val="00482BAB"/>
    <w:rsid w:val="005D2C05"/>
    <w:rsid w:val="00831B4D"/>
    <w:rsid w:val="008359D7"/>
    <w:rsid w:val="00880FAC"/>
    <w:rsid w:val="00B42ECD"/>
    <w:rsid w:val="00D15FC0"/>
    <w:rsid w:val="00DB61E3"/>
    <w:rsid w:val="00EA59CE"/>
    <w:rsid w:val="00F56E6F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915A-7EBC-488E-A40B-60A43A4F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D15FC0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D15FC0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15FC0"/>
    <w:pPr>
      <w:spacing w:after="0" w:line="240" w:lineRule="auto"/>
      <w:ind w:left="720"/>
      <w:contextualSpacing/>
    </w:pPr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1225</Words>
  <Characters>6988</Characters>
  <Application>Microsoft Office Word</Application>
  <DocSecurity>0</DocSecurity>
  <Lines>58</Lines>
  <Paragraphs>16</Paragraphs>
  <ScaleCrop>false</ScaleCrop>
  <Company>MultiDVD Team</Company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Прикомандированный сотрудник</dc:creator>
  <cp:keywords/>
  <dc:description/>
  <cp:lastModifiedBy>Прикомандированный сотрудник</cp:lastModifiedBy>
  <cp:revision>3</cp:revision>
  <dcterms:created xsi:type="dcterms:W3CDTF">2020-03-20T11:00:00Z</dcterms:created>
  <dcterms:modified xsi:type="dcterms:W3CDTF">2020-03-20T11:22:00Z</dcterms:modified>
</cp:coreProperties>
</file>