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F9" w:rsidRPr="006C61D1" w:rsidRDefault="00D3054F" w:rsidP="00FD4CFA">
      <w:pPr>
        <w:widowControl w:val="0"/>
        <w:autoSpaceDE w:val="0"/>
        <w:autoSpaceDN w:val="0"/>
        <w:adjustRightInd w:val="0"/>
        <w:spacing w:after="0" w:line="240" w:lineRule="auto"/>
        <w:ind w:left="6969" w:firstLine="231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6C61D1">
        <w:rPr>
          <w:rFonts w:ascii="Times New Roman" w:hAnsi="Times New Roman" w:cs="Times New Roman"/>
          <w:sz w:val="28"/>
          <w:szCs w:val="28"/>
          <w:lang w:val="ky-KG"/>
        </w:rPr>
        <w:t>1-т</w:t>
      </w:r>
      <w:r w:rsidR="00F36DE8" w:rsidRPr="006C61D1">
        <w:rPr>
          <w:rFonts w:ascii="Times New Roman" w:hAnsi="Times New Roman" w:cs="Times New Roman"/>
          <w:sz w:val="28"/>
          <w:szCs w:val="28"/>
          <w:lang w:val="ky-KG"/>
        </w:rPr>
        <w:t>иркеме</w:t>
      </w:r>
    </w:p>
    <w:p w:rsidR="00530334" w:rsidRPr="006C61D1" w:rsidRDefault="00530334" w:rsidP="006C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334" w:rsidRPr="006C61D1" w:rsidRDefault="00F36DE8" w:rsidP="006C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Ички иштер министрлигинин</w:t>
      </w:r>
    </w:p>
    <w:p w:rsidR="00F36DE8" w:rsidRPr="006C61D1" w:rsidRDefault="00F36DE8" w:rsidP="006C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b/>
          <w:sz w:val="28"/>
          <w:szCs w:val="28"/>
          <w:lang w:val="ky-KG"/>
        </w:rPr>
        <w:t>Күзөт кызматы жөнүндө</w:t>
      </w:r>
      <w:r w:rsidR="006C61D1" w:rsidRPr="006C61D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</w:t>
      </w:r>
      <w:r w:rsidR="00D3054F" w:rsidRPr="006C61D1">
        <w:rPr>
          <w:rFonts w:ascii="Times New Roman" w:hAnsi="Times New Roman" w:cs="Times New Roman"/>
          <w:b/>
          <w:sz w:val="28"/>
          <w:szCs w:val="28"/>
          <w:lang w:val="ky-KG"/>
        </w:rPr>
        <w:t>обо</w:t>
      </w:r>
    </w:p>
    <w:p w:rsidR="00F36DE8" w:rsidRPr="006C61D1" w:rsidRDefault="00F36DE8" w:rsidP="006C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30334" w:rsidRPr="006C61D1" w:rsidRDefault="006C61D1" w:rsidP="006C61D1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F36DE8" w:rsidRPr="006C61D1">
        <w:rPr>
          <w:rFonts w:ascii="Times New Roman" w:hAnsi="Times New Roman" w:cs="Times New Roman"/>
          <w:sz w:val="28"/>
          <w:szCs w:val="28"/>
          <w:lang w:val="ky-KG"/>
        </w:rPr>
        <w:t>Жалпы жоболор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530334" w:rsidRPr="006C61D1" w:rsidRDefault="00530334" w:rsidP="006C61D1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</w:p>
    <w:p w:rsidR="00F36DE8" w:rsidRPr="006C61D1" w:rsidRDefault="00CF7794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D3054F" w:rsidRPr="006C61D1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1B4E4B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Кыргыз Республикасынын Ички иштер министрлигинин </w:t>
      </w:r>
      <w:r w:rsidR="00AD28B6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</w:t>
      </w:r>
      <w:r w:rsidR="001B4E4B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үзөт кызматы</w:t>
      </w:r>
      <w:r w:rsidR="00D3054F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” мекемеси</w:t>
      </w:r>
      <w:r w:rsidR="001B4E4B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4D330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(мындан ары – ИИМ</w:t>
      </w:r>
      <w:r w:rsidR="008246A2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7C2E4C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КК</w:t>
      </w:r>
      <w:r w:rsidR="00D3054F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)</w:t>
      </w:r>
      <w:r w:rsidR="001B4E4B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7874EC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Кыргыз Республикасынын өзгөчө</w:t>
      </w:r>
      <w:r w:rsidR="00D3054F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маанилүү,</w:t>
      </w:r>
      <w:r w:rsidR="007C2E4C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маанилүү</w:t>
      </w:r>
      <w:r w:rsidR="00D3054F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, олуттуу жана башка объект</w:t>
      </w:r>
      <w:r w:rsidR="00F2387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теринин</w:t>
      </w:r>
      <w:r w:rsidR="007C2E4C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коопсуздугун камсыздоо</w:t>
      </w:r>
      <w:r w:rsidR="0024503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, ошондой эле менчигинин</w:t>
      </w:r>
      <w:r w:rsidR="00D3054F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формасына</w:t>
      </w:r>
      <w:r w:rsidR="00F2387B" w:rsidRPr="00F2387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F2387B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карабастан </w:t>
      </w:r>
      <w:r w:rsidR="00245039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объекттерди</w:t>
      </w:r>
      <w:r w:rsidR="00D3054F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жана мүлктөрдү </w:t>
      </w:r>
      <w:r w:rsidR="00F2387B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келишимдин негизинде </w:t>
      </w:r>
      <w:r w:rsidR="0024503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күзөткө алуу</w:t>
      </w:r>
      <w:r w:rsidR="00D3054F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иш</w:t>
      </w:r>
      <w:r w:rsidR="00F2387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терин</w:t>
      </w:r>
      <w:r w:rsidR="00D3054F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жүргүз</w:t>
      </w:r>
      <w:r w:rsidR="00F2387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үүчү</w:t>
      </w:r>
      <w:r w:rsidR="00D3054F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Кыргыз Республикасынын Ички иштер министрлигини</w:t>
      </w:r>
      <w:r w:rsidR="00F2387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н ведомстволук бөлүмү</w:t>
      </w:r>
      <w:r w:rsidR="00D3054F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болуп эсептелет</w:t>
      </w:r>
      <w:r w:rsidR="001B4E4B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.</w:t>
      </w:r>
      <w:r w:rsidR="008246A2" w:rsidRPr="006C61D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</w:p>
    <w:p w:rsidR="00583D98" w:rsidRPr="006C61D1" w:rsidRDefault="00D3054F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2. 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ИИМ</w:t>
      </w:r>
      <w:r w:rsidR="007C2E4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КК</w:t>
      </w:r>
      <w:r w:rsidR="00583D9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юридикалык жак болуп эсептелет,</w:t>
      </w:r>
      <w:r w:rsidR="00F2387B" w:rsidRPr="00F2387B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</w:t>
      </w:r>
      <w:r w:rsidR="00F2387B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анын </w:t>
      </w:r>
      <w:r w:rsidR="00F2387B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өз алдынча баланс</w:t>
      </w:r>
      <w:r w:rsidR="00F2387B">
        <w:rPr>
          <w:rFonts w:ascii="Times New Roman" w:eastAsiaTheme="minorEastAsia" w:hAnsi="Times New Roman" w:cs="Times New Roman"/>
          <w:sz w:val="28"/>
          <w:szCs w:val="28"/>
          <w:lang w:val="ky-KG"/>
        </w:rPr>
        <w:t>ы,</w:t>
      </w:r>
      <w:r w:rsidR="00583D9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Кыргыз Республикасынын Мамлекеттик герби түшүрүлгөн мөөр</w:t>
      </w:r>
      <w:r w:rsidR="00F2387B">
        <w:rPr>
          <w:rFonts w:ascii="Times New Roman" w:eastAsiaTheme="minorEastAsia" w:hAnsi="Times New Roman" w:cs="Times New Roman"/>
          <w:sz w:val="28"/>
          <w:szCs w:val="28"/>
          <w:lang w:val="ky-KG"/>
        </w:rPr>
        <w:t>ү</w:t>
      </w:r>
      <w:r w:rsidR="00583D9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, штамп</w:t>
      </w:r>
      <w:r w:rsidR="00F2387B">
        <w:rPr>
          <w:rFonts w:ascii="Times New Roman" w:eastAsiaTheme="minorEastAsia" w:hAnsi="Times New Roman" w:cs="Times New Roman"/>
          <w:sz w:val="28"/>
          <w:szCs w:val="28"/>
          <w:lang w:val="ky-KG"/>
        </w:rPr>
        <w:t>ы</w:t>
      </w:r>
      <w:r w:rsidR="00583D9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, 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фирмалык бланк</w:t>
      </w:r>
      <w:r w:rsidR="00F2387B">
        <w:rPr>
          <w:rFonts w:ascii="Times New Roman" w:eastAsiaTheme="minorEastAsia" w:hAnsi="Times New Roman" w:cs="Times New Roman"/>
          <w:sz w:val="28"/>
          <w:szCs w:val="28"/>
          <w:lang w:val="ky-KG"/>
        </w:rPr>
        <w:t>тары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, финансы чөйрөсүндөгү ыйгарым укуктуу мамлекеттик орган</w:t>
      </w:r>
      <w:r w:rsidR="00F2387B">
        <w:rPr>
          <w:rFonts w:ascii="Times New Roman" w:eastAsiaTheme="minorEastAsia" w:hAnsi="Times New Roman" w:cs="Times New Roman"/>
          <w:sz w:val="28"/>
          <w:szCs w:val="28"/>
          <w:lang w:val="ky-KG"/>
        </w:rPr>
        <w:t>д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ын Казына</w:t>
      </w:r>
      <w:r w:rsidR="00F2387B">
        <w:rPr>
          <w:rFonts w:ascii="Times New Roman" w:eastAsiaTheme="minorEastAsia" w:hAnsi="Times New Roman" w:cs="Times New Roman"/>
          <w:sz w:val="28"/>
          <w:szCs w:val="28"/>
          <w:lang w:val="ky-KG"/>
        </w:rPr>
        <w:t>лык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системасында</w:t>
      </w:r>
      <w:r w:rsidR="00F2387B">
        <w:rPr>
          <w:rFonts w:ascii="Times New Roman" w:eastAsiaTheme="minorEastAsia" w:hAnsi="Times New Roman" w:cs="Times New Roman"/>
          <w:sz w:val="28"/>
          <w:szCs w:val="28"/>
          <w:lang w:val="ky-KG"/>
        </w:rPr>
        <w:t>гы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алыш-бериш эсеби</w:t>
      </w:r>
      <w:r w:rsidR="00F2387B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бар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.</w:t>
      </w:r>
    </w:p>
    <w:p w:rsidR="00583D98" w:rsidRPr="006C61D1" w:rsidRDefault="00364045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="00114FDB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D3309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F2387B">
        <w:rPr>
          <w:rFonts w:ascii="Times New Roman" w:hAnsi="Times New Roman" w:cs="Times New Roman"/>
          <w:sz w:val="28"/>
          <w:szCs w:val="28"/>
          <w:lang w:val="ky-KG"/>
        </w:rPr>
        <w:t xml:space="preserve"> ККнын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иш</w:t>
      </w:r>
      <w:r w:rsidR="00F2387B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мыйзам</w:t>
      </w:r>
      <w:r w:rsidR="00B7347E" w:rsidRPr="006C61D1">
        <w:rPr>
          <w:rFonts w:ascii="Times New Roman" w:hAnsi="Times New Roman" w:cs="Times New Roman"/>
          <w:sz w:val="28"/>
          <w:szCs w:val="28"/>
          <w:lang w:val="ky-KG"/>
        </w:rPr>
        <w:t>дуулук</w:t>
      </w:r>
      <w:r w:rsidR="007C2E4C" w:rsidRPr="006C61D1">
        <w:rPr>
          <w:rFonts w:ascii="Times New Roman" w:hAnsi="Times New Roman" w:cs="Times New Roman"/>
          <w:sz w:val="28"/>
          <w:szCs w:val="28"/>
          <w:lang w:val="ky-KG"/>
        </w:rPr>
        <w:t>, жарандардын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укуктары</w:t>
      </w:r>
      <w:r w:rsidR="007C2E4C" w:rsidRPr="006C61D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эркиндиктерин </w:t>
      </w:r>
      <w:r w:rsidR="00B7347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сактоо жана 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урматтоо, </w:t>
      </w:r>
      <w:r w:rsidR="00B7347E" w:rsidRPr="006C61D1">
        <w:rPr>
          <w:rFonts w:ascii="Times New Roman" w:hAnsi="Times New Roman" w:cs="Times New Roman"/>
          <w:sz w:val="28"/>
          <w:szCs w:val="28"/>
          <w:lang w:val="ky-KG"/>
        </w:rPr>
        <w:t>гум</w:t>
      </w:r>
      <w:r w:rsidR="00245039">
        <w:rPr>
          <w:rFonts w:ascii="Times New Roman" w:hAnsi="Times New Roman" w:cs="Times New Roman"/>
          <w:sz w:val="28"/>
          <w:szCs w:val="28"/>
          <w:lang w:val="ky-KG"/>
        </w:rPr>
        <w:t>андуулук айкындуулук, контролдоо</w:t>
      </w:r>
      <w:r w:rsidR="00B7347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6D2520">
        <w:rPr>
          <w:rFonts w:ascii="Times New Roman" w:hAnsi="Times New Roman" w:cs="Times New Roman"/>
          <w:sz w:val="28"/>
          <w:szCs w:val="28"/>
          <w:lang w:val="ky-KG"/>
        </w:rPr>
        <w:t>отчеттуулук, жеке</w:t>
      </w:r>
      <w:r w:rsidR="00B7347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башчылык жана баш ийүүчүлүк, кызматтык тартипти сактоо принциптерине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D2520">
        <w:rPr>
          <w:rFonts w:ascii="Times New Roman" w:hAnsi="Times New Roman" w:cs="Times New Roman"/>
          <w:sz w:val="28"/>
          <w:szCs w:val="28"/>
          <w:lang w:val="ky-KG"/>
        </w:rPr>
        <w:t>негизделет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583D98" w:rsidRPr="006C61D1" w:rsidRDefault="000313C5" w:rsidP="006C61D1">
      <w:pPr>
        <w:pStyle w:val="72"/>
        <w:shd w:val="clear" w:color="auto" w:fill="auto"/>
        <w:spacing w:before="0" w:line="240" w:lineRule="auto"/>
        <w:ind w:firstLine="709"/>
        <w:rPr>
          <w:lang w:val="ky-KG"/>
        </w:rPr>
      </w:pPr>
      <w:r w:rsidRPr="006C61D1">
        <w:rPr>
          <w:lang w:val="ky-KG"/>
        </w:rPr>
        <w:t>4</w:t>
      </w:r>
      <w:r w:rsidR="000D123C" w:rsidRPr="006C61D1">
        <w:rPr>
          <w:lang w:val="ky-KG"/>
        </w:rPr>
        <w:t xml:space="preserve">. </w:t>
      </w:r>
      <w:r w:rsidR="004D3309">
        <w:rPr>
          <w:rFonts w:eastAsiaTheme="minorEastAsia"/>
          <w:lang w:val="ky-KG"/>
        </w:rPr>
        <w:t>ИИМ</w:t>
      </w:r>
      <w:r w:rsidR="00330F8A" w:rsidRPr="006C61D1">
        <w:rPr>
          <w:rFonts w:eastAsiaTheme="minorEastAsia"/>
          <w:lang w:val="ky-KG"/>
        </w:rPr>
        <w:t xml:space="preserve"> КК</w:t>
      </w:r>
      <w:r w:rsidR="00583D98" w:rsidRPr="006C61D1">
        <w:rPr>
          <w:rFonts w:eastAsiaTheme="minorEastAsia"/>
          <w:lang w:val="ky-KG"/>
        </w:rPr>
        <w:t xml:space="preserve"> өз иш</w:t>
      </w:r>
      <w:r w:rsidR="006D2520">
        <w:rPr>
          <w:rFonts w:eastAsiaTheme="minorEastAsia"/>
          <w:lang w:val="ky-KG"/>
        </w:rPr>
        <w:t xml:space="preserve">инде </w:t>
      </w:r>
      <w:r w:rsidR="00583D98" w:rsidRPr="006C61D1">
        <w:rPr>
          <w:rFonts w:eastAsiaTheme="minorEastAsia"/>
          <w:lang w:val="ky-KG"/>
        </w:rPr>
        <w:t>Кыргыз Республикасынын Конституциясын,</w:t>
      </w:r>
      <w:r w:rsidR="00330F8A" w:rsidRPr="006C61D1">
        <w:rPr>
          <w:rFonts w:eastAsiaTheme="minorEastAsia"/>
          <w:lang w:val="ky-KG"/>
        </w:rPr>
        <w:t xml:space="preserve"> </w:t>
      </w:r>
      <w:r w:rsidR="00A453A0" w:rsidRPr="006C61D1">
        <w:rPr>
          <w:rFonts w:eastAsiaTheme="minorEastAsia"/>
          <w:lang w:val="ky-KG"/>
        </w:rPr>
        <w:t xml:space="preserve">кодекстерин, конституциялык мыйзамдарын, </w:t>
      </w:r>
      <w:r w:rsidR="006D2520" w:rsidRPr="006C61D1">
        <w:rPr>
          <w:rFonts w:eastAsiaTheme="minorEastAsia"/>
          <w:lang w:val="ky-KG"/>
        </w:rPr>
        <w:t>мыйзамдарын</w:t>
      </w:r>
      <w:r w:rsidR="006D2520">
        <w:rPr>
          <w:rFonts w:eastAsiaTheme="minorEastAsia"/>
          <w:lang w:val="ky-KG"/>
        </w:rPr>
        <w:t>,</w:t>
      </w:r>
      <w:r w:rsidR="006D2520" w:rsidRPr="006C61D1">
        <w:rPr>
          <w:rFonts w:eastAsiaTheme="minorEastAsia"/>
          <w:lang w:val="ky-KG"/>
        </w:rPr>
        <w:t xml:space="preserve"> Кыргы</w:t>
      </w:r>
      <w:r w:rsidR="00245039">
        <w:rPr>
          <w:rFonts w:eastAsiaTheme="minorEastAsia"/>
          <w:lang w:val="ky-KG"/>
        </w:rPr>
        <w:t xml:space="preserve">з Республикасынын башка укуктук </w:t>
      </w:r>
      <w:r w:rsidR="006D2520" w:rsidRPr="006C61D1">
        <w:rPr>
          <w:rFonts w:eastAsiaTheme="minorEastAsia"/>
          <w:lang w:val="ky-KG"/>
        </w:rPr>
        <w:t xml:space="preserve">ченемдик актыларын, </w:t>
      </w:r>
      <w:r w:rsidR="00A453A0" w:rsidRPr="006C61D1">
        <w:rPr>
          <w:rFonts w:eastAsiaTheme="minorEastAsia"/>
          <w:lang w:val="ky-KG"/>
        </w:rPr>
        <w:t xml:space="preserve">Кыргыз Республикасы катышуусу болуп саналган, мыйзамда </w:t>
      </w:r>
      <w:r w:rsidR="00245039" w:rsidRPr="006C61D1">
        <w:rPr>
          <w:rFonts w:eastAsiaTheme="minorEastAsia"/>
          <w:lang w:val="ky-KG"/>
        </w:rPr>
        <w:t>бе</w:t>
      </w:r>
      <w:r w:rsidR="00245039">
        <w:rPr>
          <w:rFonts w:eastAsiaTheme="minorEastAsia"/>
          <w:lang w:val="ky-KG"/>
        </w:rPr>
        <w:t>лгиленген</w:t>
      </w:r>
      <w:r w:rsidR="00A453A0" w:rsidRPr="006C61D1">
        <w:rPr>
          <w:rFonts w:eastAsiaTheme="minorEastAsia"/>
          <w:lang w:val="ky-KG"/>
        </w:rPr>
        <w:t xml:space="preserve"> тартипте күчүнө кирген эл аралык келишимдер</w:t>
      </w:r>
      <w:r w:rsidR="006D2520">
        <w:rPr>
          <w:rFonts w:eastAsiaTheme="minorEastAsia"/>
          <w:lang w:val="ky-KG"/>
        </w:rPr>
        <w:t>ди</w:t>
      </w:r>
      <w:r w:rsidR="00A453A0" w:rsidRPr="006C61D1">
        <w:rPr>
          <w:rFonts w:eastAsiaTheme="minorEastAsia"/>
          <w:lang w:val="ky-KG"/>
        </w:rPr>
        <w:t>, Кыргыз Республикасынын Ички иштер министрлигинин буйрук</w:t>
      </w:r>
      <w:r w:rsidR="006D2520">
        <w:rPr>
          <w:rFonts w:eastAsiaTheme="minorEastAsia"/>
          <w:lang w:val="ky-KG"/>
        </w:rPr>
        <w:t>тарын, ошондой эле ушул</w:t>
      </w:r>
      <w:r w:rsidR="00A453A0" w:rsidRPr="006C61D1">
        <w:rPr>
          <w:rFonts w:eastAsiaTheme="minorEastAsia"/>
          <w:lang w:val="ky-KG"/>
        </w:rPr>
        <w:t xml:space="preserve"> Жобону жетекчиликке алат.</w:t>
      </w:r>
    </w:p>
    <w:p w:rsidR="00583D98" w:rsidRDefault="00A453A0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="000D123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D3309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330F8A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өз иш</w:t>
      </w:r>
      <w:r w:rsidR="006D2520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3256E4">
        <w:rPr>
          <w:rFonts w:ascii="Times New Roman" w:hAnsi="Times New Roman" w:cs="Times New Roman"/>
          <w:sz w:val="28"/>
          <w:szCs w:val="28"/>
          <w:lang w:val="ky-KG"/>
        </w:rPr>
        <w:t>де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Ички иштер органдарынын </w:t>
      </w:r>
      <w:r w:rsidR="00330F8A" w:rsidRPr="006C61D1">
        <w:rPr>
          <w:rFonts w:ascii="Times New Roman" w:hAnsi="Times New Roman" w:cs="Times New Roman"/>
          <w:sz w:val="28"/>
          <w:szCs w:val="28"/>
          <w:lang w:val="ky-KG"/>
        </w:rPr>
        <w:t>бөлү</w:t>
      </w:r>
      <w:r w:rsidR="006D2520">
        <w:rPr>
          <w:rFonts w:ascii="Times New Roman" w:hAnsi="Times New Roman" w:cs="Times New Roman"/>
          <w:sz w:val="28"/>
          <w:szCs w:val="28"/>
          <w:lang w:val="ky-KG"/>
        </w:rPr>
        <w:t>мд</w:t>
      </w:r>
      <w:r w:rsidR="00330F8A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өрү, </w:t>
      </w:r>
      <w:r w:rsidR="006D2520">
        <w:rPr>
          <w:rFonts w:ascii="Times New Roman" w:hAnsi="Times New Roman" w:cs="Times New Roman"/>
          <w:sz w:val="28"/>
          <w:szCs w:val="28"/>
          <w:lang w:val="ky-KG"/>
        </w:rPr>
        <w:t xml:space="preserve">башка укук коргоо органдары,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аткаруу бийлигинин </w:t>
      </w:r>
      <w:r w:rsidR="00330F8A" w:rsidRPr="006C61D1">
        <w:rPr>
          <w:rFonts w:ascii="Times New Roman" w:hAnsi="Times New Roman" w:cs="Times New Roman"/>
          <w:sz w:val="28"/>
          <w:szCs w:val="28"/>
          <w:lang w:val="ky-KG"/>
        </w:rPr>
        <w:t>мамлекеттик органдары, жергиликтүү өз алдынча башкаруу органдары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6D2520">
        <w:rPr>
          <w:rFonts w:ascii="Times New Roman" w:hAnsi="Times New Roman" w:cs="Times New Roman"/>
          <w:sz w:val="28"/>
          <w:szCs w:val="28"/>
          <w:lang w:val="ky-KG"/>
        </w:rPr>
        <w:t>жергиликтүү өз алдынча башкаруу органдары, уюмдар</w:t>
      </w:r>
      <w:r w:rsidR="00330F8A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мекемелер менен</w:t>
      </w:r>
      <w:r w:rsidR="00245039">
        <w:rPr>
          <w:rFonts w:ascii="Times New Roman" w:hAnsi="Times New Roman" w:cs="Times New Roman"/>
          <w:sz w:val="28"/>
          <w:szCs w:val="28"/>
          <w:lang w:val="ky-KG"/>
        </w:rPr>
        <w:t xml:space="preserve"> өз </w:t>
      </w:r>
      <w:r w:rsidR="00272F3B" w:rsidRPr="006C61D1">
        <w:rPr>
          <w:rFonts w:ascii="Times New Roman" w:hAnsi="Times New Roman" w:cs="Times New Roman"/>
          <w:sz w:val="28"/>
          <w:szCs w:val="28"/>
          <w:lang w:val="ky-KG"/>
        </w:rPr>
        <w:t>ара аракетте</w:t>
      </w:r>
      <w:r w:rsidR="00245039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3256E4">
        <w:rPr>
          <w:rFonts w:ascii="Times New Roman" w:hAnsi="Times New Roman" w:cs="Times New Roman"/>
          <w:sz w:val="28"/>
          <w:szCs w:val="28"/>
          <w:lang w:val="ky-KG"/>
        </w:rPr>
        <w:t>ет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ошондой эле 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тартипте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эл аралык уюмдар жана </w:t>
      </w:r>
      <w:r w:rsidR="003256E4">
        <w:rPr>
          <w:rFonts w:ascii="Times New Roman" w:hAnsi="Times New Roman" w:cs="Times New Roman"/>
          <w:sz w:val="28"/>
          <w:szCs w:val="28"/>
          <w:lang w:val="ky-KG"/>
        </w:rPr>
        <w:t>чет өлкөлүк компетенттүү органдар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менен кызматташат.</w:t>
      </w:r>
      <w:r w:rsid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C61D1" w:rsidRPr="006C61D1" w:rsidRDefault="006C61D1" w:rsidP="006C61D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465B92" w:rsidRPr="006C61D1" w:rsidRDefault="006C61D1" w:rsidP="006C61D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b/>
          <w:sz w:val="28"/>
          <w:szCs w:val="28"/>
          <w:lang w:val="ky-KG"/>
        </w:rPr>
        <w:t xml:space="preserve">2. </w:t>
      </w:r>
      <w:r w:rsidR="004D33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ИИМ </w:t>
      </w:r>
      <w:r w:rsidR="00373BA6">
        <w:rPr>
          <w:rFonts w:ascii="Times New Roman" w:hAnsi="Times New Roman" w:cs="Times New Roman"/>
          <w:b/>
          <w:sz w:val="28"/>
          <w:szCs w:val="28"/>
          <w:lang w:val="ky-KG"/>
        </w:rPr>
        <w:t>ККнын</w:t>
      </w:r>
      <w:r w:rsidR="00583D98" w:rsidRPr="006C61D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негизги милдеттери</w:t>
      </w:r>
    </w:p>
    <w:p w:rsidR="00185B0F" w:rsidRPr="006C61D1" w:rsidRDefault="00185B0F" w:rsidP="006C61D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583D98" w:rsidRPr="006C61D1" w:rsidRDefault="00546BCB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6.</w:t>
      </w:r>
      <w:r w:rsidR="004D3309">
        <w:rPr>
          <w:rFonts w:ascii="Times New Roman" w:hAnsi="Times New Roman" w:cs="Times New Roman"/>
          <w:sz w:val="28"/>
          <w:szCs w:val="28"/>
          <w:lang w:val="ky-KG"/>
        </w:rPr>
        <w:t xml:space="preserve"> ИИМ</w:t>
      </w:r>
      <w:r w:rsidR="00272F3B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ККга</w:t>
      </w:r>
      <w:r w:rsidR="00583D9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төмөнкү милдеттер жүктөлөт:</w:t>
      </w:r>
    </w:p>
    <w:p w:rsidR="00583D98" w:rsidRPr="006C61D1" w:rsidRDefault="00546BCB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583D9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Кыргыз Республикасында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гы</w:t>
      </w:r>
      <w:r w:rsidR="00583D9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маанилүү режимдик объекттерди</w:t>
      </w:r>
      <w:r w:rsidR="00A453A0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н</w:t>
      </w:r>
      <w:r w:rsidR="00583D9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, тиричиликти </w:t>
      </w:r>
      <w:r w:rsidR="00D47DB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жана жашоону камсыздоо 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об</w:t>
      </w:r>
      <w:r w:rsidR="004D3309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ъ</w:t>
      </w:r>
      <w:r w:rsidR="00613475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екттер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инин</w:t>
      </w:r>
      <w:r w:rsidR="00583D9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к</w:t>
      </w:r>
      <w:r w:rsidR="00A453A0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оопсуздугун камсыз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доо</w:t>
      </w:r>
      <w:r w:rsidR="00A453A0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чөйрөсүндө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гү</w:t>
      </w:r>
      <w:r w:rsidR="00583D9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</w:t>
      </w:r>
      <w:r w:rsidR="00A453A0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Кыргыз Республикасынын укуктук</w:t>
      </w:r>
      <w:r w:rsidR="00245039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</w:t>
      </w:r>
      <w:r w:rsidR="00613475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ченемдик </w:t>
      </w:r>
      <w:r w:rsidR="00A453A0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актыларын</w:t>
      </w:r>
      <w:r w:rsidR="00613475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а 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ылайык ИИМ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КК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га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к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үзөткө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берилбей турган объекттерд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ен сырткары,</w:t>
      </w:r>
      <w:r w:rsidR="00373BA6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мамлекеттик жана башка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менчик форма</w:t>
      </w:r>
      <w:r w:rsidR="000A3866">
        <w:rPr>
          <w:rFonts w:ascii="Times New Roman" w:eastAsiaTheme="minorEastAsia" w:hAnsi="Times New Roman" w:cs="Times New Roman"/>
          <w:sz w:val="28"/>
          <w:szCs w:val="28"/>
          <w:lang w:val="ky-KG"/>
        </w:rPr>
        <w:t>сын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дагы объект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тер</w:t>
      </w:r>
      <w:r w:rsidR="00373BA6">
        <w:rPr>
          <w:rFonts w:ascii="Times New Roman" w:eastAsiaTheme="minorEastAsia" w:hAnsi="Times New Roman" w:cs="Times New Roman"/>
          <w:sz w:val="28"/>
          <w:szCs w:val="28"/>
          <w:lang w:val="ky-KG"/>
        </w:rPr>
        <w:t>ге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>,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lastRenderedPageBreak/>
        <w:t xml:space="preserve">ошондой эле </w:t>
      </w:r>
      <w:r w:rsidR="004D3309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жеке 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адамдар</w:t>
      </w:r>
      <w:r w:rsidR="00373BA6">
        <w:rPr>
          <w:rFonts w:ascii="Times New Roman" w:eastAsiaTheme="minorEastAsia" w:hAnsi="Times New Roman" w:cs="Times New Roman"/>
          <w:sz w:val="28"/>
          <w:szCs w:val="28"/>
          <w:lang w:val="ky-KG"/>
        </w:rPr>
        <w:t>га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жана алардын мүлкүн</w:t>
      </w:r>
      <w:r w:rsidR="00373BA6">
        <w:rPr>
          <w:rFonts w:ascii="Times New Roman" w:eastAsiaTheme="minorEastAsia" w:hAnsi="Times New Roman" w:cs="Times New Roman"/>
          <w:sz w:val="28"/>
          <w:szCs w:val="28"/>
          <w:lang w:val="ky-KG"/>
        </w:rPr>
        <w:t>ө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келишимдик негизде куралдуу к</w:t>
      </w:r>
      <w:r w:rsidR="000A3866">
        <w:rPr>
          <w:rFonts w:ascii="Times New Roman" w:eastAsiaTheme="minorEastAsia" w:hAnsi="Times New Roman" w:cs="Times New Roman"/>
          <w:sz w:val="28"/>
          <w:szCs w:val="28"/>
          <w:lang w:val="ky-KG"/>
        </w:rPr>
        <w:t>үзөттү ишке ашыр</w:t>
      </w:r>
      <w:r w:rsidR="00373BA6">
        <w:rPr>
          <w:rFonts w:ascii="Times New Roman" w:eastAsiaTheme="minorEastAsia" w:hAnsi="Times New Roman" w:cs="Times New Roman"/>
          <w:sz w:val="28"/>
          <w:szCs w:val="28"/>
          <w:lang w:val="ky-KG"/>
        </w:rPr>
        <w:t>уу</w:t>
      </w:r>
      <w:r w:rsidR="00583D98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;</w:t>
      </w:r>
    </w:p>
    <w:p w:rsidR="007E56E4" w:rsidRPr="006C61D1" w:rsidRDefault="00546BCB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чет элдик юридикалык жана жеке жактардын башка объекттерине (чектелген аймактарды,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имараттарды жана курулмаларды </w:t>
      </w:r>
      <w:r w:rsidR="00245039">
        <w:rPr>
          <w:rFonts w:ascii="Times New Roman" w:eastAsiaTheme="minorEastAsia" w:hAnsi="Times New Roman" w:cs="Times New Roman"/>
          <w:sz w:val="28"/>
          <w:szCs w:val="28"/>
          <w:lang w:val="ky-KG"/>
        </w:rPr>
        <w:t>ж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.у.с.) менчигинин 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формасына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карабастан куралдуу күзөт</w:t>
      </w:r>
      <w:r w:rsidR="00373BA6">
        <w:rPr>
          <w:rFonts w:ascii="Times New Roman" w:eastAsiaTheme="minorEastAsia" w:hAnsi="Times New Roman" w:cs="Times New Roman"/>
          <w:sz w:val="28"/>
          <w:szCs w:val="28"/>
          <w:lang w:val="ky-KG"/>
        </w:rPr>
        <w:t>тү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уюштуруу;</w:t>
      </w:r>
    </w:p>
    <w:p w:rsidR="007E56E4" w:rsidRPr="006C61D1" w:rsidRDefault="00546BCB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юридикалык жана жеке жактардын 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>ташып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45039">
        <w:rPr>
          <w:rFonts w:ascii="Times New Roman" w:hAnsi="Times New Roman" w:cs="Times New Roman"/>
          <w:sz w:val="28"/>
          <w:szCs w:val="28"/>
          <w:lang w:val="ky-KG"/>
        </w:rPr>
        <w:t>чыгуучу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материалдык жана акча</w:t>
      </w:r>
      <w:r w:rsidR="007B22AF">
        <w:rPr>
          <w:rFonts w:ascii="Times New Roman" w:hAnsi="Times New Roman" w:cs="Times New Roman"/>
          <w:sz w:val="28"/>
          <w:szCs w:val="28"/>
          <w:lang w:val="ky-KG"/>
        </w:rPr>
        <w:t>лай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ба</w:t>
      </w:r>
      <w:r w:rsidR="007B22AF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луулуктарын</w:t>
      </w:r>
      <w:r w:rsidR="007B22AF">
        <w:rPr>
          <w:rFonts w:ascii="Times New Roman" w:hAnsi="Times New Roman" w:cs="Times New Roman"/>
          <w:sz w:val="28"/>
          <w:szCs w:val="28"/>
          <w:lang w:val="ky-KG"/>
        </w:rPr>
        <w:t>, башка мүлк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>үн кылмыштуу кол салуулардан куралдуу коргоо, ошондой эле келишимде каралган башка күзөт кызмат</w:t>
      </w:r>
      <w:r w:rsidR="007B22AF">
        <w:rPr>
          <w:rFonts w:ascii="Times New Roman" w:hAnsi="Times New Roman" w:cs="Times New Roman"/>
          <w:sz w:val="28"/>
          <w:szCs w:val="28"/>
          <w:lang w:val="ky-KG"/>
        </w:rPr>
        <w:t>тар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>ын көрсөтүү;</w:t>
      </w:r>
    </w:p>
    <w:p w:rsidR="00DA2F9C" w:rsidRPr="006C61D1" w:rsidRDefault="00546BCB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күзөт</w:t>
      </w:r>
      <w:r w:rsidR="007B22AF">
        <w:rPr>
          <w:rFonts w:ascii="Times New Roman" w:eastAsiaTheme="minorEastAsia" w:hAnsi="Times New Roman" w:cs="Times New Roman"/>
          <w:sz w:val="28"/>
          <w:szCs w:val="28"/>
          <w:lang w:val="ky-KG"/>
        </w:rPr>
        <w:t>кө алынган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объекттер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де, </w:t>
      </w:r>
      <w:r w:rsidR="007B22AF" w:rsidRPr="006C61D1">
        <w:rPr>
          <w:rFonts w:ascii="Times New Roman" w:hAnsi="Times New Roman" w:cs="Times New Roman"/>
          <w:sz w:val="28"/>
          <w:szCs w:val="28"/>
          <w:lang w:val="ky-KG"/>
        </w:rPr>
        <w:t>жарандардын</w:t>
      </w:r>
      <w:r w:rsidR="007B22AF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батирлер</w:t>
      </w:r>
      <w:r w:rsidR="007B22AF">
        <w:rPr>
          <w:rFonts w:ascii="Times New Roman" w:eastAsiaTheme="minorEastAsia" w:hAnsi="Times New Roman" w:cs="Times New Roman"/>
          <w:sz w:val="28"/>
          <w:szCs w:val="28"/>
          <w:lang w:val="ky-KG"/>
        </w:rPr>
        <w:t>ин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де жана үй</w:t>
      </w:r>
      <w:r w:rsidR="007B22AF">
        <w:rPr>
          <w:rFonts w:ascii="Times New Roman" w:eastAsiaTheme="minorEastAsia" w:hAnsi="Times New Roman" w:cs="Times New Roman"/>
          <w:sz w:val="28"/>
          <w:szCs w:val="28"/>
          <w:lang w:val="ky-KG"/>
        </w:rPr>
        <w:t>лөрүндө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кылмыштардын</w:t>
      </w:r>
      <w:r w:rsidR="00613475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, жоруктардын жана бузуулардын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алдын алуу жана </w:t>
      </w:r>
      <w:r w:rsidR="007B22AF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аларга 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бөгөт коюу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;</w:t>
      </w:r>
    </w:p>
    <w:p w:rsidR="00DA2F9C" w:rsidRPr="006C61D1" w:rsidRDefault="00546BCB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республиканын аймагында юридикалык жана жеке жактардын</w:t>
      </w:r>
      <w:r w:rsidR="007B22AF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бардык форма</w:t>
      </w:r>
      <w:r w:rsidR="00245039">
        <w:rPr>
          <w:rFonts w:ascii="Times New Roman" w:eastAsiaTheme="minorEastAsia" w:hAnsi="Times New Roman" w:cs="Times New Roman"/>
          <w:sz w:val="28"/>
          <w:szCs w:val="28"/>
          <w:lang w:val="ky-KG"/>
        </w:rPr>
        <w:t>сын</w:t>
      </w:r>
      <w:r w:rsidR="007B22AF">
        <w:rPr>
          <w:rFonts w:ascii="Times New Roman" w:eastAsiaTheme="minorEastAsia" w:hAnsi="Times New Roman" w:cs="Times New Roman"/>
          <w:sz w:val="28"/>
          <w:szCs w:val="28"/>
          <w:lang w:val="ky-KG"/>
        </w:rPr>
        <w:t>дагы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менчик объекттерин күзөт</w:t>
      </w:r>
      <w:r w:rsidR="00245039">
        <w:rPr>
          <w:rFonts w:ascii="Times New Roman" w:eastAsiaTheme="minorEastAsia" w:hAnsi="Times New Roman" w:cs="Times New Roman"/>
          <w:sz w:val="28"/>
          <w:szCs w:val="28"/>
          <w:lang w:val="ky-KG"/>
        </w:rPr>
        <w:t>кө алуунун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бирдиктүү концепциясын ишке ашыруу боюнча иш-чараларды иштеп чыгуу жана жүзөгө ашыруу;</w:t>
      </w:r>
    </w:p>
    <w:p w:rsidR="00DA2F9C" w:rsidRPr="006C61D1" w:rsidRDefault="00546BCB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юридикалык жана жеке жактардын </w:t>
      </w:r>
      <w:r w:rsidR="007B22AF">
        <w:rPr>
          <w:rFonts w:ascii="Times New Roman" w:eastAsiaTheme="minorEastAsia" w:hAnsi="Times New Roman" w:cs="Times New Roman"/>
          <w:sz w:val="28"/>
          <w:szCs w:val="28"/>
          <w:lang w:val="ky-KG"/>
        </w:rPr>
        <w:t>бардык формадагы</w:t>
      </w:r>
      <w:r w:rsidR="007B22AF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</w:t>
      </w:r>
      <w:r w:rsidR="007B22AF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менчик </w:t>
      </w:r>
      <w:r w:rsidR="007B22AF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объекттерин</w:t>
      </w:r>
      <w:r w:rsidR="00373BA6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кылмыштуу ара</w:t>
      </w:r>
      <w:r w:rsidR="00DA2F9C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кеттерден коргоо боюнча чара</w:t>
      </w:r>
      <w:r w:rsidR="00613475"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>ларды</w:t>
      </w:r>
      <w:r w:rsidRPr="006C61D1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көрүү.</w:t>
      </w:r>
    </w:p>
    <w:p w:rsidR="00DA2F9C" w:rsidRPr="006C61D1" w:rsidRDefault="00DA2F9C" w:rsidP="006C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DA2F9C" w:rsidRPr="006C61D1" w:rsidRDefault="00373BA6" w:rsidP="006C61D1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 ИИМ КК</w:t>
      </w:r>
      <w:r w:rsidR="00245039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функциялары</w:t>
      </w:r>
    </w:p>
    <w:p w:rsidR="00DA2F9C" w:rsidRPr="006C61D1" w:rsidRDefault="00DA2F9C" w:rsidP="006C61D1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</w:p>
    <w:p w:rsidR="00DA2F9C" w:rsidRPr="006C61D1" w:rsidRDefault="00546BCB" w:rsidP="006C61D1">
      <w:pPr>
        <w:pStyle w:val="tkTekst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>. ИИМ КК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жүктөлгөн милдеттерди аткаруу максатында төмөнкү функцияларды аткарат:</w:t>
      </w:r>
      <w:r w:rsid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DA2F9C" w:rsidRPr="006C61D1" w:rsidRDefault="00546BCB" w:rsidP="00373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>ишкана</w:t>
      </w:r>
      <w:r w:rsidR="00613475" w:rsidRPr="006C61D1">
        <w:rPr>
          <w:rFonts w:ascii="Times New Roman" w:hAnsi="Times New Roman" w:cs="Times New Roman"/>
          <w:sz w:val="28"/>
          <w:szCs w:val="28"/>
          <w:lang w:val="ky-KG"/>
        </w:rPr>
        <w:t>ларды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>, уюм</w:t>
      </w:r>
      <w:r w:rsidR="00613475" w:rsidRPr="006C61D1">
        <w:rPr>
          <w:rFonts w:ascii="Times New Roman" w:hAnsi="Times New Roman" w:cs="Times New Roman"/>
          <w:sz w:val="28"/>
          <w:szCs w:val="28"/>
          <w:lang w:val="ky-KG"/>
        </w:rPr>
        <w:t>дарды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>, мекемелер</w:t>
      </w:r>
      <w:r w:rsidR="00613475" w:rsidRPr="006C61D1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 xml:space="preserve">жана түрдүү </w:t>
      </w:r>
      <w:r w:rsidR="0061347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формадагы 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>менчик об</w:t>
      </w:r>
      <w:r w:rsidR="00500931" w:rsidRPr="006C61D1">
        <w:rPr>
          <w:rFonts w:ascii="Times New Roman" w:hAnsi="Times New Roman" w:cs="Times New Roman"/>
          <w:sz w:val="28"/>
          <w:szCs w:val="28"/>
          <w:lang w:val="ky-KG"/>
        </w:rPr>
        <w:t>ъект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>терди</w:t>
      </w:r>
      <w:r w:rsidR="0050093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куралдуу күзөт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 xml:space="preserve">кө алууну </w:t>
      </w:r>
      <w:r w:rsidR="00500931" w:rsidRPr="006C61D1">
        <w:rPr>
          <w:rFonts w:ascii="Times New Roman" w:hAnsi="Times New Roman" w:cs="Times New Roman"/>
          <w:sz w:val="28"/>
          <w:szCs w:val="28"/>
          <w:lang w:val="ky-KG"/>
        </w:rPr>
        <w:t>камсыз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>дайт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A2F9C" w:rsidRPr="006C61D1" w:rsidRDefault="00546BCB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500931" w:rsidRPr="006C61D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чегинде</w:t>
      </w:r>
      <w:r w:rsidR="00DA2F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ташылуучу жүктөрдү коштоо учурунда материалдык жана башка байлыктардын сакталышын камсыздайт;</w:t>
      </w:r>
    </w:p>
    <w:p w:rsidR="0033109C" w:rsidRPr="006C61D1" w:rsidRDefault="00546BCB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>күзөт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>кө алынган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объекттердеги кылмыштарды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, жоруктарды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бузууларды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алдын алуу, аныктоо жана </w:t>
      </w:r>
      <w:r w:rsidR="00373BA6">
        <w:rPr>
          <w:rFonts w:ascii="Times New Roman" w:hAnsi="Times New Roman" w:cs="Times New Roman"/>
          <w:sz w:val="28"/>
          <w:szCs w:val="28"/>
          <w:lang w:val="ky-KG"/>
        </w:rPr>
        <w:t>аларга</w:t>
      </w:r>
      <w:r w:rsidR="0050093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>бөгөт коюу боюнча чараларды көрөт;</w:t>
      </w:r>
    </w:p>
    <w:p w:rsidR="0033109C" w:rsidRPr="006C61D1" w:rsidRDefault="00546BCB" w:rsidP="000658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>мүлк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түн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ээлери же болбосо 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 xml:space="preserve">ээлик кылууга 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>ыйгарым укук бер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илген жактар</w:t>
      </w:r>
      <w:r w:rsidR="00EE11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менен макулдашуу боюнча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күзөттү уюштурууда анын</w:t>
      </w:r>
      <w:r w:rsidR="00EE11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түрүн аныктайт 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(милициянын, аскерлердин, кайтаруунун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>, борборлоштурулган к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үзөт</w:t>
      </w:r>
      <w:r w:rsidR="00065875" w:rsidRPr="0006587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пультунун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жардамы менен);</w:t>
      </w:r>
    </w:p>
    <w:p w:rsidR="0033109C" w:rsidRPr="006C61D1" w:rsidRDefault="00546BCB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EE1113" w:rsidRPr="006C61D1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үзөт кызмат көрсөтүүлөр</w:t>
      </w:r>
      <w:r w:rsidR="00EE11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чөйрөсүндө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EE11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коопсузду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кту</w:t>
      </w:r>
      <w:r w:rsidR="00EE11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камсыздоо боюнча 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мамлекеттик, 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региондук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башка программалар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>ды жана иш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 xml:space="preserve">чараларды 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>даярдоого жана өткөрүүгө катышат;</w:t>
      </w:r>
    </w:p>
    <w:p w:rsidR="0033109C" w:rsidRPr="006C61D1" w:rsidRDefault="007E184F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- келишимдик негизде</w:t>
      </w:r>
      <w:r w:rsidR="00065875">
        <w:rPr>
          <w:rFonts w:ascii="Times New Roman" w:hAnsi="Times New Roman" w:cs="Times New Roman"/>
          <w:sz w:val="28"/>
          <w:szCs w:val="28"/>
          <w:lang w:val="ky-KG"/>
        </w:rPr>
        <w:t xml:space="preserve"> күзөт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 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EE1113" w:rsidRPr="006C61D1">
        <w:rPr>
          <w:rFonts w:ascii="Times New Roman" w:hAnsi="Times New Roman" w:cs="Times New Roman"/>
          <w:sz w:val="28"/>
          <w:szCs w:val="28"/>
          <w:lang w:val="ky-KG"/>
        </w:rPr>
        <w:t>ко</w:t>
      </w:r>
      <w:r w:rsidR="00FC2CA3">
        <w:rPr>
          <w:rFonts w:ascii="Times New Roman" w:hAnsi="Times New Roman" w:cs="Times New Roman"/>
          <w:sz w:val="28"/>
          <w:szCs w:val="28"/>
          <w:lang w:val="ky-KG"/>
        </w:rPr>
        <w:t>оптуулук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сигнал</w:t>
      </w:r>
      <w:r w:rsidR="00FC2CA3">
        <w:rPr>
          <w:rFonts w:ascii="Times New Roman" w:hAnsi="Times New Roman" w:cs="Times New Roman"/>
          <w:sz w:val="28"/>
          <w:szCs w:val="28"/>
          <w:lang w:val="ky-KG"/>
        </w:rPr>
        <w:t>изациясы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менен жабдуу боюнча долбоорлоо жана</w:t>
      </w:r>
      <w:r w:rsidR="00FC2CA3">
        <w:rPr>
          <w:rFonts w:ascii="Times New Roman" w:hAnsi="Times New Roman" w:cs="Times New Roman"/>
          <w:sz w:val="28"/>
          <w:szCs w:val="28"/>
          <w:lang w:val="ky-KG"/>
        </w:rPr>
        <w:t xml:space="preserve"> монтаждоо иштерин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аткар</w:t>
      </w:r>
      <w:r w:rsidR="00FC2CA3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>аларды пай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даланууга кабыл ал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="00FC2CA3">
        <w:rPr>
          <w:rFonts w:ascii="Times New Roman" w:hAnsi="Times New Roman" w:cs="Times New Roman"/>
          <w:sz w:val="28"/>
          <w:szCs w:val="28"/>
          <w:lang w:val="ky-KG"/>
        </w:rPr>
        <w:t>, тейлөө жана оңдоо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иштери</w:t>
      </w:r>
      <w:r w:rsidR="00FC2CA3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жүргүзөт</w:t>
      </w:r>
      <w:r w:rsidR="0033109C" w:rsidRPr="006C61D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33109C" w:rsidRPr="006C61D1" w:rsidRDefault="00046ED8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келишимдик негизде</w:t>
      </w:r>
      <w:r w:rsidR="007E184F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>стационардык жана көчмө объ</w:t>
      </w:r>
      <w:r w:rsidR="007E184F" w:rsidRPr="006C61D1">
        <w:rPr>
          <w:rFonts w:ascii="Times New Roman" w:hAnsi="Times New Roman" w:cs="Times New Roman"/>
          <w:sz w:val="28"/>
          <w:szCs w:val="28"/>
          <w:lang w:val="ky-KG"/>
        </w:rPr>
        <w:t>екттерде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ги 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же </w:t>
      </w:r>
      <w:r>
        <w:rPr>
          <w:rFonts w:ascii="Times New Roman" w:hAnsi="Times New Roman" w:cs="Times New Roman"/>
          <w:sz w:val="28"/>
          <w:szCs w:val="28"/>
          <w:lang w:val="ky-KG"/>
        </w:rPr>
        <w:t>жарандардагы</w:t>
      </w:r>
      <w:r w:rsidR="00EE11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ко</w:t>
      </w:r>
      <w:r>
        <w:rPr>
          <w:rFonts w:ascii="Times New Roman" w:hAnsi="Times New Roman" w:cs="Times New Roman"/>
          <w:sz w:val="28"/>
          <w:szCs w:val="28"/>
          <w:lang w:val="ky-KG"/>
        </w:rPr>
        <w:t>оптуулук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сигнал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изация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системасынан </w:t>
      </w:r>
      <w:r w:rsidR="007E184F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түшкөн </w:t>
      </w:r>
      <w:r w:rsidR="00EE1113" w:rsidRPr="006C61D1">
        <w:rPr>
          <w:rFonts w:ascii="Times New Roman" w:hAnsi="Times New Roman" w:cs="Times New Roman"/>
          <w:sz w:val="28"/>
          <w:szCs w:val="28"/>
          <w:lang w:val="ky-KG"/>
        </w:rPr>
        <w:t>айгай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сигналдарын 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>кабыл ал</w:t>
      </w:r>
      <w:r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7E184F" w:rsidRPr="006C61D1">
        <w:rPr>
          <w:rFonts w:ascii="Times New Roman" w:hAnsi="Times New Roman" w:cs="Times New Roman"/>
          <w:sz w:val="28"/>
          <w:szCs w:val="28"/>
          <w:lang w:val="ky-KG"/>
        </w:rPr>
        <w:t>бул сигналдарга чара көр</w:t>
      </w:r>
      <w:r>
        <w:rPr>
          <w:rFonts w:ascii="Times New Roman" w:hAnsi="Times New Roman" w:cs="Times New Roman"/>
          <w:sz w:val="28"/>
          <w:szCs w:val="28"/>
          <w:lang w:val="ky-KG"/>
        </w:rPr>
        <w:t>өт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33109C" w:rsidRPr="006C61D1" w:rsidRDefault="007E184F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lastRenderedPageBreak/>
        <w:t>- мамлекеттик жана башка менчик форма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>сын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дагы 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07303D">
        <w:rPr>
          <w:rFonts w:ascii="Times New Roman" w:hAnsi="Times New Roman" w:cs="Times New Roman"/>
          <w:sz w:val="28"/>
          <w:szCs w:val="28"/>
          <w:lang w:val="ky-KG"/>
        </w:rPr>
        <w:t>үзөткө алынган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объект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 xml:space="preserve">терди техникалык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бекемдөө, күзөт жана </w:t>
      </w:r>
      <w:r w:rsidR="00046ED8" w:rsidRPr="006C61D1">
        <w:rPr>
          <w:rFonts w:ascii="Times New Roman" w:hAnsi="Times New Roman" w:cs="Times New Roman"/>
          <w:sz w:val="28"/>
          <w:szCs w:val="28"/>
          <w:lang w:val="ky-KG"/>
        </w:rPr>
        <w:t>ко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>оптуулук</w:t>
      </w:r>
      <w:r w:rsidR="00046ED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сигнал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 xml:space="preserve">изация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каражаттары менен жабдуу боюнча талаптар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, нускамалар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техникалык шарттар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, ошондой эле күзөт функцияларын аткарууну жөнгө сал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>уучу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46ED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башка </w:t>
      </w:r>
      <w:r w:rsidR="00046ED8">
        <w:rPr>
          <w:rFonts w:ascii="Times New Roman" w:hAnsi="Times New Roman" w:cs="Times New Roman"/>
          <w:sz w:val="28"/>
          <w:szCs w:val="28"/>
          <w:lang w:val="ky-KG"/>
        </w:rPr>
        <w:t xml:space="preserve">документтерди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иштеп чыгат;</w:t>
      </w:r>
    </w:p>
    <w:p w:rsidR="0033109C" w:rsidRPr="006C61D1" w:rsidRDefault="007E184F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- коопсуздук системасын</w:t>
      </w:r>
      <w:r w:rsidR="00D97249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6E4BF7">
        <w:rPr>
          <w:rFonts w:ascii="Times New Roman" w:hAnsi="Times New Roman" w:cs="Times New Roman"/>
          <w:sz w:val="28"/>
          <w:szCs w:val="28"/>
          <w:lang w:val="ky-KG"/>
        </w:rPr>
        <w:t xml:space="preserve"> интеграцияланган алдың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кы технологияларын</w:t>
      </w:r>
      <w:r w:rsidR="00D97249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негизи</w:t>
      </w:r>
      <w:r w:rsidR="00D97249">
        <w:rPr>
          <w:rFonts w:ascii="Times New Roman" w:hAnsi="Times New Roman" w:cs="Times New Roman"/>
          <w:sz w:val="28"/>
          <w:szCs w:val="28"/>
          <w:lang w:val="ky-KG"/>
        </w:rPr>
        <w:t>нде ИИМ</w:t>
      </w:r>
      <w:r w:rsidR="0043630D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 түзүмдүк бөлү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мд</w:t>
      </w:r>
      <w:r w:rsidR="0043630D" w:rsidRPr="006C61D1">
        <w:rPr>
          <w:rFonts w:ascii="Times New Roman" w:hAnsi="Times New Roman" w:cs="Times New Roman"/>
          <w:sz w:val="28"/>
          <w:szCs w:val="28"/>
          <w:lang w:val="ky-KG"/>
        </w:rPr>
        <w:t>өрүнө колдонууга сунушталган техникалык күзөт каражаттарынын тизмегин иштеп чыгат;</w:t>
      </w:r>
    </w:p>
    <w:p w:rsidR="0043630D" w:rsidRPr="006C61D1" w:rsidRDefault="0043630D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- күзөт кызмат көрсөтүү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лөрүн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камсыздоо чөйрөсүндө</w:t>
      </w:r>
      <w:r w:rsidR="0007303D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атайын инспекциялык жана контролдук функциялар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ишке ашырат.</w:t>
      </w:r>
      <w:r w:rsid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DA2F9C" w:rsidRPr="006C61D1" w:rsidRDefault="00DA2F9C" w:rsidP="006C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7C18F8" w:rsidRDefault="004E4DA8" w:rsidP="006C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4. ИИМ</w:t>
      </w:r>
      <w:r w:rsidR="007C18F8" w:rsidRPr="006C61D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ККнын укуктары</w:t>
      </w:r>
    </w:p>
    <w:p w:rsidR="006C61D1" w:rsidRPr="006C61D1" w:rsidRDefault="006C61D1" w:rsidP="006C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C18F8" w:rsidRPr="006C61D1" w:rsidRDefault="0043630D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 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 xml:space="preserve">төмөнкүдөй 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>укукт</w:t>
      </w:r>
      <w:r w:rsidR="00521E95" w:rsidRPr="006C61D1">
        <w:rPr>
          <w:rFonts w:ascii="Times New Roman" w:hAnsi="Times New Roman" w:cs="Times New Roman"/>
          <w:sz w:val="28"/>
          <w:szCs w:val="28"/>
          <w:lang w:val="ky-KG"/>
        </w:rPr>
        <w:t>арга ээ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7C18F8" w:rsidRPr="006C61D1" w:rsidRDefault="0043630D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>күзөт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кө алынган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объекттин кызматкерлеринен белгиленген тартипте бекитилген 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 xml:space="preserve">өткөрмө </w:t>
      </w:r>
      <w:r w:rsidR="007C18F8" w:rsidRPr="006C61D1">
        <w:rPr>
          <w:rFonts w:ascii="Times New Roman" w:hAnsi="Times New Roman" w:cs="Times New Roman"/>
          <w:sz w:val="28"/>
          <w:szCs w:val="28"/>
          <w:lang w:val="ky-KG"/>
        </w:rPr>
        <w:t>жана объект ичиндеги режимди, ошондой эле коомдук тартипти сактоону талап кылууга;</w:t>
      </w:r>
    </w:p>
    <w:p w:rsidR="005E7964" w:rsidRPr="006C61D1" w:rsidRDefault="0043630D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>жетиштүү негиз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дер</w:t>
      </w:r>
      <w:r w:rsidR="00521E9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болгон учурда </w:t>
      </w:r>
      <w:r w:rsidR="00521E95" w:rsidRPr="006C61D1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үзөткө</w:t>
      </w:r>
      <w:r w:rsidR="00521E9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алынган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имара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07303D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же аймак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 xml:space="preserve">та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жүргөн жарандар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ды жеке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текшерүүгө, ошондой эле кылмыштарды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>, жоруктарды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бузууларды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алдын алуу </w:t>
      </w:r>
      <w:r w:rsidR="00521E9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 xml:space="preserve">аларга </w:t>
      </w:r>
      <w:r w:rsidR="00521E9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бөгөт коюу 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>максатында алардын мүлкүн текшерүүгө;</w:t>
      </w:r>
    </w:p>
    <w:p w:rsidR="005E7964" w:rsidRPr="006C61D1" w:rsidRDefault="0043630D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транспорт</w:t>
      </w:r>
      <w:r w:rsidR="00521E9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каражаттарын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карап чыгууга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4E4DA8" w:rsidRPr="004E4DA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E4DA8" w:rsidRPr="006C61D1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үзөткө</w:t>
      </w:r>
      <w:r w:rsidR="004E4DA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алынган </w:t>
      </w:r>
      <w:r w:rsidR="0007303D" w:rsidRPr="006C61D1">
        <w:rPr>
          <w:rFonts w:ascii="Times New Roman" w:hAnsi="Times New Roman" w:cs="Times New Roman"/>
          <w:sz w:val="28"/>
          <w:szCs w:val="28"/>
          <w:lang w:val="ky-KG"/>
        </w:rPr>
        <w:t>объектинин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 xml:space="preserve"> аймагынан ташып</w:t>
      </w:r>
      <w:r w:rsidR="004E4DA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чыгарыл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 xml:space="preserve">ган 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>материалд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ык байлыктардын товардык-транспорттук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документтер</w:t>
      </w:r>
      <w:r w:rsidR="004E4DA8">
        <w:rPr>
          <w:rFonts w:ascii="Times New Roman" w:hAnsi="Times New Roman" w:cs="Times New Roman"/>
          <w:sz w:val="28"/>
          <w:szCs w:val="28"/>
          <w:lang w:val="ky-KG"/>
        </w:rPr>
        <w:t>ге шайкештигин т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екшерүүгө</w:t>
      </w:r>
      <w:r w:rsidR="005E7964" w:rsidRPr="006C61D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E0586E" w:rsidRPr="006C61D1" w:rsidRDefault="0043630D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03D1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кызмат адамдарынан келишим боюнча 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>материалдык байлыктардын сакт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 xml:space="preserve">алышын 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>камсыз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>доого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багытталган милдетте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>нмелерин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ин аткаруусун</w:t>
      </w:r>
      <w:r w:rsidR="00534992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талап кылууга;</w:t>
      </w:r>
    </w:p>
    <w:p w:rsidR="0043630D" w:rsidRPr="006C61D1" w:rsidRDefault="0043630D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- келишимдердин негизинде күзөт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 xml:space="preserve">кө алынган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объекттерде борбор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>лоштурулган көзөмөлдөө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пульту аркылуу күзөт жана 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>кооптуулук</w:t>
      </w:r>
      <w:r w:rsidR="00403D1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сигнал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 xml:space="preserve">изация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аппараттарын орнот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>ууга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E0586E" w:rsidRPr="006C61D1" w:rsidRDefault="0043630D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>форс-мажордук жагдайлар</w:t>
      </w:r>
      <w:r w:rsidR="004653CB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>согуш, революция, массалык башаламандык, жер титирөө, суу каптоо, өрт чыгуу, террордук коркунучт</w:t>
      </w:r>
      <w:r w:rsidR="00534992" w:rsidRPr="006C61D1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>р жана башка табигый кырсыктар</w:t>
      </w:r>
      <w:r w:rsidR="004653CB" w:rsidRPr="006C61D1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 xml:space="preserve"> болгон учурда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чарбалык субъектте</w:t>
      </w:r>
      <w:r w:rsidR="00403D11">
        <w:rPr>
          <w:rFonts w:ascii="Times New Roman" w:hAnsi="Times New Roman" w:cs="Times New Roman"/>
          <w:sz w:val="28"/>
          <w:szCs w:val="28"/>
          <w:lang w:val="ky-KG"/>
        </w:rPr>
        <w:t>рге ишин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уба</w:t>
      </w:r>
      <w:r w:rsidR="00534992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ктылуу токтотууну </w:t>
      </w:r>
      <w:r w:rsidR="004653CB" w:rsidRPr="006C61D1">
        <w:rPr>
          <w:rFonts w:ascii="Times New Roman" w:hAnsi="Times New Roman" w:cs="Times New Roman"/>
          <w:sz w:val="28"/>
          <w:szCs w:val="28"/>
          <w:lang w:val="ky-KG"/>
        </w:rPr>
        <w:t>сунуштоого;</w:t>
      </w:r>
    </w:p>
    <w:p w:rsidR="00E0586E" w:rsidRPr="006C61D1" w:rsidRDefault="004653CB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C0C1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тийиштүү чара көрүү үчүн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кылмыштарды, жоруктарды жана бузууларды жасаган адамдарды кармоого </w:t>
      </w:r>
      <w:r w:rsidR="000C0C11">
        <w:rPr>
          <w:rFonts w:ascii="Times New Roman" w:hAnsi="Times New Roman" w:cs="Times New Roman"/>
          <w:sz w:val="28"/>
          <w:szCs w:val="28"/>
          <w:lang w:val="ky-KG"/>
        </w:rPr>
        <w:t>жана кызматтык күзөт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бөлмөсүнө жеткирүүгө;</w:t>
      </w:r>
    </w:p>
    <w:p w:rsidR="004653CB" w:rsidRPr="006C61D1" w:rsidRDefault="004653CB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- эгерде күч колдонбогон ыкмалар укук коргоо органда</w:t>
      </w:r>
      <w:r w:rsidR="000C0C11">
        <w:rPr>
          <w:rFonts w:ascii="Times New Roman" w:hAnsi="Times New Roman" w:cs="Times New Roman"/>
          <w:sz w:val="28"/>
          <w:szCs w:val="28"/>
          <w:lang w:val="ky-KG"/>
        </w:rPr>
        <w:t xml:space="preserve">рына жүктөлгөн милдеттерди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аткаруу</w:t>
      </w:r>
      <w:r w:rsidR="000C0C11">
        <w:rPr>
          <w:rFonts w:ascii="Times New Roman" w:hAnsi="Times New Roman" w:cs="Times New Roman"/>
          <w:sz w:val="28"/>
          <w:szCs w:val="28"/>
          <w:lang w:val="ky-KG"/>
        </w:rPr>
        <w:t>ну камсыз кылбаса, күч</w:t>
      </w:r>
      <w:r w:rsidR="00847902">
        <w:rPr>
          <w:rFonts w:ascii="Times New Roman" w:hAnsi="Times New Roman" w:cs="Times New Roman"/>
          <w:sz w:val="28"/>
          <w:szCs w:val="28"/>
          <w:lang w:val="ky-KG"/>
        </w:rPr>
        <w:t xml:space="preserve"> колдонуу</w:t>
      </w:r>
      <w:r w:rsidR="000C0C11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анын ичинде күрөштүн же мушташтын ыкмаларын жана колдо болгон караж</w:t>
      </w:r>
      <w:r w:rsidR="00847902">
        <w:rPr>
          <w:rFonts w:ascii="Times New Roman" w:hAnsi="Times New Roman" w:cs="Times New Roman"/>
          <w:sz w:val="28"/>
          <w:szCs w:val="28"/>
          <w:lang w:val="ky-KG"/>
        </w:rPr>
        <w:t>аттарды Кыргыз Республикасынын у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кук коргоо органдарында кызмат өтөө жөнүндө мыйзамдарына ылайык колдонууга;</w:t>
      </w:r>
    </w:p>
    <w:p w:rsidR="004653CB" w:rsidRPr="006C61D1" w:rsidRDefault="004653CB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- күзөт</w:t>
      </w:r>
      <w:r w:rsidR="00847902">
        <w:rPr>
          <w:rFonts w:ascii="Times New Roman" w:hAnsi="Times New Roman" w:cs="Times New Roman"/>
          <w:sz w:val="28"/>
          <w:szCs w:val="28"/>
          <w:lang w:val="ky-KG"/>
        </w:rPr>
        <w:t xml:space="preserve">кө алынган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объекттерден мыйзамсыз ташы</w:t>
      </w:r>
      <w:r w:rsidR="00847902">
        <w:rPr>
          <w:rFonts w:ascii="Times New Roman" w:hAnsi="Times New Roman" w:cs="Times New Roman"/>
          <w:sz w:val="28"/>
          <w:szCs w:val="28"/>
          <w:lang w:val="ky-KG"/>
        </w:rPr>
        <w:t>п (алып) чыгарылуучу мүлктү табуу жана алуу</w:t>
      </w:r>
      <w:r w:rsidR="006E4BF7">
        <w:rPr>
          <w:rFonts w:ascii="Times New Roman" w:hAnsi="Times New Roman" w:cs="Times New Roman"/>
          <w:sz w:val="28"/>
          <w:szCs w:val="28"/>
          <w:lang w:val="ky-KG"/>
        </w:rPr>
        <w:t>, ошондой эле мыйзамсыз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аракеттерди каттоо үчүн техникалык (жарандардын өмүрүнө, ден соолугуна жана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айлана-чөйрөгө зыян келтирбеген) </w:t>
      </w:r>
      <w:r w:rsidR="00847902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каражаттарды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колдонууга;</w:t>
      </w:r>
    </w:p>
    <w:p w:rsidR="004653CB" w:rsidRPr="006C61D1" w:rsidRDefault="00847902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объекттерд</w:t>
      </w:r>
      <w:r w:rsidR="0007303D">
        <w:rPr>
          <w:rFonts w:ascii="Times New Roman" w:hAnsi="Times New Roman" w:cs="Times New Roman"/>
          <w:sz w:val="28"/>
          <w:szCs w:val="28"/>
          <w:lang w:val="ky-KG"/>
        </w:rPr>
        <w:t>и күзөткө алуу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максатында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кызмат</w:t>
      </w:r>
      <w:r w:rsidR="004653CB" w:rsidRPr="006C61D1">
        <w:rPr>
          <w:rFonts w:ascii="Times New Roman" w:hAnsi="Times New Roman" w:cs="Times New Roman"/>
          <w:sz w:val="28"/>
          <w:szCs w:val="28"/>
          <w:lang w:val="ky-KG"/>
        </w:rPr>
        <w:t>тык милдеттер</w:t>
      </w:r>
      <w:r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4653CB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аткарууда кызматтык иттерди пайдаланууга;</w:t>
      </w:r>
    </w:p>
    <w:p w:rsidR="004653CB" w:rsidRPr="006C61D1" w:rsidRDefault="004653CB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- Кыргыз Республикасы катышуусу болуп саналган мыйзамда белгиленген тартипте күчүнө кирген эл аралык келишимдерге ылайык Көз карандысыз Мамлекеттер Шериктешти</w:t>
      </w:r>
      <w:r w:rsidR="00A53959">
        <w:rPr>
          <w:rFonts w:ascii="Times New Roman" w:hAnsi="Times New Roman" w:cs="Times New Roman"/>
          <w:sz w:val="28"/>
          <w:szCs w:val="28"/>
          <w:lang w:val="ky-KG"/>
        </w:rPr>
        <w:t>ги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өлкөлөрүнүн аймагы боюнча ташылуучу жүктөрдү коштоо</w:t>
      </w:r>
      <w:r w:rsidR="00A53959">
        <w:rPr>
          <w:rFonts w:ascii="Times New Roman" w:hAnsi="Times New Roman" w:cs="Times New Roman"/>
          <w:sz w:val="28"/>
          <w:szCs w:val="28"/>
          <w:lang w:val="ky-KG"/>
        </w:rPr>
        <w:t>до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материалдык </w:t>
      </w:r>
      <w:r w:rsidR="00FC458E" w:rsidRPr="006C61D1">
        <w:rPr>
          <w:rFonts w:ascii="Times New Roman" w:hAnsi="Times New Roman" w:cs="Times New Roman"/>
          <w:sz w:val="28"/>
          <w:szCs w:val="28"/>
          <w:lang w:val="ky-KG"/>
        </w:rPr>
        <w:t>жана башка байлыктардын сакталышын камсыздоого;</w:t>
      </w:r>
    </w:p>
    <w:p w:rsidR="00FC458E" w:rsidRPr="006C61D1" w:rsidRDefault="00FC458E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күзөт кызматын көрсөтүүнү камсыздоо </w:t>
      </w:r>
      <w:r w:rsidR="00A53959">
        <w:rPr>
          <w:rFonts w:ascii="Times New Roman" w:hAnsi="Times New Roman" w:cs="Times New Roman"/>
          <w:sz w:val="28"/>
          <w:szCs w:val="28"/>
          <w:lang w:val="ky-KG"/>
        </w:rPr>
        <w:t>жааты</w:t>
      </w:r>
      <w:r w:rsidR="0058577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A53959">
        <w:rPr>
          <w:rFonts w:ascii="Times New Roman" w:hAnsi="Times New Roman" w:cs="Times New Roman"/>
          <w:sz w:val="28"/>
          <w:szCs w:val="28"/>
          <w:lang w:val="ky-KG"/>
        </w:rPr>
        <w:t xml:space="preserve">дагы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ченемдик</w:t>
      </w:r>
      <w:r w:rsidR="00A53959">
        <w:rPr>
          <w:rFonts w:ascii="Times New Roman" w:hAnsi="Times New Roman" w:cs="Times New Roman"/>
          <w:sz w:val="28"/>
          <w:szCs w:val="28"/>
          <w:lang w:val="ky-KG"/>
        </w:rPr>
        <w:t xml:space="preserve"> укуктук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актылар</w:t>
      </w:r>
      <w:r w:rsidR="00A53959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долбоорлорун иштеп чыгууга катышууга;</w:t>
      </w:r>
    </w:p>
    <w:p w:rsidR="00FC458E" w:rsidRPr="006C61D1" w:rsidRDefault="00FC458E" w:rsidP="006C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- Кыргыз Республикасынын Ички иштер министрлигинин жана чет ма</w:t>
      </w:r>
      <w:r w:rsidR="00585774">
        <w:rPr>
          <w:rFonts w:ascii="Times New Roman" w:hAnsi="Times New Roman" w:cs="Times New Roman"/>
          <w:sz w:val="28"/>
          <w:szCs w:val="28"/>
          <w:lang w:val="ky-KG"/>
        </w:rPr>
        <w:t xml:space="preserve">млекеттин окуу жайлары менен өз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ара аракеттен</w:t>
      </w:r>
      <w:r w:rsidR="00585774">
        <w:rPr>
          <w:rFonts w:ascii="Times New Roman" w:hAnsi="Times New Roman" w:cs="Times New Roman"/>
          <w:sz w:val="28"/>
          <w:szCs w:val="28"/>
          <w:lang w:val="ky-KG"/>
        </w:rPr>
        <w:t>ип</w:t>
      </w:r>
      <w:r w:rsidR="005B5D1E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85774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кызматкерлерин кайра даярдоо жана кайра квалификациялоо окуу курстарын уюштурууга.</w:t>
      </w:r>
      <w:r w:rsid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B61BFB" w:rsidRPr="006C61D1" w:rsidRDefault="00B61BFB" w:rsidP="006C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E0586E" w:rsidRPr="006C61D1" w:rsidRDefault="00AD718B" w:rsidP="006C61D1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5B5D1E">
        <w:rPr>
          <w:rFonts w:ascii="Times New Roman" w:hAnsi="Times New Roman" w:cs="Times New Roman"/>
          <w:sz w:val="28"/>
          <w:szCs w:val="28"/>
          <w:lang w:val="ky-KG"/>
        </w:rPr>
        <w:t>. ИИМ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ишин уюштуруу</w:t>
      </w:r>
    </w:p>
    <w:p w:rsidR="00A440F8" w:rsidRPr="006C61D1" w:rsidRDefault="00A440F8" w:rsidP="006C61D1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</w:p>
    <w:p w:rsidR="00E0586E" w:rsidRPr="006C61D1" w:rsidRDefault="006C61D1" w:rsidP="00833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9. </w:t>
      </w:r>
      <w:r w:rsidR="00B4532A">
        <w:rPr>
          <w:rFonts w:ascii="Times New Roman" w:hAnsi="Times New Roman" w:cs="Times New Roman"/>
          <w:sz w:val="28"/>
          <w:szCs w:val="28"/>
          <w:lang w:val="ky-KG"/>
        </w:rPr>
        <w:t xml:space="preserve">ИИМ КК системасын 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Республикасында маанилүү </w:t>
      </w:r>
      <w:r w:rsidR="00B4532A">
        <w:rPr>
          <w:rFonts w:ascii="Times New Roman" w:hAnsi="Times New Roman" w:cs="Times New Roman"/>
          <w:sz w:val="28"/>
          <w:szCs w:val="28"/>
          <w:lang w:val="ky-KG"/>
        </w:rPr>
        <w:t xml:space="preserve">режимдик 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>объект</w:t>
      </w:r>
      <w:r w:rsidR="00B4532A">
        <w:rPr>
          <w:rFonts w:ascii="Times New Roman" w:hAnsi="Times New Roman" w:cs="Times New Roman"/>
          <w:sz w:val="28"/>
          <w:szCs w:val="28"/>
          <w:lang w:val="ky-KG"/>
        </w:rPr>
        <w:t>тердин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 xml:space="preserve">, ошондой эле келишимдик негиздеги </w:t>
      </w:r>
      <w:r w:rsidR="008339D8" w:rsidRPr="006C61D1">
        <w:rPr>
          <w:rFonts w:ascii="Times New Roman" w:hAnsi="Times New Roman" w:cs="Times New Roman"/>
          <w:sz w:val="28"/>
          <w:szCs w:val="28"/>
          <w:lang w:val="ky-KG"/>
        </w:rPr>
        <w:t>объект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>тердин жана мүлктүн</w:t>
      </w:r>
      <w:r w:rsidR="00B4532A">
        <w:rPr>
          <w:rFonts w:ascii="Times New Roman" w:hAnsi="Times New Roman" w:cs="Times New Roman"/>
          <w:sz w:val="28"/>
          <w:szCs w:val="28"/>
          <w:lang w:val="ky-KG"/>
        </w:rPr>
        <w:t xml:space="preserve"> кооп</w:t>
      </w:r>
      <w:r w:rsidR="00B4532A" w:rsidRPr="006C61D1">
        <w:rPr>
          <w:rFonts w:ascii="Times New Roman" w:hAnsi="Times New Roman" w:cs="Times New Roman"/>
          <w:sz w:val="28"/>
          <w:szCs w:val="28"/>
          <w:lang w:val="ky-KG"/>
        </w:rPr>
        <w:t>сузду</w:t>
      </w:r>
      <w:r w:rsidR="00B4532A">
        <w:rPr>
          <w:rFonts w:ascii="Times New Roman" w:hAnsi="Times New Roman" w:cs="Times New Roman"/>
          <w:sz w:val="28"/>
          <w:szCs w:val="28"/>
          <w:lang w:val="ky-KG"/>
        </w:rPr>
        <w:t>гун</w:t>
      </w:r>
      <w:r w:rsidR="00B4532A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камсыздоо жана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кайтаруу боюнча  </w:t>
      </w:r>
      <w:r w:rsidR="00B4532A">
        <w:rPr>
          <w:rFonts w:ascii="Times New Roman" w:hAnsi="Times New Roman" w:cs="Times New Roman"/>
          <w:sz w:val="28"/>
          <w:szCs w:val="28"/>
          <w:lang w:val="ky-KG"/>
        </w:rPr>
        <w:t>башкаруу органдары жана бөлүмдөрү түзөт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 xml:space="preserve">, ага башкармалыктар, </w:t>
      </w:r>
      <w:r w:rsidR="00534992" w:rsidRPr="006C61D1">
        <w:rPr>
          <w:rFonts w:ascii="Times New Roman" w:hAnsi="Times New Roman" w:cs="Times New Roman"/>
          <w:sz w:val="28"/>
          <w:szCs w:val="28"/>
          <w:lang w:val="ky-KG"/>
        </w:rPr>
        <w:t>бөлүмдө</w:t>
      </w:r>
      <w:r w:rsidR="00FC458E" w:rsidRPr="006C61D1">
        <w:rPr>
          <w:rFonts w:ascii="Times New Roman" w:hAnsi="Times New Roman" w:cs="Times New Roman"/>
          <w:sz w:val="28"/>
          <w:szCs w:val="28"/>
          <w:lang w:val="ky-KG"/>
        </w:rPr>
        <w:t>р, аймак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>тык жана күжүрмөн</w:t>
      </w:r>
      <w:r w:rsidR="00C768D0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бөлү</w:t>
      </w:r>
      <w:r w:rsidR="0007303D">
        <w:rPr>
          <w:rFonts w:ascii="Times New Roman" w:hAnsi="Times New Roman" w:cs="Times New Roman"/>
          <w:sz w:val="28"/>
          <w:szCs w:val="28"/>
          <w:lang w:val="ky-KG"/>
        </w:rPr>
        <w:t>мд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>өр кирет</w:t>
      </w:r>
      <w:r w:rsidR="00FC458E" w:rsidRPr="006C61D1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A440F8" w:rsidRPr="006C61D1" w:rsidRDefault="006C61D1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FC458E" w:rsidRPr="006C61D1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>ймакт</w:t>
      </w:r>
      <w:r w:rsidR="00A440F8" w:rsidRPr="006C61D1">
        <w:rPr>
          <w:rFonts w:ascii="Times New Roman" w:hAnsi="Times New Roman" w:cs="Times New Roman"/>
          <w:sz w:val="28"/>
          <w:szCs w:val="28"/>
          <w:lang w:val="ky-KG"/>
        </w:rPr>
        <w:t>ык бөлү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>мд</w:t>
      </w:r>
      <w:r w:rsidR="00A440F8" w:rsidRPr="006C61D1">
        <w:rPr>
          <w:rFonts w:ascii="Times New Roman" w:hAnsi="Times New Roman" w:cs="Times New Roman"/>
          <w:sz w:val="28"/>
          <w:szCs w:val="28"/>
          <w:lang w:val="ky-KG"/>
        </w:rPr>
        <w:t>өр башкармалыктардан, бөлүмдөрдөн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>, бөлүмчөлөрдөн жана күжүрмөн</w:t>
      </w:r>
      <w:r w:rsidR="00A440F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бөлү</w:t>
      </w:r>
      <w:r w:rsidR="0007303D">
        <w:rPr>
          <w:rFonts w:ascii="Times New Roman" w:hAnsi="Times New Roman" w:cs="Times New Roman"/>
          <w:sz w:val="28"/>
          <w:szCs w:val="28"/>
          <w:lang w:val="ky-KG"/>
        </w:rPr>
        <w:t>мд</w:t>
      </w:r>
      <w:r w:rsidR="00A440F8" w:rsidRPr="006C61D1">
        <w:rPr>
          <w:rFonts w:ascii="Times New Roman" w:hAnsi="Times New Roman" w:cs="Times New Roman"/>
          <w:sz w:val="28"/>
          <w:szCs w:val="28"/>
          <w:lang w:val="ky-KG"/>
        </w:rPr>
        <w:t>өрдөн турат.</w:t>
      </w:r>
    </w:p>
    <w:p w:rsidR="00E0586E" w:rsidRPr="006C61D1" w:rsidRDefault="00FC458E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>күжүрмөн</w:t>
      </w:r>
      <w:r w:rsidR="008339D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бөлү</w:t>
      </w:r>
      <w:r w:rsidR="0007303D">
        <w:rPr>
          <w:rFonts w:ascii="Times New Roman" w:hAnsi="Times New Roman" w:cs="Times New Roman"/>
          <w:sz w:val="28"/>
          <w:szCs w:val="28"/>
          <w:lang w:val="ky-KG"/>
        </w:rPr>
        <w:t>мд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 xml:space="preserve">өр 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бөлүмчөлөрдөн, взводдордон, роталардан, батальондордон, </w:t>
      </w:r>
      <w:r w:rsidR="00A440F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милиция 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>полк</w:t>
      </w:r>
      <w:r w:rsidR="00A440F8" w:rsidRPr="006C61D1">
        <w:rPr>
          <w:rFonts w:ascii="Times New Roman" w:hAnsi="Times New Roman" w:cs="Times New Roman"/>
          <w:sz w:val="28"/>
          <w:szCs w:val="28"/>
          <w:lang w:val="ky-KG"/>
        </w:rPr>
        <w:t>унан</w:t>
      </w:r>
      <w:r w:rsidR="00E0586E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турат.</w:t>
      </w:r>
      <w:r w:rsid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A440F8" w:rsidRPr="006C61D1" w:rsidRDefault="00FC458E" w:rsidP="003E31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6B3D6D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534992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 xml:space="preserve">ны </w:t>
      </w:r>
      <w:r w:rsidR="003E311C">
        <w:rPr>
          <w:rFonts w:ascii="Times New Roman" w:hAnsi="Times New Roman" w:cs="Times New Roman"/>
          <w:sz w:val="28"/>
          <w:szCs w:val="28"/>
          <w:lang w:val="ky-KG"/>
        </w:rPr>
        <w:t xml:space="preserve">анын начальниги </w:t>
      </w:r>
      <w:r w:rsidR="008339D8">
        <w:rPr>
          <w:rFonts w:ascii="Times New Roman" w:hAnsi="Times New Roman" w:cs="Times New Roman"/>
          <w:sz w:val="28"/>
          <w:szCs w:val="28"/>
          <w:lang w:val="ky-KG"/>
        </w:rPr>
        <w:t>жетект</w:t>
      </w:r>
      <w:r w:rsidR="003E311C">
        <w:rPr>
          <w:rFonts w:ascii="Times New Roman" w:hAnsi="Times New Roman" w:cs="Times New Roman"/>
          <w:sz w:val="28"/>
          <w:szCs w:val="28"/>
          <w:lang w:val="ky-KG"/>
        </w:rPr>
        <w:t>ейт, ал</w:t>
      </w:r>
      <w:r w:rsidR="003E311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814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FE7E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Ички иштер министринин сунуштамасы </w:t>
      </w:r>
      <w:r w:rsidR="003E311C">
        <w:rPr>
          <w:rFonts w:ascii="Times New Roman" w:hAnsi="Times New Roman" w:cs="Times New Roman"/>
          <w:sz w:val="28"/>
          <w:szCs w:val="28"/>
          <w:lang w:val="ky-KG"/>
        </w:rPr>
        <w:t xml:space="preserve">менен </w:t>
      </w:r>
      <w:r w:rsidR="00FE7E8C" w:rsidRPr="006C61D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Премьер-министри тарабынан кызмат ордуна дайын</w:t>
      </w:r>
      <w:r w:rsidR="006A0B54" w:rsidRPr="006C61D1">
        <w:rPr>
          <w:rFonts w:ascii="Times New Roman" w:hAnsi="Times New Roman" w:cs="Times New Roman"/>
          <w:sz w:val="28"/>
          <w:szCs w:val="28"/>
          <w:lang w:val="ky-KG"/>
        </w:rPr>
        <w:t>дала</w:t>
      </w:r>
      <w:r w:rsidR="003E311C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6A0B5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кызмат ордунан бошотула</w:t>
      </w:r>
      <w:r w:rsidR="003E311C">
        <w:rPr>
          <w:rFonts w:ascii="Times New Roman" w:hAnsi="Times New Roman" w:cs="Times New Roman"/>
          <w:sz w:val="28"/>
          <w:szCs w:val="28"/>
          <w:lang w:val="ky-KG"/>
        </w:rPr>
        <w:t>т.</w:t>
      </w:r>
      <w:r w:rsidR="00FE7E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9E520E" w:rsidRPr="006C61D1" w:rsidRDefault="00FC458E" w:rsidP="006C61D1">
      <w:pPr>
        <w:pStyle w:val="24"/>
        <w:shd w:val="clear" w:color="auto" w:fill="auto"/>
        <w:spacing w:line="240" w:lineRule="auto"/>
        <w:ind w:firstLine="709"/>
        <w:jc w:val="both"/>
        <w:rPr>
          <w:lang w:val="ky-KG"/>
        </w:rPr>
      </w:pPr>
      <w:r w:rsidRPr="006C61D1">
        <w:rPr>
          <w:lang w:val="ky-KG"/>
        </w:rPr>
        <w:t>11</w:t>
      </w:r>
      <w:r w:rsidR="009E520E" w:rsidRPr="006C61D1">
        <w:rPr>
          <w:lang w:val="ky-KG"/>
        </w:rPr>
        <w:t xml:space="preserve">. </w:t>
      </w:r>
      <w:r w:rsidR="00613D44" w:rsidRPr="006C61D1">
        <w:rPr>
          <w:lang w:val="ky-KG"/>
        </w:rPr>
        <w:t xml:space="preserve">Кыргыз Республикасынын </w:t>
      </w:r>
      <w:r w:rsidR="00131B59">
        <w:rPr>
          <w:lang w:val="ky-KG"/>
        </w:rPr>
        <w:t>ИИМ</w:t>
      </w:r>
      <w:r w:rsidR="00131B59" w:rsidRPr="006C61D1">
        <w:rPr>
          <w:lang w:val="ky-KG"/>
        </w:rPr>
        <w:t xml:space="preserve"> КК</w:t>
      </w:r>
      <w:r w:rsidR="00131B59">
        <w:rPr>
          <w:lang w:val="ky-KG"/>
        </w:rPr>
        <w:t>нын</w:t>
      </w:r>
      <w:r w:rsidR="00613D44" w:rsidRPr="006C61D1">
        <w:rPr>
          <w:lang w:val="ky-KG"/>
        </w:rPr>
        <w:t xml:space="preserve"> </w:t>
      </w:r>
      <w:r w:rsidRPr="006C61D1">
        <w:rPr>
          <w:lang w:val="ky-KG"/>
        </w:rPr>
        <w:t>бөлү</w:t>
      </w:r>
      <w:r w:rsidR="00131B59">
        <w:rPr>
          <w:lang w:val="ky-KG"/>
        </w:rPr>
        <w:t>мдөрүнүн</w:t>
      </w:r>
      <w:r w:rsidRPr="006C61D1">
        <w:rPr>
          <w:lang w:val="ky-KG"/>
        </w:rPr>
        <w:t xml:space="preserve"> түзүмү</w:t>
      </w:r>
      <w:r w:rsidR="0007303D">
        <w:rPr>
          <w:lang w:val="ky-KG"/>
        </w:rPr>
        <w:t>н</w:t>
      </w:r>
      <w:r w:rsidRPr="006C61D1">
        <w:rPr>
          <w:lang w:val="ky-KG"/>
        </w:rPr>
        <w:t xml:space="preserve"> жана штаттык саны</w:t>
      </w:r>
      <w:r w:rsidR="00131B59">
        <w:rPr>
          <w:lang w:val="ky-KG"/>
        </w:rPr>
        <w:t>н</w:t>
      </w:r>
      <w:r w:rsidRPr="006C61D1">
        <w:rPr>
          <w:lang w:val="ky-KG"/>
        </w:rPr>
        <w:t xml:space="preserve"> Кыргыз Республикасынын </w:t>
      </w:r>
      <w:r w:rsidR="00131B59">
        <w:rPr>
          <w:lang w:val="ky-KG"/>
        </w:rPr>
        <w:t>ИИМ</w:t>
      </w:r>
      <w:r w:rsidR="00131B59" w:rsidRPr="006C61D1">
        <w:rPr>
          <w:lang w:val="ky-KG"/>
        </w:rPr>
        <w:t xml:space="preserve"> КК</w:t>
      </w:r>
      <w:r w:rsidR="00131B59">
        <w:rPr>
          <w:lang w:val="ky-KG"/>
        </w:rPr>
        <w:t xml:space="preserve">нын </w:t>
      </w:r>
      <w:r w:rsidRPr="006C61D1">
        <w:rPr>
          <w:lang w:val="ky-KG"/>
        </w:rPr>
        <w:t xml:space="preserve">начальнигинин сунушу менен Кыргыз Республикасынын </w:t>
      </w:r>
      <w:r w:rsidR="00742176" w:rsidRPr="006C61D1">
        <w:rPr>
          <w:lang w:val="ky-KG"/>
        </w:rPr>
        <w:t>Ички иштер министри бекитет</w:t>
      </w:r>
      <w:r w:rsidR="00A440F8" w:rsidRPr="006C61D1">
        <w:rPr>
          <w:lang w:val="ky-KG"/>
        </w:rPr>
        <w:t>.</w:t>
      </w:r>
      <w:r w:rsidR="00742176" w:rsidRPr="006C61D1">
        <w:rPr>
          <w:lang w:val="ky-KG"/>
        </w:rPr>
        <w:t xml:space="preserve"> Штаттык сан келишимдер боюнча күзөт кызматын көрсөтүүдөн түшкөн төлөмдөрдөн аныкталат.</w:t>
      </w:r>
    </w:p>
    <w:p w:rsidR="00742176" w:rsidRPr="006C61D1" w:rsidRDefault="00742176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6B3D6D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131B59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8C0B3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к</w:t>
      </w:r>
      <w:r w:rsidR="00BA2813" w:rsidRPr="006C61D1">
        <w:rPr>
          <w:rFonts w:ascii="Times New Roman" w:hAnsi="Times New Roman" w:cs="Times New Roman"/>
          <w:sz w:val="28"/>
          <w:szCs w:val="28"/>
          <w:lang w:val="ky-KG"/>
        </w:rPr>
        <w:t>атардагы жана кенже жетек</w:t>
      </w:r>
      <w:r w:rsidR="00131B59">
        <w:rPr>
          <w:rFonts w:ascii="Times New Roman" w:hAnsi="Times New Roman" w:cs="Times New Roman"/>
          <w:sz w:val="28"/>
          <w:szCs w:val="28"/>
          <w:lang w:val="ky-KG"/>
        </w:rPr>
        <w:t>чи</w:t>
      </w:r>
      <w:r w:rsidR="00BA28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курам</w:t>
      </w:r>
      <w:r w:rsidR="00131B59">
        <w:rPr>
          <w:rFonts w:ascii="Times New Roman" w:hAnsi="Times New Roman" w:cs="Times New Roman"/>
          <w:sz w:val="28"/>
          <w:szCs w:val="28"/>
          <w:lang w:val="ky-KG"/>
        </w:rPr>
        <w:t>ынын</w:t>
      </w:r>
      <w:r w:rsidR="00BA28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, аскерлешкен, </w:t>
      </w:r>
      <w:r w:rsidR="008C0B38" w:rsidRPr="006C61D1">
        <w:rPr>
          <w:rFonts w:ascii="Times New Roman" w:hAnsi="Times New Roman" w:cs="Times New Roman"/>
          <w:sz w:val="28"/>
          <w:szCs w:val="28"/>
          <w:lang w:val="ky-KG"/>
        </w:rPr>
        <w:t>кароолдук күзөттүн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, ошондой эле</w:t>
      </w:r>
      <w:r w:rsidR="00BA28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эрк</w:t>
      </w:r>
      <w:r w:rsidR="00131B59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BA28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жалданган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персоналдын</w:t>
      </w:r>
      <w:r w:rsidR="00BA28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штаттык саны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ндагы</w:t>
      </w:r>
      <w:r w:rsidR="008C0B3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өзгөр</w:t>
      </w:r>
      <w:r w:rsidR="0085675B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8C0B38" w:rsidRPr="006C61D1">
        <w:rPr>
          <w:rFonts w:ascii="Times New Roman" w:hAnsi="Times New Roman" w:cs="Times New Roman"/>
          <w:sz w:val="28"/>
          <w:szCs w:val="28"/>
          <w:lang w:val="ky-KG"/>
        </w:rPr>
        <w:t>үүлөр</w:t>
      </w:r>
      <w:r w:rsidR="00131B59">
        <w:rPr>
          <w:rFonts w:ascii="Times New Roman" w:hAnsi="Times New Roman" w:cs="Times New Roman"/>
          <w:sz w:val="28"/>
          <w:szCs w:val="28"/>
          <w:lang w:val="ky-KG"/>
        </w:rPr>
        <w:t>дү</w:t>
      </w:r>
      <w:r w:rsidR="00BA28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1B59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BA28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C0B3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ККнын  </w:t>
      </w:r>
      <w:r w:rsidR="00BA281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C0B38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начальниги </w:t>
      </w:r>
      <w:r w:rsidR="00BA2813" w:rsidRPr="006C61D1">
        <w:rPr>
          <w:rFonts w:ascii="Times New Roman" w:hAnsi="Times New Roman" w:cs="Times New Roman"/>
          <w:sz w:val="28"/>
          <w:szCs w:val="28"/>
          <w:lang w:val="ky-KG"/>
        </w:rPr>
        <w:t>бекитет.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742176" w:rsidRPr="006C61D1" w:rsidRDefault="00742176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13</w:t>
      </w:r>
      <w:r w:rsidRPr="006E4BF7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85675B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начальниги</w:t>
      </w:r>
      <w:r w:rsidRPr="006E4BF7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742176" w:rsidRPr="00FD4CFA" w:rsidRDefault="0085675B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ИИМ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ККга жүктөлгөн милдеттердин аткарылышына жеке жоопкерчилик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тартат</w:t>
      </w:r>
      <w:r w:rsidR="00742176" w:rsidRPr="00FD4CF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742176" w:rsidRPr="006C61D1" w:rsidRDefault="0085675B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ИИМ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</w:t>
      </w:r>
      <w:r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ишин уюштурат, </w:t>
      </w:r>
      <w:r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</w:t>
      </w:r>
      <w:r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кызматтык иш</w:t>
      </w:r>
      <w:r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камсызд</w:t>
      </w:r>
      <w:r>
        <w:rPr>
          <w:rFonts w:ascii="Times New Roman" w:hAnsi="Times New Roman" w:cs="Times New Roman"/>
          <w:sz w:val="28"/>
          <w:szCs w:val="28"/>
          <w:lang w:val="ky-KG"/>
        </w:rPr>
        <w:t>оого, коюлган мил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деттерди аткаруу</w:t>
      </w:r>
      <w:r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дайым</w:t>
      </w:r>
      <w:r w:rsidR="0007303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даяр</w:t>
      </w:r>
      <w:r w:rsidR="0007303D">
        <w:rPr>
          <w:rFonts w:ascii="Times New Roman" w:hAnsi="Times New Roman" w:cs="Times New Roman"/>
          <w:sz w:val="28"/>
          <w:szCs w:val="28"/>
          <w:lang w:val="ky-KG"/>
        </w:rPr>
        <w:t>дыкта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болушуна 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жооп берет;</w:t>
      </w:r>
    </w:p>
    <w:p w:rsidR="00742176" w:rsidRPr="006C61D1" w:rsidRDefault="00742176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lastRenderedPageBreak/>
        <w:t>- орун басарларынын арасында милдеттер</w:t>
      </w:r>
      <w:r w:rsidR="008B51A6">
        <w:rPr>
          <w:rFonts w:ascii="Times New Roman" w:hAnsi="Times New Roman" w:cs="Times New Roman"/>
          <w:sz w:val="28"/>
          <w:szCs w:val="28"/>
          <w:lang w:val="ky-KG"/>
        </w:rPr>
        <w:t>ди бөлүштүрөт жана ИИМ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аппаратынын кызматкерлеринин жана күзөт бөлү</w:t>
      </w:r>
      <w:r w:rsidR="008B51A6">
        <w:rPr>
          <w:rFonts w:ascii="Times New Roman" w:hAnsi="Times New Roman" w:cs="Times New Roman"/>
          <w:sz w:val="28"/>
          <w:szCs w:val="28"/>
          <w:lang w:val="ky-KG"/>
        </w:rPr>
        <w:t>мдөр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үнүн начальниктеринин функци</w:t>
      </w:r>
      <w:r w:rsidR="008B51A6">
        <w:rPr>
          <w:rFonts w:ascii="Times New Roman" w:hAnsi="Times New Roman" w:cs="Times New Roman"/>
          <w:sz w:val="28"/>
          <w:szCs w:val="28"/>
          <w:lang w:val="ky-KG"/>
        </w:rPr>
        <w:t>ялык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милдеттерин бекитет;</w:t>
      </w:r>
    </w:p>
    <w:p w:rsidR="00742176" w:rsidRPr="006C61D1" w:rsidRDefault="00730743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өздүк курам менен кесип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тик жана дене-тарбия даярдыктар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083404">
        <w:rPr>
          <w:rFonts w:ascii="Times New Roman" w:hAnsi="Times New Roman" w:cs="Times New Roman"/>
          <w:sz w:val="28"/>
          <w:szCs w:val="28"/>
          <w:lang w:val="ky-KG"/>
        </w:rPr>
        <w:t>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өткөрөт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баш ийген кызматкерлерин 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оку</w:t>
      </w:r>
      <w:r>
        <w:rPr>
          <w:rFonts w:ascii="Times New Roman" w:hAnsi="Times New Roman" w:cs="Times New Roman"/>
          <w:sz w:val="28"/>
          <w:szCs w:val="28"/>
          <w:lang w:val="ky-KG"/>
        </w:rPr>
        <w:t>тат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тарбия</w:t>
      </w:r>
      <w:r>
        <w:rPr>
          <w:rFonts w:ascii="Times New Roman" w:hAnsi="Times New Roman" w:cs="Times New Roman"/>
          <w:sz w:val="28"/>
          <w:szCs w:val="28"/>
          <w:lang w:val="ky-KG"/>
        </w:rPr>
        <w:t>лайт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. Өздүк курам арасында кызматтык тартипти жана мыйзамдуулукту алдын алуу боюнча чараларды көрөт;</w:t>
      </w:r>
    </w:p>
    <w:p w:rsidR="00742176" w:rsidRPr="006C61D1" w:rsidRDefault="00083404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кызматкерлердин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зарыл болгон жеке коопсуздук чараларын, курал-жарак, техникалык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атайын каражаттарды колдо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нуу эрежелерин  сактоосун к</w:t>
      </w:r>
      <w:r>
        <w:rPr>
          <w:rFonts w:ascii="Times New Roman" w:hAnsi="Times New Roman" w:cs="Times New Roman"/>
          <w:sz w:val="28"/>
          <w:szCs w:val="28"/>
          <w:lang w:val="ky-KG"/>
        </w:rPr>
        <w:t>онтролдойт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742176" w:rsidRPr="006C61D1" w:rsidRDefault="00083404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ИИМ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ККда бухгалтердик эсепти уюштуруу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, чарбалык операцияларды аткарууда мыйзамдардын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сакталышына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, ички эсеп системасын</w:t>
      </w:r>
      <w:r>
        <w:rPr>
          <w:rFonts w:ascii="Times New Roman" w:hAnsi="Times New Roman" w:cs="Times New Roman"/>
          <w:sz w:val="28"/>
          <w:szCs w:val="28"/>
          <w:lang w:val="ky-KG"/>
        </w:rPr>
        <w:t>а, отчеттуулукка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к</w:t>
      </w:r>
      <w:r>
        <w:rPr>
          <w:rFonts w:ascii="Times New Roman" w:hAnsi="Times New Roman" w:cs="Times New Roman"/>
          <w:sz w:val="28"/>
          <w:szCs w:val="28"/>
          <w:lang w:val="ky-KG"/>
        </w:rPr>
        <w:t>онтролдоого,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милдеттүү аудит жүргүзүүнү камсыздоого жооп берет жана жоопкерчилик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алат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742176" w:rsidRPr="006C61D1" w:rsidRDefault="00742176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- мамлекеттик сатып алуул</w:t>
      </w:r>
      <w:r w:rsidR="00083404">
        <w:rPr>
          <w:rFonts w:ascii="Times New Roman" w:hAnsi="Times New Roman" w:cs="Times New Roman"/>
          <w:sz w:val="28"/>
          <w:szCs w:val="28"/>
          <w:lang w:val="ky-KG"/>
        </w:rPr>
        <w:t>ар чөйрөсүндөгү б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ардык жол-жоболордун сакталышын к</w:t>
      </w:r>
      <w:r w:rsidR="00083404">
        <w:rPr>
          <w:rFonts w:ascii="Times New Roman" w:hAnsi="Times New Roman" w:cs="Times New Roman"/>
          <w:sz w:val="28"/>
          <w:szCs w:val="28"/>
          <w:lang w:val="ky-KG"/>
        </w:rPr>
        <w:t>онтролдойт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742176" w:rsidRPr="006C61D1" w:rsidRDefault="00742176" w:rsidP="006C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83404"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 Республикасынын укук коргоо органдарынын т</w:t>
      </w:r>
      <w:r w:rsidRPr="006C61D1">
        <w:rPr>
          <w:rFonts w:ascii="Times New Roman" w:eastAsia="Times New Roman" w:hAnsi="Times New Roman" w:cs="Times New Roman"/>
          <w:sz w:val="28"/>
          <w:szCs w:val="28"/>
          <w:lang w:val="ky-KG"/>
        </w:rPr>
        <w:t>артип</w:t>
      </w:r>
      <w:r w:rsidR="00083404">
        <w:rPr>
          <w:rFonts w:ascii="Times New Roman" w:eastAsia="Times New Roman" w:hAnsi="Times New Roman" w:cs="Times New Roman"/>
          <w:sz w:val="28"/>
          <w:szCs w:val="28"/>
          <w:lang w:val="ky-KG"/>
        </w:rPr>
        <w:t>тик</w:t>
      </w:r>
      <w:r w:rsidRPr="006C61D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уставында көрсөтүлгөн</w:t>
      </w:r>
      <w:r w:rsidR="00083404">
        <w:rPr>
          <w:rFonts w:ascii="Times New Roman" w:eastAsia="Times New Roman" w:hAnsi="Times New Roman" w:cs="Times New Roman"/>
          <w:sz w:val="28"/>
          <w:szCs w:val="28"/>
          <w:lang w:val="ky-KG"/>
        </w:rPr>
        <w:t>дөй ИИМ</w:t>
      </w:r>
      <w:r w:rsidRPr="006C61D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ККнын </w:t>
      </w:r>
      <w:r w:rsidR="00083404">
        <w:rPr>
          <w:rFonts w:ascii="Times New Roman" w:eastAsia="Times New Roman" w:hAnsi="Times New Roman" w:cs="Times New Roman"/>
          <w:sz w:val="28"/>
          <w:szCs w:val="28"/>
          <w:lang w:val="ky-KG"/>
        </w:rPr>
        <w:t>кызматкерлерин сыйлайт жана аларга тартиптик жаза чарасын колдонот</w:t>
      </w:r>
      <w:r w:rsidRPr="006C61D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</w:t>
      </w:r>
    </w:p>
    <w:p w:rsidR="00742176" w:rsidRPr="006C61D1" w:rsidRDefault="00CD3F15" w:rsidP="006C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өзүнүн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компетенциясынын 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чегинде </w:t>
      </w:r>
      <w:r w:rsidR="00083404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өздүк курамы</w:t>
      </w:r>
      <w:r w:rsidR="00083404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аткаруу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милдеттүү 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болгон буйруктарды чыгарат</w:t>
      </w:r>
      <w:r w:rsidR="00083404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күзөт кызматын</w:t>
      </w:r>
      <w:r w:rsidR="00083404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типтүү келишимдерди бекитет;</w:t>
      </w:r>
    </w:p>
    <w:p w:rsidR="00742176" w:rsidRPr="006C61D1" w:rsidRDefault="00CD3F15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нын Күзөт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еңешинин жана ыкчам кеңешмесинин, ошондой эле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 xml:space="preserve"> ИИМ</w:t>
      </w:r>
      <w:r w:rsidR="00EE3D40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милдеттерди бөлүштүрүү жөнүндө буйру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гуна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ылайык башка комиссиялар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төрагасы болуп саналат;</w:t>
      </w:r>
    </w:p>
    <w:p w:rsidR="00742176" w:rsidRPr="006C61D1" w:rsidRDefault="00CD3F15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</w:rPr>
        <w:t xml:space="preserve">- 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өзүнүн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компетенциясына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тиеш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елүү маселелерди карайт</w:t>
      </w:r>
      <w:r w:rsidR="00742176" w:rsidRPr="006C61D1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742176" w:rsidRPr="006C61D1" w:rsidRDefault="00742176" w:rsidP="006C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 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>күзөт кызматын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камсыздоо чөйрөсүндөгү мамлекеттик саясаттын негизги багыттарын иштеп чыгууга </w:t>
      </w:r>
      <w:r w:rsidR="00013BC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катышат; </w:t>
      </w:r>
    </w:p>
    <w:p w:rsidR="00742176" w:rsidRPr="006C61D1" w:rsidRDefault="00742176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>компетенциясынын чегинде күзөт кызматын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камсыздоо чөйрөсүндө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 xml:space="preserve"> органдар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жергиликтүү өз алдынча башкару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>у органдары менен кат ал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ышат.</w:t>
      </w:r>
    </w:p>
    <w:p w:rsidR="00DB0D9F" w:rsidRPr="006C61D1" w:rsidRDefault="00EE3D40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14. ИИМ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өздүк курамы “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Ички иштер органдары жө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>нү</w:t>
      </w:r>
      <w:r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дө”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>ыйзамында жүктөлгөн милдеттерден тышкары, түзүлгөн келишимдерде каралбаган милдеттерди аткарууга тартылбайт.</w:t>
      </w:r>
    </w:p>
    <w:p w:rsidR="00DB0D9F" w:rsidRPr="006C61D1" w:rsidRDefault="00DB0D9F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Массалык башаламандык, өзгөчө кырдаал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дар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табигый кырсык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тар болгон учурда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, ошондой эле мамлекеттик </w:t>
      </w:r>
      <w:r w:rsidR="00340770" w:rsidRPr="006C61D1">
        <w:rPr>
          <w:rFonts w:ascii="Times New Roman" w:hAnsi="Times New Roman" w:cs="Times New Roman"/>
          <w:sz w:val="28"/>
          <w:szCs w:val="28"/>
          <w:lang w:val="ky-KG"/>
        </w:rPr>
        <w:t>деңгээлдеги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иш-чаралар</w:t>
      </w:r>
      <w:r w:rsidR="00245CA4" w:rsidRPr="006C61D1">
        <w:rPr>
          <w:rFonts w:ascii="Times New Roman" w:hAnsi="Times New Roman" w:cs="Times New Roman"/>
          <w:sz w:val="28"/>
          <w:szCs w:val="28"/>
          <w:lang w:val="ky-KG"/>
        </w:rPr>
        <w:t>ды өткөрүү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учурунда 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</w:t>
      </w:r>
      <w:r w:rsidR="00245CA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өздүк курамы 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245CA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начальнигинин макулдашуусу боюнча оперативдүү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 xml:space="preserve">начальниктин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буйругу</w:t>
      </w:r>
      <w:r w:rsidR="00245CA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нун негизинде 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 xml:space="preserve">ишке </w:t>
      </w:r>
      <w:r w:rsidR="00EE3D40">
        <w:rPr>
          <w:rFonts w:ascii="Times New Roman" w:hAnsi="Times New Roman" w:cs="Times New Roman"/>
          <w:sz w:val="28"/>
          <w:szCs w:val="28"/>
          <w:lang w:val="ky-KG"/>
        </w:rPr>
        <w:t>тартылат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2668A" w:rsidRPr="006C61D1" w:rsidRDefault="00DB0D9F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206490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12205B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45CA4" w:rsidRPr="006C61D1">
        <w:rPr>
          <w:rFonts w:ascii="Times New Roman" w:hAnsi="Times New Roman" w:cs="Times New Roman"/>
          <w:sz w:val="28"/>
          <w:szCs w:val="28"/>
          <w:lang w:val="ky-KG"/>
        </w:rPr>
        <w:t>КК</w:t>
      </w:r>
      <w:r w:rsidR="0032668A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кызматкерлери кызматтык милдеттерин аткаруу учурунда 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>форма кийимдерин кийүүгө жана</w:t>
      </w:r>
      <w:r w:rsidR="0032668A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CD3F1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ККга</w:t>
      </w:r>
      <w:r w:rsidR="0032668A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таандык экен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дигин</w:t>
      </w:r>
      <w:r w:rsidR="0032668A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күбөлөндүргөн документти алып жүрүүгө милдеттүү. </w:t>
      </w:r>
    </w:p>
    <w:p w:rsidR="0012205B" w:rsidRPr="006C61D1" w:rsidRDefault="007761CA" w:rsidP="006C6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6C61D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алдында кызматтык 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 xml:space="preserve">жана финансы-чарбалык 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маселелерде айрым башкаруучулук чечимдерди кабыл алуу үчүн Күзөт 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lastRenderedPageBreak/>
        <w:t>кеңеши, ошондой кызмат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>ык иш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ке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байланыш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кан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маселелерди коллег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иялык чечүү үчүн ИИМ</w:t>
      </w:r>
      <w:r w:rsidR="00340770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 xml:space="preserve">ыкчам кеңешмеси түзүлөт. ИИМ ККнын </w:t>
      </w:r>
      <w:r w:rsidR="00340770" w:rsidRPr="006C61D1">
        <w:rPr>
          <w:rFonts w:ascii="Times New Roman" w:hAnsi="Times New Roman" w:cs="Times New Roman"/>
          <w:sz w:val="28"/>
          <w:szCs w:val="28"/>
          <w:lang w:val="ky-KG"/>
        </w:rPr>
        <w:t>Күзөт кеңеши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 xml:space="preserve">нин 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>жана ыкчам кеңешме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синин ж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>оболорун жана курамын ИИМ ККнын начальниги бекитет.</w:t>
      </w:r>
      <w:r w:rsid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EF52B1" w:rsidRPr="006C61D1" w:rsidRDefault="00EF52B1" w:rsidP="000136F9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</w:p>
    <w:p w:rsidR="006C61D1" w:rsidRDefault="00EF52B1" w:rsidP="000136F9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</w:rPr>
        <w:t xml:space="preserve">6. 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 каржылоо </w:t>
      </w:r>
    </w:p>
    <w:p w:rsidR="00EF52B1" w:rsidRPr="006C61D1" w:rsidRDefault="00EF52B1" w:rsidP="000136F9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жана материалдык-техникалык камсыздоо</w:t>
      </w:r>
    </w:p>
    <w:p w:rsidR="00EF52B1" w:rsidRPr="00FD4CFA" w:rsidRDefault="00EF52B1" w:rsidP="000136F9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</w:p>
    <w:p w:rsidR="00EF52B1" w:rsidRPr="006C61D1" w:rsidRDefault="00EF52B1" w:rsidP="006C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D4CFA">
        <w:rPr>
          <w:rFonts w:ascii="Times New Roman" w:hAnsi="Times New Roman" w:cs="Times New Roman"/>
          <w:sz w:val="28"/>
          <w:szCs w:val="28"/>
          <w:lang w:val="ky-KG"/>
        </w:rPr>
        <w:t xml:space="preserve">17. </w:t>
      </w:r>
      <w:r w:rsidR="00340770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6E4BF7">
        <w:rPr>
          <w:rFonts w:ascii="Times New Roman" w:hAnsi="Times New Roman" w:cs="Times New Roman"/>
          <w:sz w:val="28"/>
          <w:szCs w:val="28"/>
          <w:lang w:val="ky-KG"/>
        </w:rPr>
        <w:t xml:space="preserve"> КК өзүн-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өзү каржылоо принциптеринде</w:t>
      </w:r>
      <w:r w:rsidR="0013764E">
        <w:rPr>
          <w:rFonts w:ascii="Times New Roman" w:hAnsi="Times New Roman" w:cs="Times New Roman"/>
          <w:sz w:val="28"/>
          <w:szCs w:val="28"/>
          <w:lang w:val="ky-KG"/>
        </w:rPr>
        <w:t xml:space="preserve"> иштейт жана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Өкмөтүнүн чечими менен бекитилген</w:t>
      </w:r>
      <w:r w:rsidR="0013764E">
        <w:rPr>
          <w:rFonts w:ascii="Times New Roman" w:hAnsi="Times New Roman" w:cs="Times New Roman"/>
          <w:sz w:val="28"/>
          <w:szCs w:val="28"/>
          <w:lang w:val="ky-KG"/>
        </w:rPr>
        <w:t xml:space="preserve"> М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ам</w:t>
      </w:r>
      <w:r w:rsidR="0013764E">
        <w:rPr>
          <w:rFonts w:ascii="Times New Roman" w:hAnsi="Times New Roman" w:cs="Times New Roman"/>
          <w:sz w:val="28"/>
          <w:szCs w:val="28"/>
          <w:lang w:val="ky-KG"/>
        </w:rPr>
        <w:t>лекеттик кызмат көрсөтүүлөрдүн р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еестрине ылайык төлөнүүчү мамлекеттик кызмат көрсөтүүдөн түшкөн атайын каражаттар</w:t>
      </w:r>
      <w:r w:rsidR="0013764E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, ошондой эле негизги фонддорду (имараттардан, курулмалардан</w:t>
      </w:r>
      <w:r w:rsidR="0013764E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13764E" w:rsidRPr="006C61D1">
        <w:rPr>
          <w:rFonts w:ascii="Times New Roman" w:hAnsi="Times New Roman" w:cs="Times New Roman"/>
          <w:sz w:val="28"/>
          <w:szCs w:val="28"/>
          <w:lang w:val="ky-KG"/>
        </w:rPr>
        <w:t>өткөрүп берүү түзүлүштөр</w:t>
      </w:r>
      <w:r w:rsidR="0013764E">
        <w:rPr>
          <w:rFonts w:ascii="Times New Roman" w:hAnsi="Times New Roman" w:cs="Times New Roman"/>
          <w:sz w:val="28"/>
          <w:szCs w:val="28"/>
          <w:lang w:val="ky-KG"/>
        </w:rPr>
        <w:t>үнөн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тышкары) </w:t>
      </w:r>
      <w:r w:rsidR="0013764E">
        <w:rPr>
          <w:rFonts w:ascii="Times New Roman" w:hAnsi="Times New Roman" w:cs="Times New Roman"/>
          <w:sz w:val="28"/>
          <w:szCs w:val="28"/>
          <w:lang w:val="ky-KG"/>
        </w:rPr>
        <w:t xml:space="preserve">сатуудан түзүлгөн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булактардын жана мыйзамдарда тыюу салынбаган </w:t>
      </w:r>
      <w:r w:rsidR="0013764E">
        <w:rPr>
          <w:rFonts w:ascii="Times New Roman" w:hAnsi="Times New Roman" w:cs="Times New Roman"/>
          <w:sz w:val="28"/>
          <w:szCs w:val="28"/>
          <w:lang w:val="ky-KG"/>
        </w:rPr>
        <w:t xml:space="preserve">башка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булактардын эсебинен каржыланат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EF52B1" w:rsidRPr="006C61D1" w:rsidRDefault="0013764E" w:rsidP="006C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күзөт бөлүмдөрүнө 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тартипте </w:t>
      </w:r>
      <w:r>
        <w:rPr>
          <w:rFonts w:ascii="Times New Roman" w:hAnsi="Times New Roman" w:cs="Times New Roman"/>
          <w:sz w:val="28"/>
          <w:szCs w:val="28"/>
          <w:lang w:val="ky-KG"/>
        </w:rPr>
        <w:t>отчеттук жыл үчүн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>түзүлгөн келишимдерде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y-KG"/>
        </w:rPr>
        <w:t>түшкөн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>акча каражаттары</w:t>
      </w:r>
      <w:r>
        <w:rPr>
          <w:rFonts w:ascii="Times New Roman" w:hAnsi="Times New Roman" w:cs="Times New Roman"/>
          <w:sz w:val="28"/>
          <w:szCs w:val="28"/>
          <w:lang w:val="ky-KG"/>
        </w:rPr>
        <w:t>нын кирешелер жана чыгымдар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сметасын</w:t>
      </w:r>
      <w:r>
        <w:rPr>
          <w:rFonts w:ascii="Times New Roman" w:hAnsi="Times New Roman" w:cs="Times New Roman"/>
          <w:sz w:val="28"/>
          <w:szCs w:val="28"/>
          <w:lang w:val="ky-KG"/>
        </w:rPr>
        <w:t>ын планын белгилейт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EF52B1" w:rsidRDefault="0013764E" w:rsidP="006C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EF52B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C79AD" w:rsidRPr="006C61D1">
        <w:rPr>
          <w:rFonts w:ascii="Times New Roman" w:hAnsi="Times New Roman" w:cs="Times New Roman"/>
          <w:sz w:val="28"/>
          <w:szCs w:val="28"/>
          <w:lang w:val="ky-KG"/>
        </w:rPr>
        <w:t>өзүнүн казыналык эсебинде</w:t>
      </w:r>
      <w:r w:rsidR="00FC79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8191F">
        <w:rPr>
          <w:rFonts w:ascii="Times New Roman" w:hAnsi="Times New Roman" w:cs="Times New Roman"/>
          <w:sz w:val="28"/>
          <w:szCs w:val="28"/>
          <w:lang w:val="ky-KG"/>
        </w:rPr>
        <w:t xml:space="preserve">акчалай </w:t>
      </w:r>
      <w:r w:rsidR="00FC79AD">
        <w:rPr>
          <w:rFonts w:ascii="Times New Roman" w:hAnsi="Times New Roman" w:cs="Times New Roman"/>
          <w:sz w:val="28"/>
          <w:szCs w:val="28"/>
          <w:lang w:val="ky-KG"/>
        </w:rPr>
        <w:t>камсыздоо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FC79AD" w:rsidRPr="00FC79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C79AD" w:rsidRPr="006C61D1">
        <w:rPr>
          <w:rFonts w:ascii="Times New Roman" w:hAnsi="Times New Roman" w:cs="Times New Roman"/>
          <w:sz w:val="28"/>
          <w:szCs w:val="28"/>
          <w:lang w:val="ky-KG"/>
        </w:rPr>
        <w:t>баш ийген түзүмдүк бөлү</w:t>
      </w:r>
      <w:r w:rsidR="00FC79AD">
        <w:rPr>
          <w:rFonts w:ascii="Times New Roman" w:hAnsi="Times New Roman" w:cs="Times New Roman"/>
          <w:sz w:val="28"/>
          <w:szCs w:val="28"/>
          <w:lang w:val="ky-KG"/>
        </w:rPr>
        <w:t xml:space="preserve">мдөрүнүн 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>биринчи к</w:t>
      </w:r>
      <w:r w:rsidR="00FC79AD">
        <w:rPr>
          <w:rFonts w:ascii="Times New Roman" w:hAnsi="Times New Roman" w:cs="Times New Roman"/>
          <w:sz w:val="28"/>
          <w:szCs w:val="28"/>
          <w:lang w:val="ky-KG"/>
        </w:rPr>
        <w:t>езектеги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төлөмдөрү</w:t>
      </w:r>
      <w:r w:rsidR="00FC79AD">
        <w:rPr>
          <w:rFonts w:ascii="Times New Roman" w:hAnsi="Times New Roman" w:cs="Times New Roman"/>
          <w:sz w:val="28"/>
          <w:szCs w:val="28"/>
          <w:lang w:val="ky-KG"/>
        </w:rPr>
        <w:t xml:space="preserve"> боюнча чыгымдар беренесинен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тышкары, у</w:t>
      </w:r>
      <w:r w:rsidR="00FC79AD">
        <w:rPr>
          <w:rFonts w:ascii="Times New Roman" w:hAnsi="Times New Roman" w:cs="Times New Roman"/>
          <w:sz w:val="28"/>
          <w:szCs w:val="28"/>
          <w:lang w:val="ky-KG"/>
        </w:rPr>
        <w:t xml:space="preserve">чурдагы 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жылга </w:t>
      </w:r>
      <w:r w:rsidR="00FC79AD">
        <w:rPr>
          <w:rFonts w:ascii="Times New Roman" w:hAnsi="Times New Roman" w:cs="Times New Roman"/>
          <w:sz w:val="28"/>
          <w:szCs w:val="28"/>
          <w:lang w:val="ky-KG"/>
        </w:rPr>
        <w:t>ч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>ыгымдар</w:t>
      </w:r>
      <w:r w:rsidR="00FC79AD">
        <w:rPr>
          <w:rFonts w:ascii="Times New Roman" w:hAnsi="Times New Roman" w:cs="Times New Roman"/>
          <w:sz w:val="28"/>
          <w:szCs w:val="28"/>
          <w:lang w:val="ky-KG"/>
        </w:rPr>
        <w:t xml:space="preserve"> беренелерин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борбор</w:t>
      </w:r>
      <w:r w:rsidR="00FC79AD">
        <w:rPr>
          <w:rFonts w:ascii="Times New Roman" w:hAnsi="Times New Roman" w:cs="Times New Roman"/>
          <w:sz w:val="28"/>
          <w:szCs w:val="28"/>
          <w:lang w:val="ky-KG"/>
        </w:rPr>
        <w:t>лоштуруп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каржылоо үчүн акча каражаттарын топтоого укуктуу.</w:t>
      </w:r>
    </w:p>
    <w:p w:rsidR="00FD4CFA" w:rsidRDefault="00CC39BB" w:rsidP="00FD4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18. ИИМ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ККнын имараттары, курулмалары, жабд</w:t>
      </w:r>
      <w:r>
        <w:rPr>
          <w:rFonts w:ascii="Times New Roman" w:hAnsi="Times New Roman" w:cs="Times New Roman"/>
          <w:sz w:val="28"/>
          <w:szCs w:val="28"/>
          <w:lang w:val="ky-KG"/>
        </w:rPr>
        <w:t>уулары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>, инвентарлары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башка баалуу материалдык каражаттары мамлекеттик менчик болуп саналат жана ыкчам башкаруу укугунда бекитилет.</w:t>
      </w:r>
    </w:p>
    <w:p w:rsidR="00FD4CFA" w:rsidRDefault="00CC39BB" w:rsidP="00FD4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19. ИИМ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КК Кыргыз Республикасынын Өкмөтү</w:t>
      </w:r>
      <w:r>
        <w:rPr>
          <w:rFonts w:ascii="Times New Roman" w:hAnsi="Times New Roman" w:cs="Times New Roman"/>
          <w:sz w:val="28"/>
          <w:szCs w:val="28"/>
          <w:lang w:val="ky-KG"/>
        </w:rPr>
        <w:t>нүн чечими менен бекитилген м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>амлекеттик кызмат көрсөтүүлөрдүн стандарттарына ылайык күзөт кызматы үчүн төлөмдөрдүн өлчөмүн өз алдынча иштеп чыг</w:t>
      </w:r>
      <w:r>
        <w:rPr>
          <w:rFonts w:ascii="Times New Roman" w:hAnsi="Times New Roman" w:cs="Times New Roman"/>
          <w:sz w:val="28"/>
          <w:szCs w:val="28"/>
          <w:lang w:val="ky-KG"/>
        </w:rPr>
        <w:t>ат жана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бекитет. Тарифтер (баасы)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күзөт кызматын көрсөтүү рыногунун талаптарына жараша 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>күзөт бөлү</w:t>
      </w:r>
      <w:r>
        <w:rPr>
          <w:rFonts w:ascii="Times New Roman" w:hAnsi="Times New Roman" w:cs="Times New Roman"/>
          <w:sz w:val="28"/>
          <w:szCs w:val="28"/>
          <w:lang w:val="ky-KG"/>
        </w:rPr>
        <w:t>мдөрүнө сарпталган чыгымдарды жабуу үчүн зарыл болгон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минималдык баанын чегинде түзүлөт. </w:t>
      </w:r>
      <w:r>
        <w:rPr>
          <w:rFonts w:ascii="Times New Roman" w:hAnsi="Times New Roman" w:cs="Times New Roman"/>
          <w:sz w:val="28"/>
          <w:szCs w:val="28"/>
          <w:lang w:val="ky-KG"/>
        </w:rPr>
        <w:t>Региондордун өзгөчөлүгүн</w:t>
      </w:r>
      <w:r w:rsidR="00FD4CFA" w:rsidRPr="00B519EB">
        <w:rPr>
          <w:rFonts w:ascii="Times New Roman" w:hAnsi="Times New Roman" w:cs="Times New Roman"/>
          <w:sz w:val="28"/>
          <w:szCs w:val="28"/>
          <w:lang w:val="ky-KG"/>
        </w:rPr>
        <w:t xml:space="preserve"> эске алуу менен</w:t>
      </w:r>
      <w:r w:rsidR="00C16ED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16ED2" w:rsidRPr="00B519EB">
        <w:rPr>
          <w:rFonts w:ascii="Times New Roman" w:hAnsi="Times New Roman" w:cs="Times New Roman"/>
          <w:sz w:val="28"/>
          <w:szCs w:val="28"/>
          <w:lang w:val="ky-KG"/>
        </w:rPr>
        <w:t>белгиленген тарифтер күзөт бөлү</w:t>
      </w:r>
      <w:r w:rsidR="00C16ED2">
        <w:rPr>
          <w:rFonts w:ascii="Times New Roman" w:hAnsi="Times New Roman" w:cs="Times New Roman"/>
          <w:sz w:val="28"/>
          <w:szCs w:val="28"/>
          <w:lang w:val="ky-KG"/>
        </w:rPr>
        <w:t>мд</w:t>
      </w:r>
      <w:r w:rsidR="00C16ED2" w:rsidRPr="00B519EB">
        <w:rPr>
          <w:rFonts w:ascii="Times New Roman" w:hAnsi="Times New Roman" w:cs="Times New Roman"/>
          <w:sz w:val="28"/>
          <w:szCs w:val="28"/>
          <w:lang w:val="ky-KG"/>
        </w:rPr>
        <w:t>өрүнүн чыгымдарын жабуу</w:t>
      </w:r>
      <w:r w:rsidR="00C16ED2">
        <w:rPr>
          <w:rFonts w:ascii="Times New Roman" w:hAnsi="Times New Roman" w:cs="Times New Roman"/>
          <w:sz w:val="28"/>
          <w:szCs w:val="28"/>
          <w:lang w:val="ky-KG"/>
        </w:rPr>
        <w:t>чу</w:t>
      </w:r>
      <w:r w:rsidR="00C16ED2" w:rsidRPr="00B519EB">
        <w:rPr>
          <w:rFonts w:ascii="Times New Roman" w:hAnsi="Times New Roman" w:cs="Times New Roman"/>
          <w:sz w:val="28"/>
          <w:szCs w:val="28"/>
          <w:lang w:val="ky-KG"/>
        </w:rPr>
        <w:t xml:space="preserve"> суммалар</w:t>
      </w:r>
      <w:r w:rsidR="00C16ED2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C16ED2" w:rsidRPr="00B519EB">
        <w:rPr>
          <w:rFonts w:ascii="Times New Roman" w:hAnsi="Times New Roman" w:cs="Times New Roman"/>
          <w:sz w:val="28"/>
          <w:szCs w:val="28"/>
          <w:lang w:val="ky-KG"/>
        </w:rPr>
        <w:t>ын чегинде гана колдонулушу мүмкүн.</w:t>
      </w:r>
    </w:p>
    <w:p w:rsidR="00FD4CFA" w:rsidRDefault="00C16ED2" w:rsidP="00FD4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20. ИИМ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КК</w:t>
      </w:r>
      <w:r>
        <w:rPr>
          <w:rFonts w:ascii="Times New Roman" w:hAnsi="Times New Roman" w:cs="Times New Roman"/>
          <w:sz w:val="28"/>
          <w:szCs w:val="28"/>
          <w:lang w:val="ky-KG"/>
        </w:rPr>
        <w:t>га анын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балансында турган неги</w:t>
      </w:r>
      <w:r>
        <w:rPr>
          <w:rFonts w:ascii="Times New Roman" w:hAnsi="Times New Roman" w:cs="Times New Roman"/>
          <w:sz w:val="28"/>
          <w:szCs w:val="28"/>
          <w:lang w:val="ky-KG"/>
        </w:rPr>
        <w:t>зги фонддорду</w:t>
      </w:r>
      <w:r w:rsidRPr="00C16ED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сатып алуу жана башка бүтүмдөрдү жасоо боюнча ыкчам башкарууга 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>укук берилет.</w:t>
      </w:r>
    </w:p>
    <w:p w:rsidR="00FD4CFA" w:rsidRDefault="00C16ED2" w:rsidP="00FD4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21. ИИМ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КК финансы-чарбалык, келишимдик жана тышкы экономикалык иш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ди 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өз алдынча чечет. </w:t>
      </w:r>
    </w:p>
    <w:p w:rsidR="00FD4CFA" w:rsidRDefault="00D8318A" w:rsidP="00FD4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22. ИИМ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КК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тартипте 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>чыг</w:t>
      </w:r>
      <w:r>
        <w:rPr>
          <w:rFonts w:ascii="Times New Roman" w:hAnsi="Times New Roman" w:cs="Times New Roman"/>
          <w:sz w:val="28"/>
          <w:szCs w:val="28"/>
          <w:lang w:val="ky-KG"/>
        </w:rPr>
        <w:t>ымдардын тиешелүү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беренелерин</w:t>
      </w:r>
      <w:r>
        <w:rPr>
          <w:rFonts w:ascii="Times New Roman" w:hAnsi="Times New Roman" w:cs="Times New Roman"/>
          <w:sz w:val="28"/>
          <w:szCs w:val="28"/>
          <w:lang w:val="ky-KG"/>
        </w:rPr>
        <w:t>ин эсебинен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кызматтык жайларды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турак 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үйлөрдү,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негизги жана жүгүртүү каражаттарын 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курууга, сатып алууга укуктуу. </w:t>
      </w:r>
    </w:p>
    <w:p w:rsidR="00FD4CFA" w:rsidRDefault="00D8318A" w:rsidP="00FD4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23. ИИМ КК жеке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каражаттарынын эсебинен </w:t>
      </w:r>
      <w:r>
        <w:rPr>
          <w:rFonts w:ascii="Times New Roman" w:hAnsi="Times New Roman" w:cs="Times New Roman"/>
          <w:sz w:val="28"/>
          <w:szCs w:val="28"/>
          <w:lang w:val="ky-KG"/>
        </w:rPr>
        <w:t>аттестацияланган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жана эркин жалданма курамды кызматтык милдеттер</w:t>
      </w:r>
      <w:r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аткаруу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байланыш</w:t>
      </w:r>
      <w:r>
        <w:rPr>
          <w:rFonts w:ascii="Times New Roman" w:hAnsi="Times New Roman" w:cs="Times New Roman"/>
          <w:sz w:val="28"/>
          <w:szCs w:val="28"/>
          <w:lang w:val="ky-KG"/>
        </w:rPr>
        <w:t>кан</w:t>
      </w:r>
      <w:r w:rsidR="0062579A">
        <w:rPr>
          <w:rFonts w:ascii="Times New Roman" w:hAnsi="Times New Roman" w:cs="Times New Roman"/>
          <w:sz w:val="28"/>
          <w:szCs w:val="28"/>
          <w:lang w:val="ky-KG"/>
        </w:rPr>
        <w:t xml:space="preserve"> кырсыктар учурунда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жеке камсыздандыр</w:t>
      </w:r>
      <w:r>
        <w:rPr>
          <w:rFonts w:ascii="Times New Roman" w:hAnsi="Times New Roman" w:cs="Times New Roman"/>
          <w:sz w:val="28"/>
          <w:szCs w:val="28"/>
          <w:lang w:val="ky-KG"/>
        </w:rPr>
        <w:t>ууга алат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FD4CFA" w:rsidRPr="00A46647" w:rsidRDefault="00D8318A" w:rsidP="00FD4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24. Ден 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>соолукка зыя</w:t>
      </w:r>
      <w:r>
        <w:rPr>
          <w:rFonts w:ascii="Times New Roman" w:hAnsi="Times New Roman" w:cs="Times New Roman"/>
          <w:sz w:val="28"/>
          <w:szCs w:val="28"/>
          <w:lang w:val="ky-KG"/>
        </w:rPr>
        <w:t>н шарттарда кызмат өтөгөн ИИМ ККнын кызматкерлери, күзөткө алынган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об</w:t>
      </w:r>
      <w:r w:rsidR="00FD4CFA" w:rsidRPr="00B519EB">
        <w:rPr>
          <w:rFonts w:ascii="Times New Roman" w:hAnsi="Times New Roman" w:cs="Times New Roman"/>
          <w:sz w:val="28"/>
          <w:szCs w:val="28"/>
          <w:lang w:val="ky-KG"/>
        </w:rPr>
        <w:t>ъ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>ектт</w:t>
      </w:r>
      <w:r>
        <w:rPr>
          <w:rFonts w:ascii="Times New Roman" w:hAnsi="Times New Roman" w:cs="Times New Roman"/>
          <w:sz w:val="28"/>
          <w:szCs w:val="28"/>
          <w:lang w:val="ky-KG"/>
        </w:rPr>
        <w:t>ердин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жумушчулар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жана кызматкерлер</w:t>
      </w: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менен бирдей тие</w:t>
      </w:r>
      <w:r>
        <w:rPr>
          <w:rFonts w:ascii="Times New Roman" w:hAnsi="Times New Roman" w:cs="Times New Roman"/>
          <w:sz w:val="28"/>
          <w:szCs w:val="28"/>
          <w:lang w:val="ky-KG"/>
        </w:rPr>
        <w:t>шелүү жеңилдиктер менен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пайдаланышат.</w:t>
      </w:r>
    </w:p>
    <w:p w:rsidR="00FD4CFA" w:rsidRPr="006C61D1" w:rsidRDefault="00FD4CFA" w:rsidP="00FD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D21534" w:rsidRPr="006C61D1" w:rsidRDefault="006C61D1" w:rsidP="00D8318A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7. </w:t>
      </w:r>
      <w:r w:rsidR="00D8318A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</w:t>
      </w:r>
      <w:r w:rsidR="00D831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>иш</w:t>
      </w:r>
      <w:r w:rsidR="00D8318A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E03B3" w:rsidRPr="006C61D1">
        <w:rPr>
          <w:rFonts w:ascii="Times New Roman" w:hAnsi="Times New Roman" w:cs="Times New Roman"/>
          <w:sz w:val="28"/>
          <w:szCs w:val="28"/>
          <w:lang w:val="ky-KG"/>
        </w:rPr>
        <w:t>контролдоо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жана жоопкерчилиги</w:t>
      </w:r>
    </w:p>
    <w:p w:rsidR="009E520E" w:rsidRPr="006C61D1" w:rsidRDefault="009E520E" w:rsidP="00FD4CFA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</w:p>
    <w:p w:rsidR="000313C5" w:rsidRPr="006C61D1" w:rsidRDefault="00FD4CFA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25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D8318A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ККнын иш</w:t>
      </w:r>
      <w:r w:rsidR="00D8318A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көзөмөлдөө </w:t>
      </w:r>
      <w:r w:rsidR="006E03B3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жана контролдоо 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мыйзамдарына ылайык </w:t>
      </w:r>
      <w:r w:rsidR="00010C8C" w:rsidRPr="006C61D1">
        <w:rPr>
          <w:rFonts w:ascii="Times New Roman" w:hAnsi="Times New Roman" w:cs="Times New Roman"/>
          <w:sz w:val="28"/>
          <w:szCs w:val="28"/>
          <w:lang w:val="ky-KG"/>
        </w:rPr>
        <w:t>жүргүзүлөт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C61D1" w:rsidRDefault="00FD4CFA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26</w:t>
      </w:r>
      <w:r w:rsidR="00D21534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D8318A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6E4BF7">
        <w:rPr>
          <w:rFonts w:ascii="Times New Roman" w:hAnsi="Times New Roman" w:cs="Times New Roman"/>
          <w:sz w:val="28"/>
          <w:szCs w:val="28"/>
          <w:lang w:val="ky-KG"/>
        </w:rPr>
        <w:t xml:space="preserve"> ККнын кызматкерлери мыйзамсыз</w:t>
      </w:r>
      <w:r w:rsidR="00D831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>аракеттери же аракетсиздиги үчүн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>мыйзамдарында белгиленген</w:t>
      </w:r>
      <w:r w:rsidR="0030192B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жоопкерчилик тарты</w:t>
      </w:r>
      <w:r w:rsidR="00043ABD" w:rsidRPr="006C61D1">
        <w:rPr>
          <w:rFonts w:ascii="Times New Roman" w:hAnsi="Times New Roman" w:cs="Times New Roman"/>
          <w:sz w:val="28"/>
          <w:szCs w:val="28"/>
          <w:lang w:val="ky-KG"/>
        </w:rPr>
        <w:t>ш</w:t>
      </w:r>
      <w:r w:rsidR="0030192B" w:rsidRPr="006C61D1">
        <w:rPr>
          <w:rFonts w:ascii="Times New Roman" w:hAnsi="Times New Roman" w:cs="Times New Roman"/>
          <w:sz w:val="28"/>
          <w:szCs w:val="28"/>
          <w:lang w:val="ky-KG"/>
        </w:rPr>
        <w:t>ат.</w:t>
      </w:r>
      <w:r w:rsidR="00884671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C61D1" w:rsidRDefault="006C61D1" w:rsidP="00E265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7761CA" w:rsidRPr="006C61D1" w:rsidRDefault="006C61D1" w:rsidP="00E26525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 xml:space="preserve">ИИМ </w:t>
      </w:r>
      <w:r w:rsidR="00E94425" w:rsidRPr="006C61D1">
        <w:rPr>
          <w:rFonts w:ascii="Times New Roman" w:hAnsi="Times New Roman" w:cs="Times New Roman"/>
          <w:sz w:val="28"/>
          <w:szCs w:val="28"/>
          <w:lang w:val="ky-KG"/>
        </w:rPr>
        <w:t>КК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>ны</w:t>
      </w:r>
      <w:r w:rsidR="00E9442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жоюу</w:t>
      </w:r>
    </w:p>
    <w:p w:rsidR="00855B44" w:rsidRPr="006C61D1" w:rsidRDefault="00855B44" w:rsidP="00E26525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</w:p>
    <w:p w:rsidR="00FC3CE7" w:rsidRPr="006C61D1" w:rsidRDefault="00521DBD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7761CA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>ИИМ</w:t>
      </w:r>
      <w:r w:rsidR="00E9442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КК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 xml:space="preserve">Граждандык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кодексине жана </w:t>
      </w:r>
      <w:r w:rsidR="00E9442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юридикалык жактарды каттоо чөйрөсүндөгү </w:t>
      </w:r>
      <w:r w:rsidR="003034F0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E94425" w:rsidRPr="006C61D1">
        <w:rPr>
          <w:rFonts w:ascii="Times New Roman" w:hAnsi="Times New Roman" w:cs="Times New Roman"/>
          <w:sz w:val="28"/>
          <w:szCs w:val="28"/>
          <w:lang w:val="ky-KG"/>
        </w:rPr>
        <w:t>мыйзамдар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>ына</w:t>
      </w:r>
      <w:r w:rsidR="00E9442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ылайык </w:t>
      </w:r>
      <w:r w:rsidR="006E4BF7">
        <w:rPr>
          <w:rFonts w:ascii="Times New Roman" w:hAnsi="Times New Roman" w:cs="Times New Roman"/>
          <w:sz w:val="28"/>
          <w:szCs w:val="28"/>
          <w:lang w:val="ky-KG"/>
        </w:rPr>
        <w:t>жою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>лат</w:t>
      </w:r>
      <w:r w:rsidR="00E94425" w:rsidRPr="006C61D1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2947ED" w:rsidRDefault="00521DBD" w:rsidP="006C61D1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6C61D1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FD4CF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>. ИИМ КК</w:t>
      </w:r>
      <w:r w:rsidR="00E9442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иш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E9442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токтот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>улган</w:t>
      </w:r>
      <w:r w:rsidR="00E94425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учурда </w:t>
      </w:r>
      <w:r w:rsidR="00473876" w:rsidRPr="006C61D1">
        <w:rPr>
          <w:rFonts w:ascii="Times New Roman" w:hAnsi="Times New Roman" w:cs="Times New Roman"/>
          <w:sz w:val="28"/>
          <w:szCs w:val="28"/>
          <w:lang w:val="ky-KG"/>
        </w:rPr>
        <w:t>анын иш</w:t>
      </w:r>
      <w:r w:rsidR="003034F0">
        <w:rPr>
          <w:rFonts w:ascii="Times New Roman" w:hAnsi="Times New Roman" w:cs="Times New Roman"/>
          <w:sz w:val="28"/>
          <w:szCs w:val="28"/>
          <w:lang w:val="ky-KG"/>
        </w:rPr>
        <w:t>төө учурунда</w:t>
      </w:r>
      <w:r w:rsidR="00473876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пайда болгон</w:t>
      </w:r>
      <w:r w:rsidR="0072710B"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C61D1">
        <w:rPr>
          <w:rFonts w:ascii="Times New Roman" w:hAnsi="Times New Roman" w:cs="Times New Roman"/>
          <w:sz w:val="28"/>
          <w:szCs w:val="28"/>
          <w:lang w:val="ky-KG"/>
        </w:rPr>
        <w:t xml:space="preserve">документтер </w:t>
      </w:r>
      <w:r w:rsidR="0072710B" w:rsidRPr="006C61D1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72710B" w:rsidRPr="006C61D1">
        <w:rPr>
          <w:rFonts w:ascii="Times New Roman" w:hAnsi="Times New Roman" w:cs="Times New Roman"/>
          <w:bCs/>
          <w:sz w:val="28"/>
          <w:szCs w:val="28"/>
          <w:lang w:val="ky-KG"/>
        </w:rPr>
        <w:t>Кыргыз Республикасынын улуттук архив фонду жөнүндө”</w:t>
      </w:r>
      <w:r w:rsidR="003034F0" w:rsidRPr="00303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34F0" w:rsidRPr="006C61D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72710B" w:rsidRPr="006C61D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Мыйзамына ылайык сакталат жана пайдаланылат.</w:t>
      </w:r>
      <w:r w:rsidR="006C61D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</w:p>
    <w:p w:rsidR="00C715A1" w:rsidRDefault="00C715A1" w:rsidP="00C715A1">
      <w:pPr>
        <w:pStyle w:val="tkTekst"/>
        <w:spacing w:after="0" w:line="240" w:lineRule="auto"/>
        <w:ind w:firstLine="0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C715A1" w:rsidRPr="006C61D1" w:rsidRDefault="00C715A1" w:rsidP="00C715A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>________________________________________________________________</w:t>
      </w:r>
    </w:p>
    <w:sectPr w:rsidR="00C715A1" w:rsidRPr="006C61D1" w:rsidSect="000136F9">
      <w:footerReference w:type="default" r:id="rId8"/>
      <w:pgSz w:w="11907" w:h="16840" w:code="9"/>
      <w:pgMar w:top="1134" w:right="1134" w:bottom="1134" w:left="1701" w:header="720" w:footer="65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5A" w:rsidRDefault="001F3E5A" w:rsidP="0045207E">
      <w:pPr>
        <w:spacing w:after="0" w:line="240" w:lineRule="auto"/>
      </w:pPr>
      <w:r>
        <w:separator/>
      </w:r>
    </w:p>
  </w:endnote>
  <w:endnote w:type="continuationSeparator" w:id="0">
    <w:p w:rsidR="001F3E5A" w:rsidRDefault="001F3E5A" w:rsidP="0045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442596"/>
      <w:docPartObj>
        <w:docPartGallery w:val="Page Numbers (Bottom of Page)"/>
        <w:docPartUnique/>
      </w:docPartObj>
    </w:sdtPr>
    <w:sdtEndPr/>
    <w:sdtContent>
      <w:p w:rsidR="00A453A0" w:rsidRDefault="00A453A0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B9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5A" w:rsidRDefault="001F3E5A" w:rsidP="0045207E">
      <w:pPr>
        <w:spacing w:after="0" w:line="240" w:lineRule="auto"/>
      </w:pPr>
      <w:r>
        <w:separator/>
      </w:r>
    </w:p>
  </w:footnote>
  <w:footnote w:type="continuationSeparator" w:id="0">
    <w:p w:rsidR="001F3E5A" w:rsidRDefault="001F3E5A" w:rsidP="0045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74C8"/>
    <w:multiLevelType w:val="hybridMultilevel"/>
    <w:tmpl w:val="27345A54"/>
    <w:lvl w:ilvl="0" w:tplc="AFC2149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6D4E7D"/>
    <w:multiLevelType w:val="hybridMultilevel"/>
    <w:tmpl w:val="7C622FA8"/>
    <w:lvl w:ilvl="0" w:tplc="F5C08032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287DB9"/>
    <w:multiLevelType w:val="hybridMultilevel"/>
    <w:tmpl w:val="0BFC38F6"/>
    <w:lvl w:ilvl="0" w:tplc="D756AE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B0CE8"/>
    <w:multiLevelType w:val="hybridMultilevel"/>
    <w:tmpl w:val="4656B60A"/>
    <w:lvl w:ilvl="0" w:tplc="6E80964C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199D5B32"/>
    <w:multiLevelType w:val="hybridMultilevel"/>
    <w:tmpl w:val="C3AA08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00B5E"/>
    <w:multiLevelType w:val="hybridMultilevel"/>
    <w:tmpl w:val="005034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231BD"/>
    <w:multiLevelType w:val="hybridMultilevel"/>
    <w:tmpl w:val="548CEE5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035F4"/>
    <w:multiLevelType w:val="hybridMultilevel"/>
    <w:tmpl w:val="381603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F03D1"/>
    <w:multiLevelType w:val="hybridMultilevel"/>
    <w:tmpl w:val="7090A9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F6B0E"/>
    <w:multiLevelType w:val="hybridMultilevel"/>
    <w:tmpl w:val="6C7C5FC4"/>
    <w:lvl w:ilvl="0" w:tplc="4FEC8B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9884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EF3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6DA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70A8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6DD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66F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45F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449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5C760A"/>
    <w:multiLevelType w:val="hybridMultilevel"/>
    <w:tmpl w:val="A3243DFE"/>
    <w:lvl w:ilvl="0" w:tplc="3990B8A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117943"/>
    <w:multiLevelType w:val="hybridMultilevel"/>
    <w:tmpl w:val="7ADE0EE2"/>
    <w:lvl w:ilvl="0" w:tplc="03461622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5E6FBF"/>
    <w:multiLevelType w:val="hybridMultilevel"/>
    <w:tmpl w:val="A6AC9910"/>
    <w:lvl w:ilvl="0" w:tplc="52EC7B0E">
      <w:start w:val="13"/>
      <w:numFmt w:val="decimal"/>
      <w:lvlText w:val="%1.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2F75E1C"/>
    <w:multiLevelType w:val="hybridMultilevel"/>
    <w:tmpl w:val="6AB4DD8A"/>
    <w:lvl w:ilvl="0" w:tplc="52EC7B0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BB19A1"/>
    <w:multiLevelType w:val="hybridMultilevel"/>
    <w:tmpl w:val="BEE4B67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A3993"/>
    <w:multiLevelType w:val="hybridMultilevel"/>
    <w:tmpl w:val="28DE16F8"/>
    <w:lvl w:ilvl="0" w:tplc="8A30E628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0"/>
  </w:num>
  <w:num w:numId="8">
    <w:abstractNumId w:val="3"/>
  </w:num>
  <w:num w:numId="9">
    <w:abstractNumId w:val="15"/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  <w:num w:numId="14">
    <w:abstractNumId w:val="6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2B"/>
    <w:rsid w:val="00010697"/>
    <w:rsid w:val="00010C8C"/>
    <w:rsid w:val="00010FB6"/>
    <w:rsid w:val="000136F9"/>
    <w:rsid w:val="00013BCB"/>
    <w:rsid w:val="0001691F"/>
    <w:rsid w:val="000313C5"/>
    <w:rsid w:val="00033723"/>
    <w:rsid w:val="000434A9"/>
    <w:rsid w:val="00043ABD"/>
    <w:rsid w:val="00046ED8"/>
    <w:rsid w:val="00047D89"/>
    <w:rsid w:val="00055E00"/>
    <w:rsid w:val="0006373B"/>
    <w:rsid w:val="00063AF9"/>
    <w:rsid w:val="000649D0"/>
    <w:rsid w:val="00065875"/>
    <w:rsid w:val="0007199F"/>
    <w:rsid w:val="0007303D"/>
    <w:rsid w:val="00073A39"/>
    <w:rsid w:val="00076B26"/>
    <w:rsid w:val="00077A5B"/>
    <w:rsid w:val="00083404"/>
    <w:rsid w:val="00084713"/>
    <w:rsid w:val="000944C7"/>
    <w:rsid w:val="0009721A"/>
    <w:rsid w:val="000A0809"/>
    <w:rsid w:val="000A3866"/>
    <w:rsid w:val="000B026E"/>
    <w:rsid w:val="000B2C75"/>
    <w:rsid w:val="000C0C11"/>
    <w:rsid w:val="000C4E1A"/>
    <w:rsid w:val="000D123C"/>
    <w:rsid w:val="000E7781"/>
    <w:rsid w:val="000F3232"/>
    <w:rsid w:val="00114FDB"/>
    <w:rsid w:val="0012205B"/>
    <w:rsid w:val="00131B59"/>
    <w:rsid w:val="0013764E"/>
    <w:rsid w:val="00144088"/>
    <w:rsid w:val="00147F57"/>
    <w:rsid w:val="00164A13"/>
    <w:rsid w:val="00173486"/>
    <w:rsid w:val="00182D51"/>
    <w:rsid w:val="00182EF7"/>
    <w:rsid w:val="0018382F"/>
    <w:rsid w:val="00185B0F"/>
    <w:rsid w:val="001B263E"/>
    <w:rsid w:val="001B2786"/>
    <w:rsid w:val="001B4E4B"/>
    <w:rsid w:val="001B693D"/>
    <w:rsid w:val="001C04CE"/>
    <w:rsid w:val="001C1F61"/>
    <w:rsid w:val="001C53A8"/>
    <w:rsid w:val="001D3CA2"/>
    <w:rsid w:val="001E35C6"/>
    <w:rsid w:val="001E6D33"/>
    <w:rsid w:val="001F3E5A"/>
    <w:rsid w:val="001F4C4C"/>
    <w:rsid w:val="001F663A"/>
    <w:rsid w:val="00201F82"/>
    <w:rsid w:val="002041BB"/>
    <w:rsid w:val="00204ECD"/>
    <w:rsid w:val="00206490"/>
    <w:rsid w:val="002075AF"/>
    <w:rsid w:val="00214290"/>
    <w:rsid w:val="00216EDB"/>
    <w:rsid w:val="00217657"/>
    <w:rsid w:val="0022066F"/>
    <w:rsid w:val="002215F9"/>
    <w:rsid w:val="00222F8F"/>
    <w:rsid w:val="00245004"/>
    <w:rsid w:val="00245039"/>
    <w:rsid w:val="00245CA4"/>
    <w:rsid w:val="00255B59"/>
    <w:rsid w:val="00260560"/>
    <w:rsid w:val="00264BCC"/>
    <w:rsid w:val="00272F3B"/>
    <w:rsid w:val="002810BA"/>
    <w:rsid w:val="0028112C"/>
    <w:rsid w:val="00281E2B"/>
    <w:rsid w:val="002827A0"/>
    <w:rsid w:val="00284961"/>
    <w:rsid w:val="00284A2C"/>
    <w:rsid w:val="00290B6A"/>
    <w:rsid w:val="002947ED"/>
    <w:rsid w:val="002A169F"/>
    <w:rsid w:val="002A1F03"/>
    <w:rsid w:val="002A3B77"/>
    <w:rsid w:val="002A7C5E"/>
    <w:rsid w:val="002A7F70"/>
    <w:rsid w:val="002C34F9"/>
    <w:rsid w:val="002E2101"/>
    <w:rsid w:val="002E462D"/>
    <w:rsid w:val="002E5EA4"/>
    <w:rsid w:val="002E68E4"/>
    <w:rsid w:val="0030192B"/>
    <w:rsid w:val="00301BDF"/>
    <w:rsid w:val="003034F0"/>
    <w:rsid w:val="00314D1A"/>
    <w:rsid w:val="0031514F"/>
    <w:rsid w:val="003162D3"/>
    <w:rsid w:val="003164D1"/>
    <w:rsid w:val="00316F68"/>
    <w:rsid w:val="003256AC"/>
    <w:rsid w:val="003256E4"/>
    <w:rsid w:val="0032668A"/>
    <w:rsid w:val="00330F8A"/>
    <w:rsid w:val="0033109C"/>
    <w:rsid w:val="00340770"/>
    <w:rsid w:val="003471AB"/>
    <w:rsid w:val="00357576"/>
    <w:rsid w:val="00364045"/>
    <w:rsid w:val="00373BA6"/>
    <w:rsid w:val="003800A8"/>
    <w:rsid w:val="00381965"/>
    <w:rsid w:val="00390869"/>
    <w:rsid w:val="003A3C7D"/>
    <w:rsid w:val="003B0B10"/>
    <w:rsid w:val="003B2369"/>
    <w:rsid w:val="003B7537"/>
    <w:rsid w:val="003C068C"/>
    <w:rsid w:val="003C2A55"/>
    <w:rsid w:val="003D192C"/>
    <w:rsid w:val="003E311C"/>
    <w:rsid w:val="003F420A"/>
    <w:rsid w:val="00400F27"/>
    <w:rsid w:val="00403D11"/>
    <w:rsid w:val="0041679E"/>
    <w:rsid w:val="004228F4"/>
    <w:rsid w:val="00431560"/>
    <w:rsid w:val="0043630D"/>
    <w:rsid w:val="00440DCF"/>
    <w:rsid w:val="0044241B"/>
    <w:rsid w:val="00447CC5"/>
    <w:rsid w:val="00451873"/>
    <w:rsid w:val="0045207E"/>
    <w:rsid w:val="0045363C"/>
    <w:rsid w:val="00462D13"/>
    <w:rsid w:val="00463FCD"/>
    <w:rsid w:val="004653CB"/>
    <w:rsid w:val="00465B92"/>
    <w:rsid w:val="004669C2"/>
    <w:rsid w:val="00470C08"/>
    <w:rsid w:val="00473876"/>
    <w:rsid w:val="00480549"/>
    <w:rsid w:val="0048335A"/>
    <w:rsid w:val="004A212A"/>
    <w:rsid w:val="004B1B69"/>
    <w:rsid w:val="004B367E"/>
    <w:rsid w:val="004B3A89"/>
    <w:rsid w:val="004B66E0"/>
    <w:rsid w:val="004C2514"/>
    <w:rsid w:val="004D25DB"/>
    <w:rsid w:val="004D3309"/>
    <w:rsid w:val="004D4DEC"/>
    <w:rsid w:val="004E4DA8"/>
    <w:rsid w:val="004F6FBC"/>
    <w:rsid w:val="00500931"/>
    <w:rsid w:val="0050654B"/>
    <w:rsid w:val="00512799"/>
    <w:rsid w:val="00521DBD"/>
    <w:rsid w:val="00521E95"/>
    <w:rsid w:val="00527CA2"/>
    <w:rsid w:val="00530334"/>
    <w:rsid w:val="00531CD9"/>
    <w:rsid w:val="0053400D"/>
    <w:rsid w:val="00534992"/>
    <w:rsid w:val="00536F47"/>
    <w:rsid w:val="00544325"/>
    <w:rsid w:val="00544E85"/>
    <w:rsid w:val="00546BCB"/>
    <w:rsid w:val="00550FBA"/>
    <w:rsid w:val="00562729"/>
    <w:rsid w:val="00574EC3"/>
    <w:rsid w:val="005758D2"/>
    <w:rsid w:val="00575CB5"/>
    <w:rsid w:val="00583D98"/>
    <w:rsid w:val="00584C0D"/>
    <w:rsid w:val="00585774"/>
    <w:rsid w:val="005910FC"/>
    <w:rsid w:val="005A2753"/>
    <w:rsid w:val="005B0BFD"/>
    <w:rsid w:val="005B5D1E"/>
    <w:rsid w:val="005B7F0D"/>
    <w:rsid w:val="005C69B2"/>
    <w:rsid w:val="005D2AC5"/>
    <w:rsid w:val="005E0C8F"/>
    <w:rsid w:val="005E2206"/>
    <w:rsid w:val="005E2EB4"/>
    <w:rsid w:val="005E5FC0"/>
    <w:rsid w:val="005E7964"/>
    <w:rsid w:val="00603875"/>
    <w:rsid w:val="00611230"/>
    <w:rsid w:val="0061143A"/>
    <w:rsid w:val="00613475"/>
    <w:rsid w:val="00613D44"/>
    <w:rsid w:val="0061538E"/>
    <w:rsid w:val="006216CA"/>
    <w:rsid w:val="0062579A"/>
    <w:rsid w:val="00625BDC"/>
    <w:rsid w:val="0063409F"/>
    <w:rsid w:val="006434C2"/>
    <w:rsid w:val="0064433D"/>
    <w:rsid w:val="006514E6"/>
    <w:rsid w:val="006611F0"/>
    <w:rsid w:val="00672B86"/>
    <w:rsid w:val="00676303"/>
    <w:rsid w:val="00683D14"/>
    <w:rsid w:val="00684E11"/>
    <w:rsid w:val="006A0B54"/>
    <w:rsid w:val="006A1C9D"/>
    <w:rsid w:val="006A4E5B"/>
    <w:rsid w:val="006A6CBF"/>
    <w:rsid w:val="006B3D6D"/>
    <w:rsid w:val="006B6335"/>
    <w:rsid w:val="006C34E8"/>
    <w:rsid w:val="006C5C37"/>
    <w:rsid w:val="006C61D1"/>
    <w:rsid w:val="006D2520"/>
    <w:rsid w:val="006D4D5C"/>
    <w:rsid w:val="006D6894"/>
    <w:rsid w:val="006E03B3"/>
    <w:rsid w:val="006E4BF7"/>
    <w:rsid w:val="006E7AF8"/>
    <w:rsid w:val="006F1345"/>
    <w:rsid w:val="006F344F"/>
    <w:rsid w:val="006F4390"/>
    <w:rsid w:val="007134DF"/>
    <w:rsid w:val="00721374"/>
    <w:rsid w:val="007223B4"/>
    <w:rsid w:val="0072710B"/>
    <w:rsid w:val="00730743"/>
    <w:rsid w:val="00733017"/>
    <w:rsid w:val="00741CE6"/>
    <w:rsid w:val="00742176"/>
    <w:rsid w:val="007513A2"/>
    <w:rsid w:val="0075584A"/>
    <w:rsid w:val="00763953"/>
    <w:rsid w:val="0076567A"/>
    <w:rsid w:val="0076779E"/>
    <w:rsid w:val="00770907"/>
    <w:rsid w:val="007761CA"/>
    <w:rsid w:val="00777C07"/>
    <w:rsid w:val="007874EC"/>
    <w:rsid w:val="007962B9"/>
    <w:rsid w:val="007A2098"/>
    <w:rsid w:val="007B03B9"/>
    <w:rsid w:val="007B22AF"/>
    <w:rsid w:val="007B2BB5"/>
    <w:rsid w:val="007B6B22"/>
    <w:rsid w:val="007C18F8"/>
    <w:rsid w:val="007C1BD2"/>
    <w:rsid w:val="007C2414"/>
    <w:rsid w:val="007C2E4C"/>
    <w:rsid w:val="007C4401"/>
    <w:rsid w:val="007C5575"/>
    <w:rsid w:val="007D2EA9"/>
    <w:rsid w:val="007E184F"/>
    <w:rsid w:val="007E56E4"/>
    <w:rsid w:val="007E5ECC"/>
    <w:rsid w:val="007F0BD3"/>
    <w:rsid w:val="00803470"/>
    <w:rsid w:val="00805E3E"/>
    <w:rsid w:val="008225EA"/>
    <w:rsid w:val="008246A2"/>
    <w:rsid w:val="008314AD"/>
    <w:rsid w:val="008339D8"/>
    <w:rsid w:val="00836184"/>
    <w:rsid w:val="00840CE3"/>
    <w:rsid w:val="0084310F"/>
    <w:rsid w:val="00847902"/>
    <w:rsid w:val="00852ADC"/>
    <w:rsid w:val="00855B44"/>
    <w:rsid w:val="0085675B"/>
    <w:rsid w:val="0086737D"/>
    <w:rsid w:val="00872FBE"/>
    <w:rsid w:val="00876171"/>
    <w:rsid w:val="00884671"/>
    <w:rsid w:val="00890C4E"/>
    <w:rsid w:val="00895136"/>
    <w:rsid w:val="008A3A6D"/>
    <w:rsid w:val="008B1C30"/>
    <w:rsid w:val="008B51A6"/>
    <w:rsid w:val="008C0012"/>
    <w:rsid w:val="008C0B38"/>
    <w:rsid w:val="008D6F44"/>
    <w:rsid w:val="008F32B1"/>
    <w:rsid w:val="00901D38"/>
    <w:rsid w:val="00903908"/>
    <w:rsid w:val="00904A2B"/>
    <w:rsid w:val="00907CCE"/>
    <w:rsid w:val="00920416"/>
    <w:rsid w:val="00924C3C"/>
    <w:rsid w:val="00926944"/>
    <w:rsid w:val="0093442B"/>
    <w:rsid w:val="009347DE"/>
    <w:rsid w:val="00941D33"/>
    <w:rsid w:val="00942E9A"/>
    <w:rsid w:val="00944678"/>
    <w:rsid w:val="00974C6D"/>
    <w:rsid w:val="00981F8D"/>
    <w:rsid w:val="00996F29"/>
    <w:rsid w:val="009A3A0E"/>
    <w:rsid w:val="009C0BFF"/>
    <w:rsid w:val="009C2B87"/>
    <w:rsid w:val="009C709E"/>
    <w:rsid w:val="009D0171"/>
    <w:rsid w:val="009E0E31"/>
    <w:rsid w:val="009E520E"/>
    <w:rsid w:val="009E62A8"/>
    <w:rsid w:val="009E68C6"/>
    <w:rsid w:val="009F0AD8"/>
    <w:rsid w:val="00A019D8"/>
    <w:rsid w:val="00A059B3"/>
    <w:rsid w:val="00A1023E"/>
    <w:rsid w:val="00A1140D"/>
    <w:rsid w:val="00A440F8"/>
    <w:rsid w:val="00A453A0"/>
    <w:rsid w:val="00A46647"/>
    <w:rsid w:val="00A46E2C"/>
    <w:rsid w:val="00A50FB0"/>
    <w:rsid w:val="00A53959"/>
    <w:rsid w:val="00A543BD"/>
    <w:rsid w:val="00A62CFD"/>
    <w:rsid w:val="00A6393F"/>
    <w:rsid w:val="00A74053"/>
    <w:rsid w:val="00A85B95"/>
    <w:rsid w:val="00A94436"/>
    <w:rsid w:val="00AA4323"/>
    <w:rsid w:val="00AB232F"/>
    <w:rsid w:val="00AC3FBE"/>
    <w:rsid w:val="00AD1C83"/>
    <w:rsid w:val="00AD28B6"/>
    <w:rsid w:val="00AD535C"/>
    <w:rsid w:val="00AD718B"/>
    <w:rsid w:val="00AF0E32"/>
    <w:rsid w:val="00AF2E67"/>
    <w:rsid w:val="00AF5FE8"/>
    <w:rsid w:val="00B03E02"/>
    <w:rsid w:val="00B15384"/>
    <w:rsid w:val="00B22DBC"/>
    <w:rsid w:val="00B4532A"/>
    <w:rsid w:val="00B46C62"/>
    <w:rsid w:val="00B57685"/>
    <w:rsid w:val="00B61BFB"/>
    <w:rsid w:val="00B7347E"/>
    <w:rsid w:val="00B8191F"/>
    <w:rsid w:val="00B86E5E"/>
    <w:rsid w:val="00B94229"/>
    <w:rsid w:val="00BA2813"/>
    <w:rsid w:val="00BA7426"/>
    <w:rsid w:val="00BA7EEC"/>
    <w:rsid w:val="00BB18C4"/>
    <w:rsid w:val="00BC011A"/>
    <w:rsid w:val="00BC7339"/>
    <w:rsid w:val="00BE35E5"/>
    <w:rsid w:val="00BE3F43"/>
    <w:rsid w:val="00BF0962"/>
    <w:rsid w:val="00BF3778"/>
    <w:rsid w:val="00BF5363"/>
    <w:rsid w:val="00BF7D00"/>
    <w:rsid w:val="00C05469"/>
    <w:rsid w:val="00C07365"/>
    <w:rsid w:val="00C16ED2"/>
    <w:rsid w:val="00C17B65"/>
    <w:rsid w:val="00C20F06"/>
    <w:rsid w:val="00C3002B"/>
    <w:rsid w:val="00C360E0"/>
    <w:rsid w:val="00C4256A"/>
    <w:rsid w:val="00C51AE0"/>
    <w:rsid w:val="00C550BC"/>
    <w:rsid w:val="00C715A1"/>
    <w:rsid w:val="00C73AF7"/>
    <w:rsid w:val="00C7424A"/>
    <w:rsid w:val="00C768D0"/>
    <w:rsid w:val="00C77D17"/>
    <w:rsid w:val="00C80A69"/>
    <w:rsid w:val="00C84130"/>
    <w:rsid w:val="00C86783"/>
    <w:rsid w:val="00C939EF"/>
    <w:rsid w:val="00C96726"/>
    <w:rsid w:val="00C979D9"/>
    <w:rsid w:val="00CB263B"/>
    <w:rsid w:val="00CB6CC9"/>
    <w:rsid w:val="00CC2A08"/>
    <w:rsid w:val="00CC39BB"/>
    <w:rsid w:val="00CC47BB"/>
    <w:rsid w:val="00CC50B0"/>
    <w:rsid w:val="00CC76ED"/>
    <w:rsid w:val="00CC7EBE"/>
    <w:rsid w:val="00CD3F15"/>
    <w:rsid w:val="00CE4F50"/>
    <w:rsid w:val="00CE52F6"/>
    <w:rsid w:val="00CF25CB"/>
    <w:rsid w:val="00CF7794"/>
    <w:rsid w:val="00D21272"/>
    <w:rsid w:val="00D21534"/>
    <w:rsid w:val="00D223EF"/>
    <w:rsid w:val="00D3054F"/>
    <w:rsid w:val="00D31E29"/>
    <w:rsid w:val="00D35872"/>
    <w:rsid w:val="00D4140A"/>
    <w:rsid w:val="00D435D6"/>
    <w:rsid w:val="00D47DB8"/>
    <w:rsid w:val="00D5185A"/>
    <w:rsid w:val="00D72CF5"/>
    <w:rsid w:val="00D75A52"/>
    <w:rsid w:val="00D8093F"/>
    <w:rsid w:val="00D81476"/>
    <w:rsid w:val="00D8318A"/>
    <w:rsid w:val="00D831BF"/>
    <w:rsid w:val="00D9604C"/>
    <w:rsid w:val="00D97249"/>
    <w:rsid w:val="00DA2F9C"/>
    <w:rsid w:val="00DA6176"/>
    <w:rsid w:val="00DB0D9F"/>
    <w:rsid w:val="00DC64AD"/>
    <w:rsid w:val="00DC7615"/>
    <w:rsid w:val="00DE3D51"/>
    <w:rsid w:val="00DE7C64"/>
    <w:rsid w:val="00DF3840"/>
    <w:rsid w:val="00DF454C"/>
    <w:rsid w:val="00DF555C"/>
    <w:rsid w:val="00DF65CF"/>
    <w:rsid w:val="00E0586E"/>
    <w:rsid w:val="00E20F32"/>
    <w:rsid w:val="00E229D2"/>
    <w:rsid w:val="00E23AF3"/>
    <w:rsid w:val="00E25ACF"/>
    <w:rsid w:val="00E26525"/>
    <w:rsid w:val="00E40169"/>
    <w:rsid w:val="00E4588B"/>
    <w:rsid w:val="00E668EE"/>
    <w:rsid w:val="00E67BD0"/>
    <w:rsid w:val="00E73C22"/>
    <w:rsid w:val="00E83CA2"/>
    <w:rsid w:val="00E934BC"/>
    <w:rsid w:val="00E94425"/>
    <w:rsid w:val="00EA3448"/>
    <w:rsid w:val="00EA5E8E"/>
    <w:rsid w:val="00EB2429"/>
    <w:rsid w:val="00EB42D5"/>
    <w:rsid w:val="00EC6A66"/>
    <w:rsid w:val="00ED34F4"/>
    <w:rsid w:val="00ED6734"/>
    <w:rsid w:val="00EE1113"/>
    <w:rsid w:val="00EE3D40"/>
    <w:rsid w:val="00EF52B1"/>
    <w:rsid w:val="00F0184C"/>
    <w:rsid w:val="00F05161"/>
    <w:rsid w:val="00F10909"/>
    <w:rsid w:val="00F13F78"/>
    <w:rsid w:val="00F155FA"/>
    <w:rsid w:val="00F2387B"/>
    <w:rsid w:val="00F36DE8"/>
    <w:rsid w:val="00F506B9"/>
    <w:rsid w:val="00F63510"/>
    <w:rsid w:val="00F64489"/>
    <w:rsid w:val="00F7540D"/>
    <w:rsid w:val="00F87AB4"/>
    <w:rsid w:val="00FB0BEF"/>
    <w:rsid w:val="00FB1AB4"/>
    <w:rsid w:val="00FB391F"/>
    <w:rsid w:val="00FC12E5"/>
    <w:rsid w:val="00FC2841"/>
    <w:rsid w:val="00FC2CA3"/>
    <w:rsid w:val="00FC3CE7"/>
    <w:rsid w:val="00FC458E"/>
    <w:rsid w:val="00FC79AD"/>
    <w:rsid w:val="00FD4CFA"/>
    <w:rsid w:val="00FD62E7"/>
    <w:rsid w:val="00FE36B6"/>
    <w:rsid w:val="00FE707F"/>
    <w:rsid w:val="00FE7E8C"/>
    <w:rsid w:val="00FF1219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54E72A6-1D7E-4621-B828-0B6783A8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BC"/>
  </w:style>
  <w:style w:type="paragraph" w:styleId="1">
    <w:name w:val="heading 1"/>
    <w:basedOn w:val="a"/>
    <w:next w:val="a"/>
    <w:link w:val="10"/>
    <w:uiPriority w:val="9"/>
    <w:qFormat/>
    <w:rsid w:val="00214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2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2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2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2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2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2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2">
    <w:name w:val="_Заголовок Раздел (tkZagolovok2)"/>
    <w:basedOn w:val="a"/>
    <w:rsid w:val="00465B92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465B92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basedOn w:val="a"/>
    <w:uiPriority w:val="1"/>
    <w:qFormat/>
    <w:rsid w:val="002142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9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142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42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42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42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2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2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42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142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142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Title"/>
    <w:basedOn w:val="a"/>
    <w:next w:val="a"/>
    <w:link w:val="a7"/>
    <w:uiPriority w:val="10"/>
    <w:qFormat/>
    <w:rsid w:val="002142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21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142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14290"/>
    <w:rPr>
      <w:rFonts w:eastAsiaTheme="minorEastAsia"/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214290"/>
    <w:rPr>
      <w:b/>
      <w:bCs/>
    </w:rPr>
  </w:style>
  <w:style w:type="character" w:styleId="ab">
    <w:name w:val="Emphasis"/>
    <w:basedOn w:val="a0"/>
    <w:uiPriority w:val="20"/>
    <w:qFormat/>
    <w:rsid w:val="00214290"/>
    <w:rPr>
      <w:i/>
      <w:iCs/>
    </w:rPr>
  </w:style>
  <w:style w:type="paragraph" w:styleId="ac">
    <w:name w:val="List Paragraph"/>
    <w:basedOn w:val="a"/>
    <w:uiPriority w:val="34"/>
    <w:qFormat/>
    <w:rsid w:val="002142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429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290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2142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14290"/>
    <w:rPr>
      <w:i/>
      <w:iCs/>
      <w:color w:val="4F81BD" w:themeColor="accent1"/>
    </w:rPr>
  </w:style>
  <w:style w:type="character" w:styleId="af">
    <w:name w:val="Subtle Emphasis"/>
    <w:uiPriority w:val="19"/>
    <w:qFormat/>
    <w:rsid w:val="00214290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214290"/>
    <w:rPr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14290"/>
    <w:rPr>
      <w:smallCaps/>
      <w:color w:val="5A5A5A" w:themeColor="text1" w:themeTint="A5"/>
    </w:rPr>
  </w:style>
  <w:style w:type="character" w:styleId="af2">
    <w:name w:val="Intense Reference"/>
    <w:basedOn w:val="a0"/>
    <w:uiPriority w:val="32"/>
    <w:qFormat/>
    <w:rsid w:val="00214290"/>
    <w:rPr>
      <w:b/>
      <w:bCs/>
      <w:smallCaps/>
      <w:color w:val="4F81BD" w:themeColor="accent1"/>
      <w:spacing w:val="5"/>
    </w:rPr>
  </w:style>
  <w:style w:type="character" w:styleId="af3">
    <w:name w:val="Book Title"/>
    <w:basedOn w:val="a0"/>
    <w:uiPriority w:val="33"/>
    <w:qFormat/>
    <w:rsid w:val="00214290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14290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21429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23">
    <w:name w:val="Основной текст (2)_"/>
    <w:link w:val="24"/>
    <w:rsid w:val="00201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01F8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header"/>
    <w:basedOn w:val="a"/>
    <w:link w:val="af7"/>
    <w:uiPriority w:val="99"/>
    <w:unhideWhenUsed/>
    <w:rsid w:val="0045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5207E"/>
  </w:style>
  <w:style w:type="paragraph" w:styleId="af8">
    <w:name w:val="footer"/>
    <w:basedOn w:val="a"/>
    <w:link w:val="af9"/>
    <w:uiPriority w:val="99"/>
    <w:unhideWhenUsed/>
    <w:rsid w:val="0045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5207E"/>
  </w:style>
  <w:style w:type="character" w:customStyle="1" w:styleId="71">
    <w:name w:val="Основной текст (7)_"/>
    <w:link w:val="72"/>
    <w:rsid w:val="007B03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7B03B9"/>
    <w:pPr>
      <w:widowControl w:val="0"/>
      <w:shd w:val="clear" w:color="auto" w:fill="FFFFFF"/>
      <w:spacing w:before="600"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sid w:val="001C53A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0F3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F32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592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F10F-6D67-4C65-9401-A60C491C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Нурбекова</dc:creator>
  <cp:lastModifiedBy>Айганыш Абдыраева</cp:lastModifiedBy>
  <cp:revision>2</cp:revision>
  <cp:lastPrinted>2020-02-06T04:03:00Z</cp:lastPrinted>
  <dcterms:created xsi:type="dcterms:W3CDTF">2020-02-18T09:07:00Z</dcterms:created>
  <dcterms:modified xsi:type="dcterms:W3CDTF">2020-02-18T09:07:00Z</dcterms:modified>
</cp:coreProperties>
</file>