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F9" w:rsidRPr="00C7707B" w:rsidRDefault="00530334" w:rsidP="00F11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002C4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B7537" w:rsidRPr="00C7707B" w:rsidRDefault="003B7537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0334" w:rsidRPr="00C7707B" w:rsidRDefault="00CF7794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9C343D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оложение</w:t>
      </w:r>
    </w:p>
    <w:p w:rsidR="00B22DBC" w:rsidRPr="00C7707B" w:rsidRDefault="00530334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End"/>
      <w:r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E462D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Службе </w:t>
      </w:r>
      <w:r w:rsidR="00CF7794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охраны Министерства внутренних</w:t>
      </w:r>
      <w:r w:rsidR="005E2EB4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7794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</w:t>
      </w:r>
    </w:p>
    <w:p w:rsidR="00431560" w:rsidRPr="00C7707B" w:rsidRDefault="00CF7794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Кыргызской Республики</w:t>
      </w:r>
    </w:p>
    <w:p w:rsidR="00530334" w:rsidRPr="00C7707B" w:rsidRDefault="00530334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0334" w:rsidRPr="00C7707B" w:rsidRDefault="009D7AD3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65B9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190D96" w:rsidRPr="00C7707B" w:rsidRDefault="00190D96" w:rsidP="009D7AD3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4C6D" w:rsidRPr="00C7707B" w:rsidRDefault="00CF7794" w:rsidP="00236CA9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B105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«</w:t>
      </w:r>
      <w:r w:rsidR="002E462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Служба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охраны Министерства внутренних дел Кыргызской Республики</w:t>
      </w:r>
      <w:r w:rsidR="003B105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СО МВД</w:t>
      </w:r>
      <w:r w:rsidR="00B80FA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99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подведомственным подразделением Министерства внутренних дел Кыргызской Республики </w:t>
      </w:r>
      <w:r w:rsidR="008D55D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0270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на правах Главного управления</w:t>
      </w:r>
      <w:r w:rsidR="008D55D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199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355B5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ющим</w:t>
      </w:r>
      <w:r w:rsidR="0007199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05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426E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по обеспечению безопасности особо важных, важных, значимых и иных объектов Кыргызской Республики</w:t>
      </w:r>
      <w:r w:rsidR="003B105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охране объектов и имущества независимо от форм собственности на договорной основе</w:t>
      </w:r>
      <w:r w:rsidR="00974C6D" w:rsidRPr="00C770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B4121" w:rsidRPr="00C7707B" w:rsidRDefault="003B1059" w:rsidP="00236CA9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974C6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6B412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лицом, имеет самостоятельный баланс, печать с изображением Государственного герба Кыргызской Республики, штампы, фирменные бланки, расчетный счет в системе Казначейства уполномоченного государственного органа в сфере финансов.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4B51E4" w:rsidRPr="00C7707B" w:rsidRDefault="00A04AE9" w:rsidP="00236CA9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14FD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СО МВД</w:t>
      </w:r>
      <w:r w:rsidR="000C366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основывается на принципах законности, уважения и соблюдения прав и свобод личности, гуманизма, открытости и публичности, подконтрольности и подотчетности, единоначалия и подчиненности, соблюдения служебной дисциплины.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8D55DD" w:rsidRPr="00C7707B" w:rsidRDefault="00A04AE9" w:rsidP="00236CA9">
      <w:pPr>
        <w:pStyle w:val="72"/>
        <w:shd w:val="clear" w:color="auto" w:fill="auto"/>
        <w:spacing w:before="0" w:line="240" w:lineRule="auto"/>
        <w:ind w:firstLine="709"/>
        <w:rPr>
          <w:color w:val="000000" w:themeColor="text1"/>
          <w:lang w:val="ky-KG"/>
        </w:rPr>
      </w:pPr>
      <w:r w:rsidRPr="00C7707B">
        <w:rPr>
          <w:color w:val="000000" w:themeColor="text1"/>
        </w:rPr>
        <w:t>4</w:t>
      </w:r>
      <w:r w:rsidR="000D123C" w:rsidRPr="00C7707B">
        <w:rPr>
          <w:color w:val="000000" w:themeColor="text1"/>
        </w:rPr>
        <w:t xml:space="preserve">. </w:t>
      </w:r>
      <w:r w:rsidR="002E462D" w:rsidRPr="00C7707B">
        <w:rPr>
          <w:color w:val="000000" w:themeColor="text1"/>
        </w:rPr>
        <w:t xml:space="preserve">СО МВД </w:t>
      </w:r>
      <w:r w:rsidR="001C53A8" w:rsidRPr="00C7707B">
        <w:rPr>
          <w:color w:val="000000" w:themeColor="text1"/>
        </w:rPr>
        <w:t xml:space="preserve">в своей деятельности руководствуется </w:t>
      </w:r>
      <w:hyperlink r:id="rId8" w:history="1">
        <w:r w:rsidR="008D55DD" w:rsidRPr="00C7707B">
          <w:rPr>
            <w:color w:val="000000" w:themeColor="text1"/>
          </w:rPr>
          <w:t>Конституцией</w:t>
        </w:r>
      </w:hyperlink>
      <w:r w:rsidR="008D55DD" w:rsidRPr="00C7707B">
        <w:rPr>
          <w:color w:val="000000" w:themeColor="text1"/>
        </w:rPr>
        <w:t xml:space="preserve"> Кыргызской Республики, кодексами, конституционными законами, законами, иными нормативными правовыми актами Кыргызской Республики, вступившими в установленном законом порядке в силу международными договорами, участницей которых является Кыргызская Республика, приказами и распоряжениями</w:t>
      </w:r>
      <w:r w:rsidR="00E02706" w:rsidRPr="00C7707B">
        <w:rPr>
          <w:color w:val="000000" w:themeColor="text1"/>
        </w:rPr>
        <w:t xml:space="preserve"> Министерства внутренних дел Кыргызской Республики</w:t>
      </w:r>
      <w:r w:rsidR="008D55DD" w:rsidRPr="00C7707B">
        <w:rPr>
          <w:color w:val="000000" w:themeColor="text1"/>
        </w:rPr>
        <w:t>, а также настоящим Положением</w:t>
      </w:r>
      <w:r w:rsidR="003210D9" w:rsidRPr="00C7707B">
        <w:rPr>
          <w:color w:val="000000" w:themeColor="text1"/>
        </w:rPr>
        <w:t>.</w:t>
      </w:r>
      <w:r w:rsidR="00D2157E" w:rsidRPr="00C7707B">
        <w:rPr>
          <w:color w:val="000000" w:themeColor="text1"/>
          <w:lang w:val="ky-KG"/>
        </w:rPr>
        <w:t xml:space="preserve"> </w:t>
      </w:r>
    </w:p>
    <w:p w:rsidR="009520D0" w:rsidRPr="00C7707B" w:rsidRDefault="00A04AE9" w:rsidP="00236CA9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D123C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462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3210D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свою деятельность во взаимодействии с подразделениями органов внутренних дел Кыргызской Республики, другими правоохранительными органами, государственными органами исполнительной власти, органами местного самоуправления, организациями и учреждениями, а также в установленном порядке сотрудничает с международными организациями и компетентными органами иностранных государств.</w:t>
      </w:r>
      <w:r w:rsidR="00236C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4200" w:rsidRPr="00C7707B" w:rsidRDefault="00724200" w:rsidP="009D7AD3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5B0F" w:rsidRPr="00C7707B" w:rsidRDefault="007171DF" w:rsidP="009D7AD3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0D123C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задачи </w:t>
      </w:r>
      <w:r w:rsidR="002E462D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 МВД</w:t>
      </w:r>
      <w:r w:rsidR="00627036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60374" w:rsidRPr="00C7707B" w:rsidRDefault="00360374" w:rsidP="009D7AD3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4D1" w:rsidRPr="00C7707B" w:rsidRDefault="00A04AE9" w:rsidP="003B7537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164D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</w:t>
      </w:r>
      <w:r w:rsidR="002E462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3164D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возлагаются следующие задачи:</w:t>
      </w:r>
    </w:p>
    <w:p w:rsidR="007E56E4" w:rsidRPr="00C7707B" w:rsidRDefault="003210D9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 на договорных началах вооруженной охраны объектов государственной и иных форм собственности, за исключ</w:t>
      </w:r>
      <w:r w:rsidR="00331E87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ением </w:t>
      </w:r>
      <w:r w:rsidR="00EC318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объектов, которые не подлежат передач</w:t>
      </w:r>
      <w:r w:rsidR="00D2157E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е</w:t>
      </w:r>
      <w:r w:rsidR="00EC318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охрану СО МВД, в </w:t>
      </w:r>
      <w:r w:rsidR="00EC318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</w:t>
      </w:r>
      <w:r w:rsidR="0076395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правовыми актами </w:t>
      </w:r>
      <w:r w:rsidR="00331E87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 Республики в сфере обеспечения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важных режимных объектов,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жизнедеятельности и жизнеобеспечения в Кыргызской</w:t>
      </w:r>
      <w:r w:rsidR="00331E87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B5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Республике, а также </w:t>
      </w:r>
      <w:r w:rsidR="00FF3FA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 и их имущества;</w:t>
      </w:r>
    </w:p>
    <w:p w:rsidR="007E56E4" w:rsidRPr="00C7707B" w:rsidRDefault="00136B54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вооруженной охраны других объектов (ограниченные территории, здания и сооружения</w:t>
      </w:r>
      <w:r w:rsidR="00C7108D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т.п.) иностранных юридических и физических лиц независимо от форм собственности;</w:t>
      </w:r>
      <w:r w:rsidR="00D2157E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7E56E4" w:rsidRPr="00C7707B" w:rsidRDefault="00136B54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вооруженная защита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от преступных посягательств,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перевозимых материальных и денежных ценностей, другого имущества юридических и физических лиц, а также оказание других предусмотренных договорами охранных услуг;</w:t>
      </w:r>
      <w:r w:rsidR="003E38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56E4" w:rsidRPr="00C7707B" w:rsidRDefault="00136B54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предупреждение и пресечение преступлений</w:t>
      </w:r>
      <w:r w:rsidR="005D2AC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проступков и нарушений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охраняемых объектах</w:t>
      </w:r>
      <w:r w:rsidR="002810B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1BF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квартирах</w:t>
      </w:r>
      <w:r w:rsidR="002810B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домовладениях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граждан;</w:t>
      </w:r>
    </w:p>
    <w:p w:rsidR="007E56E4" w:rsidRPr="00C7707B" w:rsidRDefault="00136B54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и осуществление мероприятий по реализации</w:t>
      </w:r>
      <w:r w:rsidR="009C709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республики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единой концепции охраны объектов всех форм собственности юридических и физических лиц;</w:t>
      </w:r>
      <w:r w:rsidR="00D30E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108D" w:rsidRPr="00C7707B" w:rsidRDefault="00136B54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принятие мер по защите объектов всех форм собственности юридических и физических лиц от преступных посягательств</w:t>
      </w:r>
      <w:r w:rsidR="00C7108D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D30E25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B61BFB" w:rsidRPr="00C7707B" w:rsidRDefault="00B61BFB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E9A" w:rsidRPr="00C7707B" w:rsidRDefault="000E5126" w:rsidP="009D7AD3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942E9A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Функции </w:t>
      </w:r>
      <w:r w:rsidR="002E462D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 МВД</w:t>
      </w:r>
    </w:p>
    <w:p w:rsidR="00E23AF3" w:rsidRPr="00C7707B" w:rsidRDefault="00E23AF3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E9A" w:rsidRPr="00C7707B" w:rsidRDefault="00A04AE9" w:rsidP="00236CA9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42E9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выполнения возложенных задач </w:t>
      </w:r>
      <w:r w:rsidR="002E462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942E9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следующие функции:</w:t>
      </w:r>
    </w:p>
    <w:p w:rsidR="007E56E4" w:rsidRPr="00C7707B" w:rsidRDefault="001B3994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</w:t>
      </w:r>
      <w:r w:rsidR="00D358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ивает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вооруженн</w:t>
      </w:r>
      <w:r w:rsidR="00D358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</w:t>
      </w:r>
      <w:r w:rsidR="00D358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предприятий, организаций, учреждений и объектов различных форм собственности;</w:t>
      </w:r>
    </w:p>
    <w:p w:rsidR="008977A5" w:rsidRPr="00C7707B" w:rsidRDefault="008977A5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сохранность материальных и других ценностей при сопровождении перевозимых грузов в пределах Кыргызской Республики;</w:t>
      </w:r>
    </w:p>
    <w:p w:rsidR="007E56E4" w:rsidRPr="00C7707B" w:rsidRDefault="001B3994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меры по предупреждению, выявлению и пресечению преступлений</w:t>
      </w:r>
      <w:r w:rsidR="002A169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проступков и нарушений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охраняемых объектах;</w:t>
      </w:r>
    </w:p>
    <w:p w:rsidR="007E56E4" w:rsidRPr="00C7707B" w:rsidRDefault="001B3994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вид охраны при ее организации (милицейская, военизированная, сторожевая, с помощью пультов централизованной охраны) по согласованию с собственниками имущества либо уполномоченными </w:t>
      </w:r>
      <w:r w:rsidR="0067438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на то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лицами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56E4" w:rsidRPr="00C7707B" w:rsidRDefault="001B3994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участвует в подготовке и выполнении государственных, региональных и иных программ и мероприятий по обеспечению </w:t>
      </w:r>
      <w:proofErr w:type="gramStart"/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</w:t>
      </w:r>
      <w:proofErr w:type="gramEnd"/>
      <w:r w:rsidR="00281E2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охранных услуг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56E4" w:rsidRPr="00C7707B" w:rsidRDefault="001B3994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C6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на договорной основе работы по выполнению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проектных и монтажных работ по оборудованию средствами охранной и тревожной сигнализации, прием их в эксплуатацию, обслуживание и ремонт;</w:t>
      </w:r>
    </w:p>
    <w:p w:rsidR="00DC4B68" w:rsidRPr="00C7707B" w:rsidRDefault="001B3994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733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на договорной основе прием сигналов тревоги систем тревожной сигнализации, имеющихся на стационарных или подвижных объектах либо у физических лиц, и реагирование на эти сигналы; </w:t>
      </w:r>
    </w:p>
    <w:p w:rsidR="00C7108D" w:rsidRPr="00C7707B" w:rsidRDefault="00C7108D" w:rsidP="00236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48056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</w:t>
      </w:r>
      <w:r w:rsidR="0072224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технической укрупн</w:t>
      </w:r>
      <w:r w:rsidR="009C34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нности и оснащению средствами охранной и тревожной сигнализации охраняемых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объектов государственной и иных форм собственности, инструкций и технических условий, а также других документов, регламентирующих выполнение охранных функций</w:t>
      </w:r>
      <w:r w:rsidR="0072224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4385" w:rsidRPr="00C7707B" w:rsidRDefault="00674385" w:rsidP="00236C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47C8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747C8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передовых технологий интегрированных систем безопасности</w:t>
      </w:r>
      <w:r w:rsidR="00747C8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еречень технических средств охраны</w:t>
      </w:r>
      <w:r w:rsidR="006213F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рекомендованных к прим</w:t>
      </w:r>
      <w:r w:rsidR="00576AD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енению подразделениями СО МВД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5034" w:rsidRPr="00C7707B" w:rsidRDefault="00835034" w:rsidP="00236CA9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ляет специальные инспекционные и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функции в области обеспечения охранных услуг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4B68" w:rsidRPr="00C7707B" w:rsidRDefault="00DC4B68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21A" w:rsidRPr="00C7707B" w:rsidRDefault="007171DF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9721A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544E85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Права </w:t>
      </w:r>
      <w:r w:rsidR="002E462D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 МВД</w:t>
      </w:r>
    </w:p>
    <w:p w:rsidR="00073A39" w:rsidRPr="00C7707B" w:rsidRDefault="00073A39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77A5" w:rsidRPr="00C7707B" w:rsidRDefault="00A04AE9" w:rsidP="00290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44E8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462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544E8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9C34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44E8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т право:</w:t>
      </w:r>
    </w:p>
    <w:p w:rsidR="004312D0" w:rsidRPr="00C7707B" w:rsidRDefault="004312D0" w:rsidP="00431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требовать от работников охраняемых объектов соблюдения утвержденных в установленном порядке пропускного и </w:t>
      </w:r>
      <w:proofErr w:type="spellStart"/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внутриобъект</w:t>
      </w:r>
      <w:r w:rsidR="009C34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режимов, а также общественного порядка;</w:t>
      </w:r>
    </w:p>
    <w:p w:rsidR="004312D0" w:rsidRPr="00C7707B" w:rsidRDefault="004312D0" w:rsidP="00431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 наличии достаточных оснований производить личный досмотр граждан, находящихся в помещении или на территории охраняемого объекта, а также досмотр их </w:t>
      </w:r>
      <w:r w:rsidR="00C7108D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вещей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предупреждения и пресечения преступлений, проступков и нарушений;</w:t>
      </w:r>
    </w:p>
    <w:p w:rsidR="004312D0" w:rsidRPr="00C7707B" w:rsidRDefault="004312D0" w:rsidP="00431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досмотр транспортных средств и проверять соответствие товарно-транспортным документам вывозимых за пределы территории охраняемого объекта материальных ценностей;</w:t>
      </w:r>
    </w:p>
    <w:p w:rsidR="004312D0" w:rsidRPr="00C7707B" w:rsidRDefault="004312D0" w:rsidP="00431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требовать от должностных лиц выполнения обязательств по договору, направленных на обеспечение сохранности материальных ценностей;</w:t>
      </w:r>
    </w:p>
    <w:p w:rsidR="004312D0" w:rsidRPr="00C7707B" w:rsidRDefault="004312D0" w:rsidP="00431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устанавливать на основе договоров в охраняемых объектах аппаратур</w:t>
      </w:r>
      <w:r w:rsidR="009C34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охранной и тревожной сигнализации с помощью пультов централизованного наблюдения;</w:t>
      </w:r>
    </w:p>
    <w:p w:rsidR="008977A5" w:rsidRPr="00C7707B" w:rsidRDefault="008977A5" w:rsidP="00897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</w:t>
      </w:r>
      <w:r w:rsidR="00C6194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хозяйствующим субъектам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 приостановить свою деятельность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наступления форс-мажорных обстоятельств (войны, революции, массовых беспорядков, землетрясений, наводнений, пожаров, антитеррористических угр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оз и других стихийных бедствий)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56E4" w:rsidRPr="00C7707B" w:rsidRDefault="00175C65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задерживать и доставлять в служебные помещения охраны лиц, совершивших </w:t>
      </w:r>
      <w:r w:rsidR="004B66E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проступки и нарушения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для принятия соответствующих мер;</w:t>
      </w:r>
    </w:p>
    <w:p w:rsidR="006A6BC1" w:rsidRPr="00C7707B" w:rsidRDefault="00175C65" w:rsidP="00175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A2D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применять </w:t>
      </w:r>
      <w:r w:rsidR="001201F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физическую силу, в том числе приемы борьбы или рукопашного боя и подручные средства, если </w:t>
      </w:r>
      <w:proofErr w:type="spellStart"/>
      <w:r w:rsidR="001201F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несиловые</w:t>
      </w:r>
      <w:proofErr w:type="spellEnd"/>
      <w:r w:rsidR="001201F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способы не обеспечивают выполнения возложенных на правоохранительные органы обязанностей</w:t>
      </w:r>
      <w:r w:rsidR="00AA2D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Кыргызской Республики о прохождении службы в правоохранительных органах</w:t>
      </w:r>
      <w:r w:rsidR="00747C8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4B68" w:rsidRPr="00C7707B" w:rsidRDefault="006A6BC1" w:rsidP="00DC4B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использовать</w:t>
      </w:r>
      <w:r w:rsidR="00DC4B6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технические средства (не причиняющие вреда жизни, здоровью граждан и окружающей среде) для обнаружения и изъятия незаконно вывозимого (выносимого) имущества с охраняемых объектов, а также для фиксирования противоправных действий;</w:t>
      </w:r>
    </w:p>
    <w:p w:rsidR="00890791" w:rsidRPr="00C7707B" w:rsidRDefault="000103EA" w:rsidP="00BC7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67438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</w:t>
      </w:r>
      <w:r w:rsidR="00747C8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служебных собак </w:t>
      </w:r>
      <w:r w:rsidR="00426FA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служебных </w:t>
      </w:r>
      <w:r w:rsidR="00426FA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обязанностей в целях охраны объектов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02706" w:rsidRPr="00C7707B" w:rsidRDefault="00E02706" w:rsidP="00E02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977A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сопровождат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977A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977A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</w:t>
      </w:r>
      <w:r w:rsidR="004312D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сохранность материальных и других ценностей при сопровождении перевозимых грузов по территории стран Содружества Независимых Государств в соответствии с</w:t>
      </w:r>
      <w:r w:rsidR="009C34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вступившими в установленном законом порядке в силу международными договорами, участницей которых является Кыргызская Республика;</w:t>
      </w:r>
    </w:p>
    <w:p w:rsidR="00AA2D25" w:rsidRPr="00C7707B" w:rsidRDefault="00AA2D25" w:rsidP="00AA2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участвовать в разработке проектов нормативных правовых актов Кыргызской Республики в области обеспечения охранных услуг;</w:t>
      </w:r>
    </w:p>
    <w:p w:rsidR="00747C8F" w:rsidRPr="00C7707B" w:rsidRDefault="00747C8F" w:rsidP="0074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 взаимодействии с учебными заведениями </w:t>
      </w:r>
      <w:r w:rsidR="00E0270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внутренних дел Кыргызской Республики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 зарубежных стран организовывать учебные курсы по переподготовке и перекв</w:t>
      </w:r>
      <w:r w:rsidR="00576AD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алификации сотрудников СО МВД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36C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7C8F" w:rsidRPr="00C7707B" w:rsidRDefault="00747C8F" w:rsidP="009D7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AB1" w:rsidRPr="00C7707B" w:rsidRDefault="00547556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434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работы </w:t>
      </w:r>
      <w:r w:rsidR="002E462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</w:p>
    <w:p w:rsidR="003B0B10" w:rsidRPr="00C7707B" w:rsidRDefault="003B0B10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D6D" w:rsidRPr="00C7707B" w:rsidRDefault="00A04AE9" w:rsidP="006B3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E3D5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Систему СО МВД</w:t>
      </w:r>
      <w:r w:rsidR="006B3D6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образуют органы управления и подразделения по обеспечению безопасности и охраны важных режимных объектов в Кыргызской Республике, </w:t>
      </w:r>
      <w:r w:rsidR="00EC318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 также объектов и имущества на договорной основе</w:t>
      </w:r>
      <w:r w:rsidR="008377A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318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D6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 которую входят управления, отде</w:t>
      </w:r>
      <w:r w:rsidR="00B61BF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лы,</w:t>
      </w:r>
      <w:r w:rsidR="003273F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территориальные и строевые </w:t>
      </w:r>
      <w:r w:rsidR="00484EE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</w:t>
      </w:r>
      <w:r w:rsidR="002F14E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3D6D" w:rsidRPr="00C7707B" w:rsidRDefault="003273FB" w:rsidP="006B3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т</w:t>
      </w:r>
      <w:r w:rsidR="006B3D6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ерриториальные подразделения состоят из управлений, отделов, отд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елений и строевых подразделений;</w:t>
      </w:r>
    </w:p>
    <w:p w:rsidR="009E520E" w:rsidRPr="00C7707B" w:rsidRDefault="003273FB" w:rsidP="009E52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B3D6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троевые подразделения состоят </w:t>
      </w:r>
      <w:r w:rsidR="009E520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из отделений, взводов, рот, батальонов, полка милици</w:t>
      </w:r>
      <w:r w:rsidR="000117C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C4B6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3D6D" w:rsidRPr="00C7707B" w:rsidRDefault="00A04AE9" w:rsidP="00327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314A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бщее руководство СО МВД</w:t>
      </w:r>
      <w:r w:rsidR="006B3D6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6AD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начальник СО МВД</w:t>
      </w:r>
      <w:r w:rsidR="006B3D6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назначается на должность и освобождается от должности Премьер-министром Кыргызской Республики по представлению министра внутренних дел Кыргызской Республики.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4966" w:rsidRPr="00C7707B" w:rsidRDefault="005314A8" w:rsidP="00684966">
      <w:pPr>
        <w:pStyle w:val="24"/>
        <w:shd w:val="clear" w:color="auto" w:fill="auto"/>
        <w:spacing w:line="240" w:lineRule="auto"/>
        <w:ind w:firstLine="709"/>
        <w:jc w:val="both"/>
        <w:rPr>
          <w:color w:val="000000" w:themeColor="text1"/>
          <w:lang w:val="ky-KG"/>
        </w:rPr>
      </w:pPr>
      <w:r w:rsidRPr="00C7707B">
        <w:rPr>
          <w:color w:val="000000" w:themeColor="text1"/>
        </w:rPr>
        <w:t>1</w:t>
      </w:r>
      <w:r w:rsidR="00A04AE9" w:rsidRPr="00C7707B">
        <w:rPr>
          <w:color w:val="000000" w:themeColor="text1"/>
        </w:rPr>
        <w:t>1</w:t>
      </w:r>
      <w:r w:rsidRPr="00C7707B">
        <w:rPr>
          <w:color w:val="000000" w:themeColor="text1"/>
        </w:rPr>
        <w:t>.</w:t>
      </w:r>
      <w:r w:rsidR="003273FB" w:rsidRPr="00C7707B">
        <w:rPr>
          <w:color w:val="000000" w:themeColor="text1"/>
        </w:rPr>
        <w:t xml:space="preserve"> </w:t>
      </w:r>
      <w:r w:rsidRPr="00C7707B">
        <w:rPr>
          <w:color w:val="000000" w:themeColor="text1"/>
        </w:rPr>
        <w:t>С</w:t>
      </w:r>
      <w:r w:rsidR="009E520E" w:rsidRPr="00C7707B">
        <w:rPr>
          <w:color w:val="000000" w:themeColor="text1"/>
        </w:rPr>
        <w:t>труктура и штатная численность подразделений СО МВД Кыргызской Республики утверждаются министром внутренних дел Кыргызской Республики по представлению начальника СО МВД Кыргызской Республики.</w:t>
      </w:r>
      <w:r w:rsidR="003421F0" w:rsidRPr="00C7707B">
        <w:rPr>
          <w:color w:val="000000" w:themeColor="text1"/>
        </w:rPr>
        <w:t xml:space="preserve"> Штатная численность устанавливается исходя из средств, поступающих в качестве платы за услуги охраны по договорам.</w:t>
      </w:r>
      <w:r w:rsidR="00D2157E" w:rsidRPr="00C7707B">
        <w:rPr>
          <w:color w:val="000000" w:themeColor="text1"/>
          <w:lang w:val="ky-KG"/>
        </w:rPr>
        <w:t xml:space="preserve"> </w:t>
      </w:r>
    </w:p>
    <w:p w:rsidR="00201F82" w:rsidRPr="00C7707B" w:rsidRDefault="005314A8" w:rsidP="003421F0">
      <w:pPr>
        <w:pStyle w:val="24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C7707B">
        <w:rPr>
          <w:color w:val="000000" w:themeColor="text1"/>
        </w:rPr>
        <w:t>1</w:t>
      </w:r>
      <w:r w:rsidR="00A04AE9" w:rsidRPr="00C7707B">
        <w:rPr>
          <w:color w:val="000000" w:themeColor="text1"/>
        </w:rPr>
        <w:t>2</w:t>
      </w:r>
      <w:r w:rsidRPr="00C7707B">
        <w:rPr>
          <w:color w:val="000000" w:themeColor="text1"/>
        </w:rPr>
        <w:t>. И</w:t>
      </w:r>
      <w:r w:rsidR="00201F82" w:rsidRPr="00C7707B">
        <w:rPr>
          <w:color w:val="000000" w:themeColor="text1"/>
        </w:rPr>
        <w:t>зменения в штатной численности рядового и младшего начальствующего состава, военизированной, сторожевой охраны, а также вольнонаемного персонала подразделе</w:t>
      </w:r>
      <w:r w:rsidR="00627036" w:rsidRPr="00C7707B">
        <w:rPr>
          <w:color w:val="000000" w:themeColor="text1"/>
        </w:rPr>
        <w:t xml:space="preserve">ний СО МВД </w:t>
      </w:r>
      <w:r w:rsidR="00201F82" w:rsidRPr="00C7707B">
        <w:rPr>
          <w:color w:val="000000" w:themeColor="text1"/>
        </w:rPr>
        <w:t>утверждаются начальни</w:t>
      </w:r>
      <w:r w:rsidR="00627036" w:rsidRPr="00C7707B">
        <w:rPr>
          <w:color w:val="000000" w:themeColor="text1"/>
        </w:rPr>
        <w:t>ком СО МВД</w:t>
      </w:r>
      <w:r w:rsidR="00201F82" w:rsidRPr="00C7707B">
        <w:rPr>
          <w:color w:val="000000" w:themeColor="text1"/>
        </w:rPr>
        <w:t>.</w:t>
      </w:r>
      <w:r w:rsidR="009D7AD3" w:rsidRPr="00C7707B">
        <w:rPr>
          <w:color w:val="000000" w:themeColor="text1"/>
        </w:rPr>
        <w:t xml:space="preserve"> </w:t>
      </w:r>
    </w:p>
    <w:p w:rsidR="00204B8E" w:rsidRPr="00C7707B" w:rsidRDefault="00204B8E" w:rsidP="0020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Начальник СО МВД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4B8E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несет персональную ответственность за выполнение задач, возложенных на СО МВД;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4B8E" w:rsidRPr="00C7707B" w:rsidRDefault="00627036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работу СО МВД</w:t>
      </w:r>
      <w:r w:rsidR="00204B8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отвечает за обеспечение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служебной деятельности СО МВД</w:t>
      </w:r>
      <w:r w:rsidR="009C34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4B8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постоянную готовность к выполнению поставленных задач;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4B8E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распределяет обязанности между заместителями начальника</w:t>
      </w:r>
      <w:r w:rsidR="00821F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 функциональные обязанности сотруд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ников аппарата СО МВД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начальников подразделений охраны;</w:t>
      </w:r>
      <w:r w:rsidR="00591B5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4B8E" w:rsidRPr="00C7707B" w:rsidRDefault="00204B8E" w:rsidP="00204B8E">
      <w:pPr>
        <w:pStyle w:val="tkTekst"/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проведение профессиональной и физической подготовки с личным составом, обучение и воспитание подчиненных. Принимает меры по недопущению нарушений дисциплины и законности среди личного состава;</w:t>
      </w:r>
    </w:p>
    <w:p w:rsidR="00F472E8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контролирует соблюдение необходимых мер личной безопасности сотрудников, правил обращения с оружием, техническими и специальными средствами;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4B8E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отвечает и несет ответственность </w:t>
      </w:r>
      <w:r w:rsidR="006213F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орг</w:t>
      </w:r>
      <w:r w:rsidR="00F472E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анизацию бухгалтерского учета в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соблюдение законодательства при выполнении хозяйственных операций, систему внутреннего учета, отчетности и контроля, за обеспечение проведения обязательного аудита;</w:t>
      </w:r>
    </w:p>
    <w:p w:rsidR="00204B8E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контролирует соблюдение всех процедур (этапов) в сфере осуществления государственных закупок;</w:t>
      </w:r>
      <w:r w:rsidR="00937665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204B8E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поощряет и налагает дисциплинарные вз</w:t>
      </w:r>
      <w:r w:rsidR="00576AD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ыскания на сотрудников СО МВД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Дисциплинарным уставом правоохранительных органов Кыргызской Республики;</w:t>
      </w:r>
    </w:p>
    <w:p w:rsidR="00204B8E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в пределах своей компетенции издает приказы и распоряжения, обязательные для испо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лнения личным составом СО МВД</w:t>
      </w:r>
      <w:r w:rsidR="00821F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 типовые договор</w:t>
      </w:r>
      <w:r w:rsidR="00821F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охрану;</w:t>
      </w:r>
      <w:r w:rsidR="006213F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4B8E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являетс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821F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редседателем </w:t>
      </w:r>
      <w:r w:rsidR="00A0611C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овета </w:t>
      </w:r>
      <w:r w:rsidR="008F16A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0611C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перативного совещания СО МВД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иных комиссий согласно приказ</w:t>
      </w:r>
      <w:r w:rsidR="00784DF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распределении о</w:t>
      </w:r>
      <w:r w:rsidR="00576AD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бязанностей руководства СО МВД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1098" w:rsidRPr="00C7707B" w:rsidRDefault="00204B8E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</w:t>
      </w:r>
      <w:r w:rsidR="00DE32E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вопросы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относящиеся к его компетенции; </w:t>
      </w:r>
    </w:p>
    <w:p w:rsidR="00204B8E" w:rsidRPr="00C7707B" w:rsidRDefault="00F472E8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</w:t>
      </w:r>
      <w:r w:rsidR="00204B8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выработке и реализации основных направлений государственной политики в области об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еспечения охран</w:t>
      </w:r>
      <w:r w:rsidR="00C7108D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7108D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х услуг</w:t>
      </w:r>
      <w:r w:rsidR="00B810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4B8E" w:rsidRPr="00C7707B" w:rsidRDefault="00F472E8" w:rsidP="00204B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- в рамках компетенции ведет</w:t>
      </w:r>
      <w:r w:rsidR="00204B8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переписку с государственными органами, органами местного самоуправления в сфере обеспечения </w:t>
      </w:r>
      <w:r w:rsidR="00C7108D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охранных услуг</w:t>
      </w:r>
      <w:r w:rsidR="00204B8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0ECD" w:rsidRPr="00C7707B" w:rsidRDefault="005314A8" w:rsidP="00E61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Л</w:t>
      </w:r>
      <w:r w:rsidR="008314A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ичный состав </w:t>
      </w:r>
      <w:r w:rsidR="002E462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8314A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E619A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привлекается к выполнению задач</w:t>
      </w:r>
      <w:r w:rsidR="008314A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не предусмотренных заключенными договорами</w:t>
      </w:r>
      <w:r w:rsidR="00FE0F4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F0EC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кроме задач,</w:t>
      </w:r>
      <w:r w:rsidR="00FE0F4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2A4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возложенных </w:t>
      </w:r>
      <w:r w:rsidR="00784DF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E0F4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аконом Кыргызской Республики «Об органах внутренних дел Кыргызской Республики»</w:t>
      </w:r>
      <w:r w:rsidR="008314A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C0012" w:rsidRPr="00C7707B" w:rsidRDefault="005314A8" w:rsidP="00E61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C001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возникновения массовых беспорядков, чрезвычайных обстоятельств и стихийных бедствий, а также при проведении мероприятий государственного значения</w:t>
      </w:r>
      <w:r w:rsidR="00821F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001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личного состава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МВД</w:t>
      </w:r>
      <w:r w:rsidR="008C001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осуществляться на основании приказа оперативного начальника по согл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асованию с начальником СО МВД.</w:t>
      </w:r>
    </w:p>
    <w:p w:rsidR="00206490" w:rsidRPr="00C7707B" w:rsidRDefault="00035630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314A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20649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исполнении служебных обязанностей работники 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  <w:r w:rsidR="00316F6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649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обязаны носить форменную одежду</w:t>
      </w:r>
      <w:r w:rsidR="00ED673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649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документы, подтверждающие их принадлежность к </w:t>
      </w:r>
      <w:r w:rsidR="00821F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  <w:r w:rsidR="0020649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78E" w:rsidRPr="00C7707B" w:rsidRDefault="005314A8" w:rsidP="00444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ри СО МВД</w:t>
      </w:r>
      <w:r w:rsidR="00321EB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 Совет охраны для принятия отдельных </w:t>
      </w:r>
      <w:r w:rsidR="00321EB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управленческих решений в вопросах служебной и финансово-хозяйственной деятельности, </w:t>
      </w:r>
      <w:r w:rsidR="008977A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F5405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0270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перативное</w:t>
      </w:r>
      <w:r w:rsidR="00E2524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совещание</w:t>
      </w:r>
      <w:r w:rsidR="0044478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МВД для коллегиального решения вопросов, связанных с</w:t>
      </w:r>
      <w:r w:rsidR="00F5405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4478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служебной деятельностью</w:t>
      </w:r>
      <w:r w:rsidR="00DE32E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Положение, </w:t>
      </w:r>
      <w:r w:rsidR="00E2524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Совета </w:t>
      </w:r>
      <w:r w:rsidR="008F16A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="00E2524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6A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5405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E32E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перативного совещани</w:t>
      </w:r>
      <w:r w:rsidR="00591B5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32E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6A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F5405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  <w:r w:rsidR="00DE32E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тся начальником</w:t>
      </w:r>
      <w:r w:rsidR="00AA2D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76ADF" w:rsidRPr="00C7707B" w:rsidRDefault="00576ADF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EA9" w:rsidRPr="00C7707B" w:rsidRDefault="000E5126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1D3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Финансирование и материально-техническое обеспечение</w:t>
      </w:r>
    </w:p>
    <w:p w:rsidR="00901D38" w:rsidRPr="00C7707B" w:rsidRDefault="007D2EA9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</w:p>
    <w:p w:rsidR="009E520E" w:rsidRPr="00C7707B" w:rsidRDefault="009E520E" w:rsidP="009D7A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0D0" w:rsidRPr="00C7707B" w:rsidRDefault="00204B8E" w:rsidP="00E25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96E39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7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  <w:r w:rsidR="00AF5FE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содерж</w:t>
      </w:r>
      <w:r w:rsidR="00591B5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тся на принципах самофинансирования и за счет</w:t>
      </w:r>
      <w:r w:rsidR="00BA7EEC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специального счета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поступающих от оказания платных государственных 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</w:t>
      </w:r>
      <w:r w:rsidR="008C4E6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</w:t>
      </w:r>
      <w:r w:rsidR="00AF5FE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еестром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B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услуг,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B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</w:t>
      </w:r>
      <w:r w:rsidR="0068538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м,</w:t>
      </w:r>
      <w:r w:rsidR="00F95B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E6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Правительства Кыргызской Республики</w:t>
      </w:r>
      <w:r w:rsidR="00E2524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источников, формируемых от реализации основных фондов (за исключением зданий, сооружений, передаточных устройств) и иных источников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524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запрещ</w:t>
      </w:r>
      <w:r w:rsidR="0068538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нных</w:t>
      </w:r>
      <w:r w:rsidR="00E2524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законодательством.</w:t>
      </w:r>
      <w:r w:rsidR="009D7AD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61CA" w:rsidRPr="00C7707B" w:rsidRDefault="007D2EA9" w:rsidP="003B75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подразделениям охраны план сметы доходов и расходов на поступающие по заключенным договорам денежные средства за отчетный год в установленном порядке.</w:t>
      </w:r>
    </w:p>
    <w:p w:rsidR="007761CA" w:rsidRPr="00C7707B" w:rsidRDefault="00627036" w:rsidP="003B75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  <w:r w:rsidR="00996F2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аккумулировать на своем казначейском счете денежные средства для централизованного финансирования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статей расходов на текущий год</w:t>
      </w:r>
      <w:r w:rsidR="0068538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сметой, за исключением статей</w:t>
      </w:r>
      <w:r w:rsidR="007761CA" w:rsidRPr="00C77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по денежному довольствию и первоочередны</w:t>
      </w:r>
      <w:r w:rsidR="000C4E1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</w:t>
      </w:r>
      <w:r w:rsidR="000C4E1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0B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подчиненны</w:t>
      </w:r>
      <w:r w:rsidR="00FB1AB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810B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подразделений.</w:t>
      </w:r>
    </w:p>
    <w:p w:rsidR="009D21B9" w:rsidRPr="00C7707B" w:rsidRDefault="00796E39" w:rsidP="00674385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18</w:t>
      </w:r>
      <w:r w:rsidR="007761CA" w:rsidRPr="00C7707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. </w:t>
      </w:r>
      <w:r w:rsidR="009D21B9" w:rsidRPr="00C7707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Здания, сооружения, оборудование, инвентарь, другие материальные ценности и средства С</w:t>
      </w:r>
      <w:r w:rsidR="00EC3181" w:rsidRPr="00C7707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 МВД</w:t>
      </w:r>
      <w:r w:rsidR="009D21B9" w:rsidRPr="00C7707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являются государственной собственностью и закрепляются на праве оперативного управления.</w:t>
      </w:r>
      <w:r w:rsidR="006213FF" w:rsidRPr="00C7707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</w:p>
    <w:p w:rsidR="007761CA" w:rsidRPr="00C7707B" w:rsidRDefault="00796E39" w:rsidP="00F47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</w:t>
      </w:r>
      <w:r w:rsidR="0092041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D2E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разрабатывает и утверждает размеры взимания платы за услуги охраны, </w:t>
      </w:r>
      <w:r w:rsidR="008C4E6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5B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8C4E6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ответствии со стандартами</w:t>
      </w:r>
      <w:r w:rsidR="00F95B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</w:t>
      </w:r>
      <w:r w:rsidR="008C4E6B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х услуг</w:t>
      </w:r>
      <w:r w:rsidR="0068538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72E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</w:t>
      </w:r>
      <w:r w:rsidR="006213F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472E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Правительства Кыргызской Республики. </w:t>
      </w:r>
      <w:r w:rsidR="00FB1AB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арифы (цены) формируются в пределах минимальной стоимости</w:t>
      </w:r>
      <w:r w:rsidR="0068538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</w:t>
      </w:r>
      <w:r w:rsidR="00FB1AB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покрытия затрат на содержание 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подразделений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охраны, в зависимости от спроса рынка охранных услуг. Также могут применяться фиксированные тарифы с учетом специфики регионов, но строго в пределах сумм</w:t>
      </w:r>
      <w:r w:rsidR="0068538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обеспечивающих покрытие расходов на с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одержание подразделений охраны. </w:t>
      </w:r>
    </w:p>
    <w:p w:rsidR="001B693D" w:rsidRPr="00C7707B" w:rsidRDefault="007761CA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6E39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0</w:t>
      </w:r>
      <w:r w:rsidR="003C068C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  <w:r w:rsidR="00C80A6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право оперативного управления основными </w:t>
      </w:r>
      <w:r w:rsidR="0054189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активами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числящи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мися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балансе </w:t>
      </w:r>
      <w:r w:rsidR="007D2E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  <w:r w:rsidR="00CC76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приобретения и </w:t>
      </w:r>
      <w:r w:rsidR="002A7F70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совершения </w:t>
      </w:r>
      <w:r w:rsidR="00E668E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сд</w:t>
      </w:r>
      <w:r w:rsidR="00E668E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елок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20D0" w:rsidRPr="00C7707B" w:rsidRDefault="00796E39" w:rsidP="003B7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21</w:t>
      </w:r>
      <w:r w:rsidR="001B69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  <w:r w:rsidR="00D831B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решает вопросы финансово-</w:t>
      </w:r>
      <w:r w:rsidR="001B693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хозяйственной, договорной и внешнеэкономической деятельности.</w:t>
      </w:r>
    </w:p>
    <w:p w:rsidR="007761CA" w:rsidRPr="00C7707B" w:rsidRDefault="00796E39" w:rsidP="003B75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22</w:t>
      </w:r>
      <w:r w:rsidR="00CF7794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E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может строить, приобретать служебные помещения, жилые дома, основные и оборотные средства за счет соответствующих статьей</w:t>
      </w:r>
      <w:r w:rsidR="0089079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по смете расходов в установленном порядке.</w:t>
      </w:r>
    </w:p>
    <w:p w:rsidR="009520D0" w:rsidRPr="00C7707B" w:rsidRDefault="005314A8" w:rsidP="000031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796E39"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23</w:t>
      </w:r>
      <w:r w:rsidR="00A1140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6E5E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A1140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за счет собственных средств о</w:t>
      </w:r>
      <w:r w:rsidR="0089079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личное страхование </w:t>
      </w:r>
      <w:r w:rsidR="00A1140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аттестова</w:t>
      </w:r>
      <w:r w:rsidR="00890791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и вольнонаемного состава </w:t>
      </w:r>
      <w:r w:rsidR="00A1140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от несчастных случаев, связанных с исполнением служебных обязанностей.</w:t>
      </w:r>
    </w:p>
    <w:p w:rsidR="00AA2D25" w:rsidRPr="00C7707B" w:rsidRDefault="00796E39" w:rsidP="00003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24</w:t>
      </w:r>
      <w:r w:rsidR="0056614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2D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614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A2D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аботники СО МВД, несущие службу в условиях</w:t>
      </w:r>
      <w:r w:rsidR="002501B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2D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вредных для здоровья</w:t>
      </w:r>
      <w:r w:rsidR="002501B3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2D25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пользуются соответствующими льготами наравне с рабочими и служащими охраняемых объектов.</w:t>
      </w:r>
      <w:r w:rsidR="00236C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5126" w:rsidRPr="00C7707B" w:rsidRDefault="000E5126" w:rsidP="0000317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126" w:rsidRPr="00C7707B" w:rsidRDefault="000E5126" w:rsidP="00003175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деятельностью и ответственность СО МВД</w:t>
      </w:r>
    </w:p>
    <w:p w:rsidR="000E5126" w:rsidRPr="00C7707B" w:rsidRDefault="000E5126" w:rsidP="00003175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126" w:rsidRPr="00C7707B" w:rsidRDefault="00796E39" w:rsidP="000031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25</w:t>
      </w:r>
      <w:r w:rsidR="000E512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Надзор и контроль за деятельностью СО МВД осуществляется в соответствии с законодательством Кыргызской Республики</w:t>
      </w:r>
      <w:r w:rsidR="006213F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E5126" w:rsidRPr="00C7707B" w:rsidRDefault="00796E39" w:rsidP="000031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26</w:t>
      </w:r>
      <w:r w:rsidR="000E512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противоправные действия или бездействие сотрудники СО МВД несут ответственность, установленную законодательством Кыргызской Республики. </w:t>
      </w:r>
    </w:p>
    <w:p w:rsidR="005E2206" w:rsidRPr="00C7707B" w:rsidRDefault="005E2206" w:rsidP="00003175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55B44" w:rsidRPr="00C7707B" w:rsidRDefault="000E5126" w:rsidP="00003175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Ликвидация </w:t>
      </w:r>
      <w:r w:rsidR="007D2E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СО МВД</w:t>
      </w:r>
    </w:p>
    <w:p w:rsidR="00DC4BE6" w:rsidRPr="00C7707B" w:rsidRDefault="00DC4BE6" w:rsidP="00003175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CE7" w:rsidRPr="00C7707B" w:rsidRDefault="00E2524B" w:rsidP="000031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66148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Ликвидация </w:t>
      </w:r>
      <w:r w:rsidR="007D2EA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МВД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в соответствии </w:t>
      </w:r>
      <w:r w:rsidR="003C735F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Гражданским кодексом и </w:t>
      </w:r>
      <w:r w:rsidR="007761CA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законода</w:t>
      </w:r>
      <w:r w:rsidR="00FC3CE7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 Кыргызской Республики в сфере регистрации юридических лиц.</w:t>
      </w:r>
    </w:p>
    <w:p w:rsidR="002947ED" w:rsidRPr="00C7707B" w:rsidRDefault="00204B8E" w:rsidP="000031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04AE9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947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. При пр</w:t>
      </w:r>
      <w:r w:rsidR="00627036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екращении деятельности СО МВД</w:t>
      </w:r>
      <w:r w:rsidR="002947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возникшие в ходе его деятельности, хранятся и используются в соответствии с</w:t>
      </w:r>
      <w:r w:rsidR="00F95B72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2947ED" w:rsidRPr="00C770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95B72" w:rsidRPr="00C7707B">
        <w:rPr>
          <w:rStyle w:val="afa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2947ED" w:rsidRPr="00C7707B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 Республики «О Национальном архивном фонде Кыргызской Республики».</w:t>
      </w:r>
    </w:p>
    <w:p w:rsidR="009D7AD3" w:rsidRPr="006213FF" w:rsidRDefault="009D7AD3" w:rsidP="007B2FC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7AD3" w:rsidRPr="006213FF" w:rsidRDefault="007B2FCC" w:rsidP="00236CA9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sectPr w:rsidR="009D7AD3" w:rsidRPr="006213FF" w:rsidSect="006213FF">
      <w:footerReference w:type="default" r:id="rId10"/>
      <w:pgSz w:w="11907" w:h="16840" w:code="9"/>
      <w:pgMar w:top="1134" w:right="1134" w:bottom="1134" w:left="1701" w:header="720" w:footer="65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2F8" w:rsidRDefault="007572F8" w:rsidP="0045207E">
      <w:pPr>
        <w:spacing w:after="0" w:line="240" w:lineRule="auto"/>
      </w:pPr>
      <w:r>
        <w:separator/>
      </w:r>
    </w:p>
  </w:endnote>
  <w:endnote w:type="continuationSeparator" w:id="0">
    <w:p w:rsidR="007572F8" w:rsidRDefault="007572F8" w:rsidP="0045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199373"/>
      <w:docPartObj>
        <w:docPartGallery w:val="Page Numbers (Bottom of Page)"/>
        <w:docPartUnique/>
      </w:docPartObj>
    </w:sdtPr>
    <w:sdtEndPr/>
    <w:sdtContent>
      <w:p w:rsidR="00A04AE9" w:rsidRDefault="00A04AE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07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2F8" w:rsidRDefault="007572F8" w:rsidP="0045207E">
      <w:pPr>
        <w:spacing w:after="0" w:line="240" w:lineRule="auto"/>
      </w:pPr>
      <w:r>
        <w:separator/>
      </w:r>
    </w:p>
  </w:footnote>
  <w:footnote w:type="continuationSeparator" w:id="0">
    <w:p w:rsidR="007572F8" w:rsidRDefault="007572F8" w:rsidP="0045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4C8"/>
    <w:multiLevelType w:val="hybridMultilevel"/>
    <w:tmpl w:val="73E807F4"/>
    <w:lvl w:ilvl="0" w:tplc="AFC21492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B0CE8"/>
    <w:multiLevelType w:val="hybridMultilevel"/>
    <w:tmpl w:val="4656B60A"/>
    <w:lvl w:ilvl="0" w:tplc="6E80964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199D5B32"/>
    <w:multiLevelType w:val="hybridMultilevel"/>
    <w:tmpl w:val="C3AA08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0B5E"/>
    <w:multiLevelType w:val="hybridMultilevel"/>
    <w:tmpl w:val="005034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F6B0E"/>
    <w:multiLevelType w:val="hybridMultilevel"/>
    <w:tmpl w:val="6C7C5FC4"/>
    <w:lvl w:ilvl="0" w:tplc="4FEC8B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9884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EF3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6DA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0A8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6DD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66F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45F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44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5C760A"/>
    <w:multiLevelType w:val="hybridMultilevel"/>
    <w:tmpl w:val="A3243DFE"/>
    <w:lvl w:ilvl="0" w:tplc="3990B8A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6D023F"/>
    <w:multiLevelType w:val="hybridMultilevel"/>
    <w:tmpl w:val="44246982"/>
    <w:lvl w:ilvl="0" w:tplc="00784DF0">
      <w:start w:val="3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7">
    <w:nsid w:val="3D117943"/>
    <w:multiLevelType w:val="hybridMultilevel"/>
    <w:tmpl w:val="7ADE0EE2"/>
    <w:lvl w:ilvl="0" w:tplc="03461622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E6FBF"/>
    <w:multiLevelType w:val="hybridMultilevel"/>
    <w:tmpl w:val="A6AC9910"/>
    <w:lvl w:ilvl="0" w:tplc="52EC7B0E">
      <w:start w:val="13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29B3BFC"/>
    <w:multiLevelType w:val="hybridMultilevel"/>
    <w:tmpl w:val="0EDC81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75E1C"/>
    <w:multiLevelType w:val="hybridMultilevel"/>
    <w:tmpl w:val="6AB4DD8A"/>
    <w:lvl w:ilvl="0" w:tplc="52EC7B0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F46EA2"/>
    <w:multiLevelType w:val="hybridMultilevel"/>
    <w:tmpl w:val="6A4EB3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543D7"/>
    <w:multiLevelType w:val="hybridMultilevel"/>
    <w:tmpl w:val="AE44D312"/>
    <w:lvl w:ilvl="0" w:tplc="DA126BB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DA3993"/>
    <w:multiLevelType w:val="hybridMultilevel"/>
    <w:tmpl w:val="28DE16F8"/>
    <w:lvl w:ilvl="0" w:tplc="8A30E628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13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2B"/>
    <w:rsid w:val="00002C4D"/>
    <w:rsid w:val="00003175"/>
    <w:rsid w:val="000103EA"/>
    <w:rsid w:val="000105E5"/>
    <w:rsid w:val="00010697"/>
    <w:rsid w:val="00010FB6"/>
    <w:rsid w:val="000117C9"/>
    <w:rsid w:val="0001691F"/>
    <w:rsid w:val="00035630"/>
    <w:rsid w:val="000434A9"/>
    <w:rsid w:val="00047D89"/>
    <w:rsid w:val="00055E00"/>
    <w:rsid w:val="0006373B"/>
    <w:rsid w:val="000649D0"/>
    <w:rsid w:val="0007199F"/>
    <w:rsid w:val="00073A39"/>
    <w:rsid w:val="00076B26"/>
    <w:rsid w:val="00077A5B"/>
    <w:rsid w:val="00084713"/>
    <w:rsid w:val="000944C7"/>
    <w:rsid w:val="0009721A"/>
    <w:rsid w:val="000A0809"/>
    <w:rsid w:val="000B026E"/>
    <w:rsid w:val="000B0590"/>
    <w:rsid w:val="000B2C75"/>
    <w:rsid w:val="000C3551"/>
    <w:rsid w:val="000C3666"/>
    <w:rsid w:val="000C4E1A"/>
    <w:rsid w:val="000D123C"/>
    <w:rsid w:val="000E114F"/>
    <w:rsid w:val="000E5126"/>
    <w:rsid w:val="000E7781"/>
    <w:rsid w:val="000F3232"/>
    <w:rsid w:val="00102E26"/>
    <w:rsid w:val="00104707"/>
    <w:rsid w:val="00114FDB"/>
    <w:rsid w:val="001201F4"/>
    <w:rsid w:val="00136B54"/>
    <w:rsid w:val="00147F57"/>
    <w:rsid w:val="00164A13"/>
    <w:rsid w:val="00172077"/>
    <w:rsid w:val="00173486"/>
    <w:rsid w:val="00175C65"/>
    <w:rsid w:val="00182EF7"/>
    <w:rsid w:val="0018382F"/>
    <w:rsid w:val="00185B0F"/>
    <w:rsid w:val="00190D96"/>
    <w:rsid w:val="001A7762"/>
    <w:rsid w:val="001B263E"/>
    <w:rsid w:val="001B267E"/>
    <w:rsid w:val="001B3994"/>
    <w:rsid w:val="001B693D"/>
    <w:rsid w:val="001C04CE"/>
    <w:rsid w:val="001C1F61"/>
    <w:rsid w:val="001C53A8"/>
    <w:rsid w:val="001D3CA2"/>
    <w:rsid w:val="001E0012"/>
    <w:rsid w:val="001E317A"/>
    <w:rsid w:val="001E35C6"/>
    <w:rsid w:val="001E4D6E"/>
    <w:rsid w:val="001E6D33"/>
    <w:rsid w:val="001F4C4C"/>
    <w:rsid w:val="00201F82"/>
    <w:rsid w:val="002041BB"/>
    <w:rsid w:val="00204B8E"/>
    <w:rsid w:val="00206490"/>
    <w:rsid w:val="002075AF"/>
    <w:rsid w:val="00214290"/>
    <w:rsid w:val="00216EDB"/>
    <w:rsid w:val="00217657"/>
    <w:rsid w:val="0022066F"/>
    <w:rsid w:val="002215F9"/>
    <w:rsid w:val="00236CA9"/>
    <w:rsid w:val="00236DDB"/>
    <w:rsid w:val="00245004"/>
    <w:rsid w:val="002501B3"/>
    <w:rsid w:val="00255B59"/>
    <w:rsid w:val="00260560"/>
    <w:rsid w:val="00264106"/>
    <w:rsid w:val="00264BCC"/>
    <w:rsid w:val="002810BA"/>
    <w:rsid w:val="0028112C"/>
    <w:rsid w:val="00281E2B"/>
    <w:rsid w:val="002827A0"/>
    <w:rsid w:val="00284961"/>
    <w:rsid w:val="002878F6"/>
    <w:rsid w:val="002908E5"/>
    <w:rsid w:val="002947ED"/>
    <w:rsid w:val="002A169F"/>
    <w:rsid w:val="002A1F03"/>
    <w:rsid w:val="002A3B77"/>
    <w:rsid w:val="002A7F70"/>
    <w:rsid w:val="002C34F9"/>
    <w:rsid w:val="002C4CD3"/>
    <w:rsid w:val="002E462D"/>
    <w:rsid w:val="002E5EA4"/>
    <w:rsid w:val="002E68E4"/>
    <w:rsid w:val="002F14EB"/>
    <w:rsid w:val="002F4319"/>
    <w:rsid w:val="00301BDF"/>
    <w:rsid w:val="00314D1A"/>
    <w:rsid w:val="0031514F"/>
    <w:rsid w:val="003162D3"/>
    <w:rsid w:val="003164D1"/>
    <w:rsid w:val="00316F68"/>
    <w:rsid w:val="003210D9"/>
    <w:rsid w:val="00321EB5"/>
    <w:rsid w:val="003256AC"/>
    <w:rsid w:val="003273FB"/>
    <w:rsid w:val="00331E87"/>
    <w:rsid w:val="0033777C"/>
    <w:rsid w:val="003421F0"/>
    <w:rsid w:val="003471AB"/>
    <w:rsid w:val="003545F0"/>
    <w:rsid w:val="00355B56"/>
    <w:rsid w:val="00357576"/>
    <w:rsid w:val="00360374"/>
    <w:rsid w:val="003800A8"/>
    <w:rsid w:val="00381965"/>
    <w:rsid w:val="00390869"/>
    <w:rsid w:val="003A251A"/>
    <w:rsid w:val="003A3C7D"/>
    <w:rsid w:val="003B0B10"/>
    <w:rsid w:val="003B1059"/>
    <w:rsid w:val="003B2369"/>
    <w:rsid w:val="003B7537"/>
    <w:rsid w:val="003C068C"/>
    <w:rsid w:val="003C2A55"/>
    <w:rsid w:val="003C735F"/>
    <w:rsid w:val="003D192C"/>
    <w:rsid w:val="003E3894"/>
    <w:rsid w:val="003F420A"/>
    <w:rsid w:val="003F6FFC"/>
    <w:rsid w:val="00400F27"/>
    <w:rsid w:val="0041679E"/>
    <w:rsid w:val="004228F4"/>
    <w:rsid w:val="00426ECA"/>
    <w:rsid w:val="00426FA4"/>
    <w:rsid w:val="004312D0"/>
    <w:rsid w:val="00431560"/>
    <w:rsid w:val="00440DCF"/>
    <w:rsid w:val="0044241B"/>
    <w:rsid w:val="0044478E"/>
    <w:rsid w:val="00447CC5"/>
    <w:rsid w:val="004502AC"/>
    <w:rsid w:val="0045207E"/>
    <w:rsid w:val="0045363C"/>
    <w:rsid w:val="00454629"/>
    <w:rsid w:val="00462D13"/>
    <w:rsid w:val="00463FCD"/>
    <w:rsid w:val="00465B92"/>
    <w:rsid w:val="004669C2"/>
    <w:rsid w:val="00480549"/>
    <w:rsid w:val="0048056A"/>
    <w:rsid w:val="0048335A"/>
    <w:rsid w:val="00484EE0"/>
    <w:rsid w:val="004977C4"/>
    <w:rsid w:val="004A212A"/>
    <w:rsid w:val="004B1B69"/>
    <w:rsid w:val="004B367E"/>
    <w:rsid w:val="004B3A89"/>
    <w:rsid w:val="004B51E4"/>
    <w:rsid w:val="004B66E0"/>
    <w:rsid w:val="004B67A1"/>
    <w:rsid w:val="004C2514"/>
    <w:rsid w:val="004D25DB"/>
    <w:rsid w:val="004D4DEC"/>
    <w:rsid w:val="004F6FBC"/>
    <w:rsid w:val="004F749E"/>
    <w:rsid w:val="0050654B"/>
    <w:rsid w:val="00512799"/>
    <w:rsid w:val="005165B7"/>
    <w:rsid w:val="00530334"/>
    <w:rsid w:val="005314A8"/>
    <w:rsid w:val="00531CD9"/>
    <w:rsid w:val="00536F47"/>
    <w:rsid w:val="00541898"/>
    <w:rsid w:val="00544325"/>
    <w:rsid w:val="00544E85"/>
    <w:rsid w:val="00547556"/>
    <w:rsid w:val="00550FBA"/>
    <w:rsid w:val="00562729"/>
    <w:rsid w:val="00566148"/>
    <w:rsid w:val="00571A94"/>
    <w:rsid w:val="005758D2"/>
    <w:rsid w:val="00575CB5"/>
    <w:rsid w:val="00576ADF"/>
    <w:rsid w:val="005910FC"/>
    <w:rsid w:val="00591B55"/>
    <w:rsid w:val="005A2753"/>
    <w:rsid w:val="005B0683"/>
    <w:rsid w:val="005B0C0A"/>
    <w:rsid w:val="005B242A"/>
    <w:rsid w:val="005B2A45"/>
    <w:rsid w:val="005B7F0D"/>
    <w:rsid w:val="005C69B2"/>
    <w:rsid w:val="005D2AC5"/>
    <w:rsid w:val="005E0C8F"/>
    <w:rsid w:val="005E2206"/>
    <w:rsid w:val="005E2EB4"/>
    <w:rsid w:val="005E5FC0"/>
    <w:rsid w:val="00603875"/>
    <w:rsid w:val="0061143A"/>
    <w:rsid w:val="00617952"/>
    <w:rsid w:val="00617C4F"/>
    <w:rsid w:val="006213FF"/>
    <w:rsid w:val="006216CA"/>
    <w:rsid w:val="00625BDC"/>
    <w:rsid w:val="00627036"/>
    <w:rsid w:val="0063409F"/>
    <w:rsid w:val="006611F0"/>
    <w:rsid w:val="006656F1"/>
    <w:rsid w:val="00674385"/>
    <w:rsid w:val="00676303"/>
    <w:rsid w:val="00677612"/>
    <w:rsid w:val="00683D14"/>
    <w:rsid w:val="00684966"/>
    <w:rsid w:val="00685389"/>
    <w:rsid w:val="006A0139"/>
    <w:rsid w:val="006A1C9D"/>
    <w:rsid w:val="006A6BC1"/>
    <w:rsid w:val="006A6CBF"/>
    <w:rsid w:val="006B3D6D"/>
    <w:rsid w:val="006B4121"/>
    <w:rsid w:val="006B6335"/>
    <w:rsid w:val="006C34E8"/>
    <w:rsid w:val="006C5C37"/>
    <w:rsid w:val="006D4D5C"/>
    <w:rsid w:val="006D6894"/>
    <w:rsid w:val="006E7AF8"/>
    <w:rsid w:val="006F01E9"/>
    <w:rsid w:val="006F1345"/>
    <w:rsid w:val="006F344F"/>
    <w:rsid w:val="007134DF"/>
    <w:rsid w:val="007171DF"/>
    <w:rsid w:val="0072224F"/>
    <w:rsid w:val="007223B4"/>
    <w:rsid w:val="00724200"/>
    <w:rsid w:val="00733017"/>
    <w:rsid w:val="00741CE6"/>
    <w:rsid w:val="00744BFE"/>
    <w:rsid w:val="00747C8F"/>
    <w:rsid w:val="007513A2"/>
    <w:rsid w:val="0075584A"/>
    <w:rsid w:val="007572F8"/>
    <w:rsid w:val="00763953"/>
    <w:rsid w:val="0076567A"/>
    <w:rsid w:val="0076779E"/>
    <w:rsid w:val="00770907"/>
    <w:rsid w:val="00774810"/>
    <w:rsid w:val="007761CA"/>
    <w:rsid w:val="00784DFE"/>
    <w:rsid w:val="007962B9"/>
    <w:rsid w:val="00796E39"/>
    <w:rsid w:val="007A2098"/>
    <w:rsid w:val="007B03B9"/>
    <w:rsid w:val="007B2FCC"/>
    <w:rsid w:val="007B327B"/>
    <w:rsid w:val="007B6B22"/>
    <w:rsid w:val="007C1033"/>
    <w:rsid w:val="007C1BD2"/>
    <w:rsid w:val="007C2414"/>
    <w:rsid w:val="007C5575"/>
    <w:rsid w:val="007D2EA9"/>
    <w:rsid w:val="007E175E"/>
    <w:rsid w:val="007E56E4"/>
    <w:rsid w:val="007F0BD3"/>
    <w:rsid w:val="00803470"/>
    <w:rsid w:val="00805E3E"/>
    <w:rsid w:val="00821F36"/>
    <w:rsid w:val="008225EA"/>
    <w:rsid w:val="008314AD"/>
    <w:rsid w:val="00835034"/>
    <w:rsid w:val="00836184"/>
    <w:rsid w:val="008377AA"/>
    <w:rsid w:val="008378FF"/>
    <w:rsid w:val="0084310F"/>
    <w:rsid w:val="008471A0"/>
    <w:rsid w:val="00851B61"/>
    <w:rsid w:val="00852ADC"/>
    <w:rsid w:val="00855B44"/>
    <w:rsid w:val="008620DC"/>
    <w:rsid w:val="0086737D"/>
    <w:rsid w:val="00872FBE"/>
    <w:rsid w:val="00876171"/>
    <w:rsid w:val="00890791"/>
    <w:rsid w:val="00890C4E"/>
    <w:rsid w:val="00895136"/>
    <w:rsid w:val="008977A5"/>
    <w:rsid w:val="008A3A6D"/>
    <w:rsid w:val="008B1C30"/>
    <w:rsid w:val="008C0012"/>
    <w:rsid w:val="008C4E6B"/>
    <w:rsid w:val="008D55DD"/>
    <w:rsid w:val="008D6F44"/>
    <w:rsid w:val="008F16A8"/>
    <w:rsid w:val="008F6D52"/>
    <w:rsid w:val="00901D38"/>
    <w:rsid w:val="00903908"/>
    <w:rsid w:val="00904A2B"/>
    <w:rsid w:val="00907CCE"/>
    <w:rsid w:val="00910225"/>
    <w:rsid w:val="00920416"/>
    <w:rsid w:val="00924C3C"/>
    <w:rsid w:val="00926944"/>
    <w:rsid w:val="0093442B"/>
    <w:rsid w:val="009347DE"/>
    <w:rsid w:val="00937665"/>
    <w:rsid w:val="00941D33"/>
    <w:rsid w:val="00942E9A"/>
    <w:rsid w:val="00944678"/>
    <w:rsid w:val="009520D0"/>
    <w:rsid w:val="00974C6D"/>
    <w:rsid w:val="00981F8D"/>
    <w:rsid w:val="00996F29"/>
    <w:rsid w:val="009A3A0E"/>
    <w:rsid w:val="009B72A3"/>
    <w:rsid w:val="009C0BFF"/>
    <w:rsid w:val="009C2B87"/>
    <w:rsid w:val="009C343D"/>
    <w:rsid w:val="009C709E"/>
    <w:rsid w:val="009D0171"/>
    <w:rsid w:val="009D21B9"/>
    <w:rsid w:val="009D3E9C"/>
    <w:rsid w:val="009D7AD3"/>
    <w:rsid w:val="009E0E31"/>
    <w:rsid w:val="009E520E"/>
    <w:rsid w:val="009E62A8"/>
    <w:rsid w:val="009F0AD8"/>
    <w:rsid w:val="009F6FAD"/>
    <w:rsid w:val="00A019D8"/>
    <w:rsid w:val="00A04AE9"/>
    <w:rsid w:val="00A059B3"/>
    <w:rsid w:val="00A0611C"/>
    <w:rsid w:val="00A1023E"/>
    <w:rsid w:val="00A1140D"/>
    <w:rsid w:val="00A12FBC"/>
    <w:rsid w:val="00A13BD4"/>
    <w:rsid w:val="00A35F8E"/>
    <w:rsid w:val="00A46E2C"/>
    <w:rsid w:val="00A4782D"/>
    <w:rsid w:val="00A543BD"/>
    <w:rsid w:val="00A60384"/>
    <w:rsid w:val="00A62CFD"/>
    <w:rsid w:val="00A6393F"/>
    <w:rsid w:val="00A74053"/>
    <w:rsid w:val="00A77E0D"/>
    <w:rsid w:val="00A94436"/>
    <w:rsid w:val="00AA2D25"/>
    <w:rsid w:val="00AA4323"/>
    <w:rsid w:val="00AC7919"/>
    <w:rsid w:val="00AD1C83"/>
    <w:rsid w:val="00AD535C"/>
    <w:rsid w:val="00AF0E32"/>
    <w:rsid w:val="00AF2E67"/>
    <w:rsid w:val="00AF5FE8"/>
    <w:rsid w:val="00B02091"/>
    <w:rsid w:val="00B038AB"/>
    <w:rsid w:val="00B03E02"/>
    <w:rsid w:val="00B15384"/>
    <w:rsid w:val="00B15E42"/>
    <w:rsid w:val="00B22DBC"/>
    <w:rsid w:val="00B40E1B"/>
    <w:rsid w:val="00B57685"/>
    <w:rsid w:val="00B61BFB"/>
    <w:rsid w:val="00B720C1"/>
    <w:rsid w:val="00B80FAA"/>
    <w:rsid w:val="00B81098"/>
    <w:rsid w:val="00B86E5E"/>
    <w:rsid w:val="00B94229"/>
    <w:rsid w:val="00BA7426"/>
    <w:rsid w:val="00BA7EEC"/>
    <w:rsid w:val="00BB18C4"/>
    <w:rsid w:val="00BC011A"/>
    <w:rsid w:val="00BC7339"/>
    <w:rsid w:val="00BC7932"/>
    <w:rsid w:val="00BE35E5"/>
    <w:rsid w:val="00BE3F43"/>
    <w:rsid w:val="00BF0ECD"/>
    <w:rsid w:val="00BF3778"/>
    <w:rsid w:val="00BF5363"/>
    <w:rsid w:val="00BF7D00"/>
    <w:rsid w:val="00C05469"/>
    <w:rsid w:val="00C07365"/>
    <w:rsid w:val="00C17B65"/>
    <w:rsid w:val="00C24E34"/>
    <w:rsid w:val="00C27FAE"/>
    <w:rsid w:val="00C3002B"/>
    <w:rsid w:val="00C40A5B"/>
    <w:rsid w:val="00C4256A"/>
    <w:rsid w:val="00C434FC"/>
    <w:rsid w:val="00C476BC"/>
    <w:rsid w:val="00C51AE0"/>
    <w:rsid w:val="00C550BC"/>
    <w:rsid w:val="00C61945"/>
    <w:rsid w:val="00C66B06"/>
    <w:rsid w:val="00C7108D"/>
    <w:rsid w:val="00C73AF7"/>
    <w:rsid w:val="00C7424A"/>
    <w:rsid w:val="00C7707B"/>
    <w:rsid w:val="00C80A69"/>
    <w:rsid w:val="00C84130"/>
    <w:rsid w:val="00C849B7"/>
    <w:rsid w:val="00C8673B"/>
    <w:rsid w:val="00C939EF"/>
    <w:rsid w:val="00C979D9"/>
    <w:rsid w:val="00CA4D24"/>
    <w:rsid w:val="00CB263B"/>
    <w:rsid w:val="00CB6CC9"/>
    <w:rsid w:val="00CC47BB"/>
    <w:rsid w:val="00CC50B0"/>
    <w:rsid w:val="00CC76ED"/>
    <w:rsid w:val="00CC7EBE"/>
    <w:rsid w:val="00CE4F50"/>
    <w:rsid w:val="00CE52F6"/>
    <w:rsid w:val="00CE5DDD"/>
    <w:rsid w:val="00CF25CB"/>
    <w:rsid w:val="00CF7794"/>
    <w:rsid w:val="00D1512E"/>
    <w:rsid w:val="00D21272"/>
    <w:rsid w:val="00D21534"/>
    <w:rsid w:val="00D2157E"/>
    <w:rsid w:val="00D223EF"/>
    <w:rsid w:val="00D30E25"/>
    <w:rsid w:val="00D31E29"/>
    <w:rsid w:val="00D35872"/>
    <w:rsid w:val="00D40AFD"/>
    <w:rsid w:val="00D435D6"/>
    <w:rsid w:val="00D75A52"/>
    <w:rsid w:val="00D77083"/>
    <w:rsid w:val="00D8093F"/>
    <w:rsid w:val="00D831BF"/>
    <w:rsid w:val="00D94466"/>
    <w:rsid w:val="00D9604C"/>
    <w:rsid w:val="00DA6176"/>
    <w:rsid w:val="00DB28F5"/>
    <w:rsid w:val="00DC4B68"/>
    <w:rsid w:val="00DC4BE6"/>
    <w:rsid w:val="00DC64AD"/>
    <w:rsid w:val="00DE32E2"/>
    <w:rsid w:val="00DE3D51"/>
    <w:rsid w:val="00DE7C64"/>
    <w:rsid w:val="00DF454C"/>
    <w:rsid w:val="00DF555C"/>
    <w:rsid w:val="00DF65CF"/>
    <w:rsid w:val="00E02706"/>
    <w:rsid w:val="00E229D2"/>
    <w:rsid w:val="00E23AF3"/>
    <w:rsid w:val="00E2524B"/>
    <w:rsid w:val="00E25ACF"/>
    <w:rsid w:val="00E40169"/>
    <w:rsid w:val="00E45658"/>
    <w:rsid w:val="00E477FE"/>
    <w:rsid w:val="00E619A2"/>
    <w:rsid w:val="00E660D3"/>
    <w:rsid w:val="00E668EE"/>
    <w:rsid w:val="00E67BD0"/>
    <w:rsid w:val="00E73A60"/>
    <w:rsid w:val="00E83CA2"/>
    <w:rsid w:val="00E934BC"/>
    <w:rsid w:val="00EA3448"/>
    <w:rsid w:val="00EA5E8E"/>
    <w:rsid w:val="00EB2429"/>
    <w:rsid w:val="00EB42D5"/>
    <w:rsid w:val="00EB6A82"/>
    <w:rsid w:val="00EC3181"/>
    <w:rsid w:val="00EC38E0"/>
    <w:rsid w:val="00EC6A66"/>
    <w:rsid w:val="00ED6734"/>
    <w:rsid w:val="00ED6E08"/>
    <w:rsid w:val="00F0330D"/>
    <w:rsid w:val="00F05161"/>
    <w:rsid w:val="00F10909"/>
    <w:rsid w:val="00F11161"/>
    <w:rsid w:val="00F13F78"/>
    <w:rsid w:val="00F155FA"/>
    <w:rsid w:val="00F472E8"/>
    <w:rsid w:val="00F506B9"/>
    <w:rsid w:val="00F54055"/>
    <w:rsid w:val="00F63510"/>
    <w:rsid w:val="00F7540D"/>
    <w:rsid w:val="00F87AB4"/>
    <w:rsid w:val="00F95B72"/>
    <w:rsid w:val="00FB0BEF"/>
    <w:rsid w:val="00FB1AB4"/>
    <w:rsid w:val="00FB391F"/>
    <w:rsid w:val="00FC12E5"/>
    <w:rsid w:val="00FC2841"/>
    <w:rsid w:val="00FC3CE7"/>
    <w:rsid w:val="00FC6992"/>
    <w:rsid w:val="00FD6279"/>
    <w:rsid w:val="00FD62E7"/>
    <w:rsid w:val="00FE0F4A"/>
    <w:rsid w:val="00FF1219"/>
    <w:rsid w:val="00FF3FAE"/>
    <w:rsid w:val="00FF4AB1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86A751-3984-49FF-AAF0-9096A6AB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BC"/>
  </w:style>
  <w:style w:type="paragraph" w:styleId="1">
    <w:name w:val="heading 1"/>
    <w:basedOn w:val="a"/>
    <w:next w:val="a"/>
    <w:link w:val="10"/>
    <w:uiPriority w:val="9"/>
    <w:qFormat/>
    <w:rsid w:val="00214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2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2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2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2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2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2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465B92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465B9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basedOn w:val="a"/>
    <w:uiPriority w:val="1"/>
    <w:qFormat/>
    <w:rsid w:val="002142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9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42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4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42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42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2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2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42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142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142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rsid w:val="002142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21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142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14290"/>
    <w:rPr>
      <w:rFonts w:eastAsiaTheme="minorEastAsia"/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214290"/>
    <w:rPr>
      <w:b/>
      <w:bCs/>
    </w:rPr>
  </w:style>
  <w:style w:type="character" w:styleId="ab">
    <w:name w:val="Emphasis"/>
    <w:basedOn w:val="a0"/>
    <w:uiPriority w:val="20"/>
    <w:qFormat/>
    <w:rsid w:val="00214290"/>
    <w:rPr>
      <w:i/>
      <w:iCs/>
    </w:rPr>
  </w:style>
  <w:style w:type="paragraph" w:styleId="ac">
    <w:name w:val="List Paragraph"/>
    <w:basedOn w:val="a"/>
    <w:uiPriority w:val="34"/>
    <w:qFormat/>
    <w:rsid w:val="00214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42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290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14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14290"/>
    <w:rPr>
      <w:i/>
      <w:iCs/>
      <w:color w:val="4F81BD" w:themeColor="accent1"/>
    </w:rPr>
  </w:style>
  <w:style w:type="character" w:styleId="af">
    <w:name w:val="Subtle Emphasis"/>
    <w:uiPriority w:val="19"/>
    <w:qFormat/>
    <w:rsid w:val="00214290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14290"/>
    <w:rPr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14290"/>
    <w:rPr>
      <w:smallCaps/>
      <w:color w:val="5A5A5A" w:themeColor="text1" w:themeTint="A5"/>
    </w:rPr>
  </w:style>
  <w:style w:type="character" w:styleId="af2">
    <w:name w:val="Intense Reference"/>
    <w:basedOn w:val="a0"/>
    <w:uiPriority w:val="32"/>
    <w:qFormat/>
    <w:rsid w:val="00214290"/>
    <w:rPr>
      <w:b/>
      <w:bCs/>
      <w:smallCaps/>
      <w:color w:val="4F81BD" w:themeColor="accent1"/>
      <w:spacing w:val="5"/>
    </w:rPr>
  </w:style>
  <w:style w:type="character" w:styleId="af3">
    <w:name w:val="Book Title"/>
    <w:basedOn w:val="a0"/>
    <w:uiPriority w:val="33"/>
    <w:qFormat/>
    <w:rsid w:val="00214290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14290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21429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23">
    <w:name w:val="Основной текст (2)_"/>
    <w:link w:val="24"/>
    <w:rsid w:val="00201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01F8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header"/>
    <w:basedOn w:val="a"/>
    <w:link w:val="af7"/>
    <w:uiPriority w:val="99"/>
    <w:unhideWhenUsed/>
    <w:rsid w:val="0045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5207E"/>
  </w:style>
  <w:style w:type="paragraph" w:styleId="af8">
    <w:name w:val="footer"/>
    <w:basedOn w:val="a"/>
    <w:link w:val="af9"/>
    <w:uiPriority w:val="99"/>
    <w:unhideWhenUsed/>
    <w:rsid w:val="0045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5207E"/>
  </w:style>
  <w:style w:type="character" w:customStyle="1" w:styleId="71">
    <w:name w:val="Основной текст (7)_"/>
    <w:link w:val="72"/>
    <w:rsid w:val="007B03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7B03B9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sid w:val="001C53A8"/>
    <w:rPr>
      <w:color w:val="0000FF" w:themeColor="hyperlink"/>
      <w:u w:val="single"/>
    </w:rPr>
  </w:style>
  <w:style w:type="paragraph" w:styleId="afb">
    <w:name w:val="footnote text"/>
    <w:basedOn w:val="a"/>
    <w:link w:val="afc"/>
    <w:uiPriority w:val="99"/>
    <w:rsid w:val="0091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910225"/>
    <w:rPr>
      <w:rFonts w:ascii="Times New Roman" w:eastAsia="Calibri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rsid w:val="0091022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92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988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288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9835-8605-4833-AB0D-74432BA0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Нурбекова</dc:creator>
  <cp:lastModifiedBy>Айганыш Абдыраева</cp:lastModifiedBy>
  <cp:revision>2</cp:revision>
  <cp:lastPrinted>2020-01-31T05:05:00Z</cp:lastPrinted>
  <dcterms:created xsi:type="dcterms:W3CDTF">2020-02-18T09:02:00Z</dcterms:created>
  <dcterms:modified xsi:type="dcterms:W3CDTF">2020-02-18T09:02:00Z</dcterms:modified>
</cp:coreProperties>
</file>