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746" w:rsidRDefault="00DE408E" w:rsidP="009E4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Тиркеме</w:t>
      </w:r>
    </w:p>
    <w:p w:rsidR="00B20746" w:rsidRPr="00146FE0" w:rsidRDefault="00146FE0" w:rsidP="00146F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“</w:t>
      </w:r>
    </w:p>
    <w:p w:rsidR="009E48BF" w:rsidRPr="00A66ACA" w:rsidRDefault="0022088C" w:rsidP="009E4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66ACA">
        <w:rPr>
          <w:rFonts w:ascii="Times New Roman" w:hAnsi="Times New Roman"/>
          <w:sz w:val="28"/>
          <w:szCs w:val="28"/>
        </w:rPr>
        <w:t>2</w:t>
      </w:r>
      <w:r w:rsidR="00DE408E" w:rsidRPr="00A66ACA">
        <w:rPr>
          <w:rFonts w:ascii="Times New Roman" w:hAnsi="Times New Roman"/>
          <w:sz w:val="28"/>
          <w:szCs w:val="28"/>
        </w:rPr>
        <w:t>-тиркеме</w:t>
      </w:r>
    </w:p>
    <w:p w:rsidR="009E48BF" w:rsidRPr="00A66ACA" w:rsidRDefault="009E48BF" w:rsidP="009E48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66ACA">
        <w:rPr>
          <w:rFonts w:ascii="Times New Roman" w:hAnsi="Times New Roman"/>
          <w:sz w:val="28"/>
          <w:szCs w:val="28"/>
        </w:rPr>
        <w:tab/>
      </w:r>
      <w:r w:rsidRPr="00A66ACA">
        <w:rPr>
          <w:rFonts w:ascii="Times New Roman" w:hAnsi="Times New Roman"/>
          <w:sz w:val="28"/>
          <w:szCs w:val="28"/>
        </w:rPr>
        <w:tab/>
      </w:r>
      <w:r w:rsidRPr="00A66ACA">
        <w:rPr>
          <w:rFonts w:ascii="Times New Roman" w:hAnsi="Times New Roman"/>
          <w:sz w:val="28"/>
          <w:szCs w:val="28"/>
        </w:rPr>
        <w:tab/>
      </w:r>
      <w:r w:rsidRPr="00A66ACA">
        <w:rPr>
          <w:rFonts w:ascii="Times New Roman" w:hAnsi="Times New Roman"/>
          <w:sz w:val="28"/>
          <w:szCs w:val="28"/>
        </w:rPr>
        <w:tab/>
      </w:r>
      <w:r w:rsidRPr="00A66ACA">
        <w:rPr>
          <w:rFonts w:ascii="Times New Roman" w:hAnsi="Times New Roman"/>
          <w:sz w:val="28"/>
          <w:szCs w:val="28"/>
        </w:rPr>
        <w:tab/>
      </w:r>
      <w:r w:rsidRPr="00A66ACA">
        <w:rPr>
          <w:rFonts w:ascii="Times New Roman" w:hAnsi="Times New Roman"/>
          <w:sz w:val="28"/>
          <w:szCs w:val="28"/>
        </w:rPr>
        <w:tab/>
      </w:r>
      <w:r w:rsidRPr="00A66ACA">
        <w:rPr>
          <w:rFonts w:ascii="Times New Roman" w:hAnsi="Times New Roman"/>
          <w:sz w:val="28"/>
          <w:szCs w:val="28"/>
        </w:rPr>
        <w:tab/>
      </w:r>
      <w:r w:rsidRPr="00A66ACA">
        <w:rPr>
          <w:rFonts w:ascii="Times New Roman" w:hAnsi="Times New Roman"/>
          <w:sz w:val="28"/>
          <w:szCs w:val="28"/>
        </w:rPr>
        <w:tab/>
      </w:r>
      <w:r w:rsidRPr="00A66ACA">
        <w:rPr>
          <w:rFonts w:ascii="Times New Roman" w:hAnsi="Times New Roman"/>
          <w:sz w:val="28"/>
          <w:szCs w:val="28"/>
        </w:rPr>
        <w:tab/>
      </w:r>
      <w:r w:rsidRPr="00A66ACA">
        <w:rPr>
          <w:rFonts w:ascii="Times New Roman" w:hAnsi="Times New Roman"/>
          <w:sz w:val="28"/>
          <w:szCs w:val="28"/>
        </w:rPr>
        <w:tab/>
      </w:r>
      <w:r w:rsidRPr="00A66ACA">
        <w:rPr>
          <w:rFonts w:ascii="Times New Roman" w:hAnsi="Times New Roman"/>
          <w:sz w:val="28"/>
          <w:szCs w:val="28"/>
        </w:rPr>
        <w:tab/>
      </w:r>
      <w:r w:rsidRPr="00A66ACA">
        <w:rPr>
          <w:rFonts w:ascii="Times New Roman" w:hAnsi="Times New Roman"/>
          <w:sz w:val="28"/>
          <w:szCs w:val="28"/>
        </w:rPr>
        <w:tab/>
      </w:r>
      <w:r w:rsidRPr="00A66ACA">
        <w:rPr>
          <w:rFonts w:ascii="Times New Roman" w:hAnsi="Times New Roman"/>
          <w:sz w:val="28"/>
          <w:szCs w:val="28"/>
        </w:rPr>
        <w:tab/>
      </w:r>
      <w:r w:rsidRPr="00A66ACA">
        <w:rPr>
          <w:rFonts w:ascii="Times New Roman" w:hAnsi="Times New Roman"/>
          <w:sz w:val="28"/>
          <w:szCs w:val="28"/>
        </w:rPr>
        <w:tab/>
      </w:r>
      <w:r w:rsidRPr="00A66ACA">
        <w:rPr>
          <w:rFonts w:ascii="Times New Roman" w:hAnsi="Times New Roman"/>
          <w:sz w:val="28"/>
          <w:szCs w:val="28"/>
        </w:rPr>
        <w:tab/>
      </w:r>
      <w:r w:rsidRPr="00A66ACA">
        <w:rPr>
          <w:rFonts w:ascii="Times New Roman" w:hAnsi="Times New Roman"/>
          <w:sz w:val="28"/>
          <w:szCs w:val="28"/>
        </w:rPr>
        <w:tab/>
      </w:r>
    </w:p>
    <w:p w:rsidR="00DE408E" w:rsidRPr="00A66ACA" w:rsidRDefault="00DE408E" w:rsidP="00146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6ACA">
        <w:rPr>
          <w:rFonts w:ascii="Times New Roman" w:hAnsi="Times New Roman"/>
          <w:sz w:val="28"/>
          <w:szCs w:val="28"/>
        </w:rPr>
        <w:t>Кыргыз Республикасынын Өкмөтүнө караштуу</w:t>
      </w:r>
    </w:p>
    <w:p w:rsidR="009E48BF" w:rsidRPr="00A66ACA" w:rsidRDefault="00DE408E" w:rsidP="00146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6ACA">
        <w:rPr>
          <w:rFonts w:ascii="Times New Roman" w:hAnsi="Times New Roman"/>
          <w:sz w:val="28"/>
          <w:szCs w:val="28"/>
        </w:rPr>
        <w:t>Мамлекеттик салык кызматынын башкаруу схемасы</w:t>
      </w:r>
    </w:p>
    <w:p w:rsidR="00DE408E" w:rsidRPr="003A6F38" w:rsidRDefault="00DE408E" w:rsidP="00DE40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E48BF" w:rsidRPr="003A6F38" w:rsidRDefault="00B7675C" w:rsidP="009E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79375</wp:posOffset>
                </wp:positionV>
                <wp:extent cx="2514600" cy="34290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8BF" w:rsidRPr="00C630B6" w:rsidRDefault="00DE408E" w:rsidP="009E48BF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DE408E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Төрага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244.8pt;margin-top:6.25pt;width:19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" filled="f" fillcolor="red" strokeweight="1.5pt">
                <v:textbox>
                  <w:txbxContent>
                    <w:p w:rsidR="009E48BF" w:rsidRPr="00C630B6" w:rsidRDefault="00DE408E" w:rsidP="009E48BF">
                      <w:pPr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DE408E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Төрага</w:t>
                      </w:r>
                    </w:p>
                  </w:txbxContent>
                </v:textbox>
              </v:rect>
            </w:pict>
          </mc:Fallback>
        </mc:AlternateContent>
      </w:r>
    </w:p>
    <w:p w:rsidR="009E48BF" w:rsidRPr="003A6F38" w:rsidRDefault="009E48BF" w:rsidP="009E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Start w:id="0" w:name="_GoBack"/>
    <w:bookmarkEnd w:id="0"/>
    <w:p w:rsidR="009E48BF" w:rsidRPr="003A6F38" w:rsidRDefault="00B7675C" w:rsidP="009E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4356734</wp:posOffset>
                </wp:positionH>
                <wp:positionV relativeFrom="paragraph">
                  <wp:posOffset>13335</wp:posOffset>
                </wp:positionV>
                <wp:extent cx="0" cy="179705"/>
                <wp:effectExtent l="0" t="0" r="19050" b="2984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DFD55" id="Прямая соединительная линия 10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3.05pt,1.05pt" to="343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" strokeweight="1.5pt"/>
            </w:pict>
          </mc:Fallback>
        </mc:AlternateContent>
      </w:r>
    </w:p>
    <w:p w:rsidR="009E48BF" w:rsidRPr="003A6F38" w:rsidRDefault="00B7675C" w:rsidP="009E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0</wp:posOffset>
                </wp:positionV>
                <wp:extent cx="2514600" cy="342900"/>
                <wp:effectExtent l="0" t="0" r="190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8BF" w:rsidRPr="00C630B6" w:rsidRDefault="00DE408E" w:rsidP="009E48B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408E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Борбордук аппарат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left:0;text-align:left;margin-left:244.8pt;margin-top:0;width:19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" filled="f" fillcolor="red" strokeweight="1.5pt">
                <v:textbox>
                  <w:txbxContent>
                    <w:p w:rsidR="009E48BF" w:rsidRPr="00C630B6" w:rsidRDefault="00DE408E" w:rsidP="009E48B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E408E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Борбордук аппарат</w:t>
                      </w:r>
                    </w:p>
                  </w:txbxContent>
                </v:textbox>
              </v:rect>
            </w:pict>
          </mc:Fallback>
        </mc:AlternateContent>
      </w:r>
    </w:p>
    <w:p w:rsidR="009E48BF" w:rsidRPr="003A6F38" w:rsidRDefault="00B7675C" w:rsidP="009E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4356734</wp:posOffset>
                </wp:positionH>
                <wp:positionV relativeFrom="paragraph">
                  <wp:posOffset>137795</wp:posOffset>
                </wp:positionV>
                <wp:extent cx="0" cy="179705"/>
                <wp:effectExtent l="0" t="0" r="19050" b="2984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C95F1" id="Прямая соединительная линия 8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3.05pt,10.85pt" to="343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" strokeweight="1.5pt"/>
            </w:pict>
          </mc:Fallback>
        </mc:AlternateContent>
      </w:r>
    </w:p>
    <w:p w:rsidR="009E48BF" w:rsidRPr="003A6F38" w:rsidRDefault="00B7675C" w:rsidP="009E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6604634</wp:posOffset>
                </wp:positionH>
                <wp:positionV relativeFrom="paragraph">
                  <wp:posOffset>122555</wp:posOffset>
                </wp:positionV>
                <wp:extent cx="0" cy="179705"/>
                <wp:effectExtent l="0" t="0" r="19050" b="298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0AA92" id="Прямая соединительная линия 5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0.05pt,9.65pt" to="520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" strokeweight="1.5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2947034</wp:posOffset>
                </wp:positionH>
                <wp:positionV relativeFrom="paragraph">
                  <wp:posOffset>133350</wp:posOffset>
                </wp:positionV>
                <wp:extent cx="0" cy="179705"/>
                <wp:effectExtent l="0" t="0" r="19050" b="2984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7B050" id="Прямая соединительная линия 16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2.05pt,10.5pt" to="232.0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" strokeweight="1.5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4690109</wp:posOffset>
                </wp:positionH>
                <wp:positionV relativeFrom="paragraph">
                  <wp:posOffset>122555</wp:posOffset>
                </wp:positionV>
                <wp:extent cx="0" cy="179705"/>
                <wp:effectExtent l="0" t="0" r="19050" b="2984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452BF" id="Прямая соединительная линия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9.3pt,9.65pt" to="369.3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" strokeweight="1.5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122554</wp:posOffset>
                </wp:positionV>
                <wp:extent cx="6551930" cy="0"/>
                <wp:effectExtent l="0" t="0" r="2032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79A92" id="Прямая соединительная линия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1.8pt,9.65pt" to="637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HnmTgIAAFkEAAAOAAAAZHJzL2Uyb0RvYy54bWysVM1uEzEQviPxDtbe091Nk7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" strokeweight="1.5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1546859</wp:posOffset>
                </wp:positionH>
                <wp:positionV relativeFrom="paragraph">
                  <wp:posOffset>111760</wp:posOffset>
                </wp:positionV>
                <wp:extent cx="0" cy="179705"/>
                <wp:effectExtent l="0" t="0" r="19050" b="2984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8E485" id="Прямая соединительная линия 4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1.8pt,8.8pt" to="121.8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" strokeweight="1.5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8100059</wp:posOffset>
                </wp:positionH>
                <wp:positionV relativeFrom="paragraph">
                  <wp:posOffset>122555</wp:posOffset>
                </wp:positionV>
                <wp:extent cx="0" cy="179705"/>
                <wp:effectExtent l="0" t="0" r="19050" b="2984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67700" id="Прямая соединительная линия 14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7.8pt,9.65pt" to="637.8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" strokeweight="1.5pt"/>
            </w:pict>
          </mc:Fallback>
        </mc:AlternateContent>
      </w:r>
    </w:p>
    <w:p w:rsidR="009E48BF" w:rsidRPr="003A6F38" w:rsidRDefault="00B7675C" w:rsidP="009E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109220</wp:posOffset>
                </wp:positionV>
                <wp:extent cx="2315210" cy="1785620"/>
                <wp:effectExtent l="0" t="0" r="27940" b="2413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210" cy="17856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6150" w:rsidRDefault="00F16150" w:rsidP="009E48BF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32173" w:rsidRPr="00B32173" w:rsidRDefault="00A66ACA" w:rsidP="00B3217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ky-KG"/>
                              </w:rPr>
                              <w:t>МСКнын</w:t>
                            </w:r>
                            <w:r w:rsidR="00B32173" w:rsidRPr="00B32173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Чүй жана Талас облустары боюнча</w:t>
                            </w:r>
                          </w:p>
                          <w:p w:rsidR="00F16150" w:rsidRPr="00B91319" w:rsidRDefault="00B32173" w:rsidP="00B3217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2173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ЕАЭБдин алкагында кыйыр салыктар менен иштөө </w:t>
                            </w:r>
                            <w:r w:rsidR="00A66ACA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ky-KG"/>
                              </w:rPr>
                              <w:t xml:space="preserve">боюнча </w:t>
                            </w:r>
                            <w:r w:rsidRPr="00B32173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башкармалыгы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280.85pt;margin-top:8.6pt;width:182.3pt;height:14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" filled="f" fillcolor="red" strokeweight="1.5pt">
                <v:textbox>
                  <w:txbxContent>
                    <w:p w:rsidR="00F16150" w:rsidRDefault="00F16150" w:rsidP="009E48BF">
                      <w:pPr>
                        <w:spacing w:after="0" w:line="240" w:lineRule="auto"/>
                        <w:ind w:right="-48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</w:p>
                    <w:p w:rsidR="00B32173" w:rsidRPr="00B32173" w:rsidRDefault="00A66ACA" w:rsidP="00B3217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ky-KG"/>
                        </w:rPr>
                        <w:t>МСКнын</w:t>
                      </w:r>
                      <w:r w:rsidR="00B32173" w:rsidRPr="00B32173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Чүй жана Талас облустары боюнча</w:t>
                      </w:r>
                    </w:p>
                    <w:p w:rsidR="00F16150" w:rsidRPr="00B91319" w:rsidRDefault="00B32173" w:rsidP="00B3217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32173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ЕАЭБдин алкагында кыйыр салыктар менен иштөө </w:t>
                      </w:r>
                      <w:r w:rsidR="00A66ACA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ky-KG"/>
                        </w:rPr>
                        <w:t xml:space="preserve">боюнча </w:t>
                      </w:r>
                      <w:r w:rsidRPr="00B32173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башкармалыгы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95250</wp:posOffset>
                </wp:positionV>
                <wp:extent cx="1619885" cy="1799590"/>
                <wp:effectExtent l="0" t="0" r="18415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799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8BF" w:rsidRDefault="009E48BF" w:rsidP="009E48BF">
                            <w:pPr>
                              <w:spacing w:after="0" w:line="240" w:lineRule="auto"/>
                              <w:ind w:left="-142" w:right="-24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E48BF" w:rsidRPr="00C630B6" w:rsidRDefault="00DE408E" w:rsidP="00DE408E">
                            <w:pPr>
                              <w:spacing w:after="0" w:line="240" w:lineRule="auto"/>
                              <w:ind w:left="-142" w:right="-24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408E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МСКнын Бишкек ш</w:t>
                            </w:r>
                            <w:r w:rsidR="00A66ACA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ky-KG"/>
                              </w:rPr>
                              <w:t>аарынын</w:t>
                            </w:r>
                            <w:r w:rsidRPr="00DE408E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эркин экономикалык аймагынын субъектилерин контролдоо боюнча башкармалыгы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left:0;text-align:left;margin-left:142.4pt;margin-top:7.5pt;width:127.55pt;height:14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" filled="f" fillcolor="red" strokeweight="1.5pt">
                <v:textbox>
                  <w:txbxContent>
                    <w:p w:rsidR="009E48BF" w:rsidRDefault="009E48BF" w:rsidP="009E48BF">
                      <w:pPr>
                        <w:spacing w:after="0" w:line="240" w:lineRule="auto"/>
                        <w:ind w:left="-142" w:right="-24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</w:p>
                    <w:p w:rsidR="009E48BF" w:rsidRPr="00C630B6" w:rsidRDefault="00DE408E" w:rsidP="00DE408E">
                      <w:pPr>
                        <w:spacing w:after="0" w:line="240" w:lineRule="auto"/>
                        <w:ind w:left="-142" w:right="-24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E408E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МСКнын Бишкек ш</w:t>
                      </w:r>
                      <w:r w:rsidR="00A66ACA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ky-KG"/>
                        </w:rPr>
                        <w:t>аарынын</w:t>
                      </w:r>
                      <w:r w:rsidRPr="00DE408E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эркин экономикалык аймагынын субъектилерин контролдоо боюнча башкармалыгы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85725</wp:posOffset>
                </wp:positionV>
                <wp:extent cx="1619885" cy="1799590"/>
                <wp:effectExtent l="0" t="0" r="18415" b="101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799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8BF" w:rsidRDefault="009E48BF" w:rsidP="00283E98">
                            <w:pPr>
                              <w:spacing w:after="0" w:line="240" w:lineRule="auto"/>
                              <w:ind w:right="-48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E48BF" w:rsidRPr="00C630B6" w:rsidRDefault="00DE408E" w:rsidP="00DE408E">
                            <w:pPr>
                              <w:spacing w:line="240" w:lineRule="auto"/>
                              <w:ind w:right="-48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408E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МСКнын Ири салык төлөөчүлөрдү контролдоо боюнча аймактык башкармалыктары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0" style="position:absolute;left:0;text-align:left;margin-left:7.35pt;margin-top:6.75pt;width:127.55pt;height:1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" filled="f" fillcolor="red" strokeweight="1.5pt">
                <v:textbox>
                  <w:txbxContent>
                    <w:p w:rsidR="009E48BF" w:rsidRDefault="009E48BF" w:rsidP="00283E98">
                      <w:pPr>
                        <w:spacing w:after="0" w:line="240" w:lineRule="auto"/>
                        <w:ind w:right="-48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</w:p>
                    <w:p w:rsidR="009E48BF" w:rsidRPr="00C630B6" w:rsidRDefault="00DE408E" w:rsidP="00DE408E">
                      <w:pPr>
                        <w:spacing w:line="240" w:lineRule="auto"/>
                        <w:ind w:right="-48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E408E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МСКнын Ири салык төлөөчүлөрдү контролдоо боюнча аймактык башкармалыктары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92075</wp:posOffset>
                </wp:positionV>
                <wp:extent cx="1619885" cy="1799590"/>
                <wp:effectExtent l="0" t="0" r="18415" b="1016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799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8BF" w:rsidRDefault="009E48BF" w:rsidP="009E48BF">
                            <w:pPr>
                              <w:spacing w:after="0" w:line="240" w:lineRule="auto"/>
                              <w:ind w:left="-142" w:right="-86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E48BF" w:rsidRPr="00FF140F" w:rsidRDefault="00DE408E" w:rsidP="00DE408E">
                            <w:pPr>
                              <w:spacing w:after="0" w:line="240" w:lineRule="auto"/>
                              <w:ind w:left="-142" w:right="-8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DE408E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МСКнын алкогол</w:t>
                            </w:r>
                            <w:r w:rsidR="00A66ACA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ky-KG"/>
                              </w:rPr>
                              <w:t>дук</w:t>
                            </w:r>
                            <w:r w:rsidRPr="00DE408E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рыно</w:t>
                            </w:r>
                            <w:r w:rsidR="00A66ACA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ky-KG"/>
                              </w:rPr>
                              <w:t>кт</w:t>
                            </w:r>
                            <w:r w:rsidRPr="00DE408E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у жөнгө салуу жана контролдоо боюнча </w:t>
                            </w:r>
                            <w:r w:rsidR="00A66ACA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ky-KG"/>
                              </w:rPr>
                              <w:t xml:space="preserve">аймактык </w:t>
                            </w:r>
                            <w:r w:rsidRPr="00DE408E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башкармалыктар</w:t>
                            </w:r>
                            <w:r w:rsidR="00FF140F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ky-KG"/>
                              </w:rPr>
                              <w:t>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1" style="position:absolute;left:0;text-align:left;margin-left:472.8pt;margin-top:7.25pt;width:127.55pt;height:14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" filled="f" fillcolor="red" strokeweight="1.5pt">
                <v:textbox>
                  <w:txbxContent>
                    <w:p w:rsidR="009E48BF" w:rsidRDefault="009E48BF" w:rsidP="009E48BF">
                      <w:pPr>
                        <w:spacing w:after="0" w:line="240" w:lineRule="auto"/>
                        <w:ind w:left="-142" w:right="-86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</w:p>
                    <w:p w:rsidR="009E48BF" w:rsidRPr="00FF140F" w:rsidRDefault="00DE408E" w:rsidP="00DE408E">
                      <w:pPr>
                        <w:spacing w:after="0" w:line="240" w:lineRule="auto"/>
                        <w:ind w:left="-142" w:right="-86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val="ky-KG"/>
                        </w:rPr>
                      </w:pPr>
                      <w:r w:rsidRPr="00DE408E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МСКнын алкогол</w:t>
                      </w:r>
                      <w:r w:rsidR="00A66ACA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ky-KG"/>
                        </w:rPr>
                        <w:t>дук</w:t>
                      </w:r>
                      <w:r w:rsidRPr="00DE408E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рыно</w:t>
                      </w:r>
                      <w:r w:rsidR="00A66ACA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ky-KG"/>
                        </w:rPr>
                        <w:t>кт</w:t>
                      </w:r>
                      <w:r w:rsidRPr="00DE408E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у жөнгө салуу жана контролдоо боюнча </w:t>
                      </w:r>
                      <w:r w:rsidR="00A66ACA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ky-KG"/>
                        </w:rPr>
                        <w:t xml:space="preserve">аймактык </w:t>
                      </w:r>
                      <w:r w:rsidRPr="00DE408E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башкармалыктар</w:t>
                      </w:r>
                      <w:r w:rsidR="00FF140F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ky-KG"/>
                        </w:rPr>
                        <w:t>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7787005</wp:posOffset>
                </wp:positionH>
                <wp:positionV relativeFrom="paragraph">
                  <wp:posOffset>96520</wp:posOffset>
                </wp:positionV>
                <wp:extent cx="1619885" cy="1799590"/>
                <wp:effectExtent l="0" t="0" r="18415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799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E98" w:rsidRDefault="00283E98" w:rsidP="009E48BF">
                            <w:pPr>
                              <w:spacing w:after="0" w:line="240" w:lineRule="auto"/>
                              <w:ind w:right="-41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E48BF" w:rsidRPr="00C630B6" w:rsidRDefault="00DE408E" w:rsidP="009E48BF">
                            <w:pPr>
                              <w:spacing w:after="0" w:line="240" w:lineRule="auto"/>
                              <w:ind w:right="-41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408E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МСКнын райондор жана райондорго бөлүнбөгөн шаарлар боюнча башкармалыктары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2" style="position:absolute;left:0;text-align:left;margin-left:613.15pt;margin-top:7.6pt;width:127.55pt;height:14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" filled="f" fillcolor="red" strokeweight="1.5pt">
                <v:textbox>
                  <w:txbxContent>
                    <w:p w:rsidR="00283E98" w:rsidRDefault="00283E98" w:rsidP="009E48BF">
                      <w:pPr>
                        <w:spacing w:after="0" w:line="240" w:lineRule="auto"/>
                        <w:ind w:right="-41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</w:p>
                    <w:p w:rsidR="009E48BF" w:rsidRPr="00C630B6" w:rsidRDefault="00DE408E" w:rsidP="009E48BF">
                      <w:pPr>
                        <w:spacing w:after="0" w:line="240" w:lineRule="auto"/>
                        <w:ind w:right="-41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E408E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МСКнын райондор жана райондорго бөлүнбөгөн шаарлар боюнча башкармалыктары</w:t>
                      </w:r>
                    </w:p>
                  </w:txbxContent>
                </v:textbox>
              </v:rect>
            </w:pict>
          </mc:Fallback>
        </mc:AlternateContent>
      </w:r>
    </w:p>
    <w:p w:rsidR="009E48BF" w:rsidRPr="003A6F38" w:rsidRDefault="009E48BF" w:rsidP="009E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48BF" w:rsidRPr="003A6F38" w:rsidRDefault="009E48BF" w:rsidP="009E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48BF" w:rsidRPr="003A6F38" w:rsidRDefault="009E48BF" w:rsidP="009E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48BF" w:rsidRPr="003A6F38" w:rsidRDefault="009E48BF" w:rsidP="009E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48BF" w:rsidRPr="003A6F38" w:rsidRDefault="009E48BF" w:rsidP="009E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48BF" w:rsidRPr="003A6F38" w:rsidRDefault="009E48BF" w:rsidP="009E48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48BF" w:rsidRPr="003A6F38" w:rsidRDefault="009E48BF" w:rsidP="009E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48BF" w:rsidRPr="003A6F38" w:rsidRDefault="009E48BF" w:rsidP="009E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0746" w:rsidRDefault="00B20746" w:rsidP="00B20746">
      <w:pPr>
        <w:pStyle w:val="a5"/>
        <w:rPr>
          <w:rFonts w:ascii="Times New Roman" w:hAnsi="Times New Roman"/>
          <w:sz w:val="28"/>
          <w:szCs w:val="28"/>
        </w:rPr>
      </w:pPr>
    </w:p>
    <w:p w:rsidR="00B20746" w:rsidRPr="00146FE0" w:rsidRDefault="00146FE0" w:rsidP="00146FE0">
      <w:pPr>
        <w:pStyle w:val="a5"/>
        <w:jc w:val="right"/>
        <w:rPr>
          <w:rFonts w:ascii="Times New Roman" w:hAnsi="Times New Roman"/>
          <w:sz w:val="28"/>
          <w:szCs w:val="24"/>
          <w:lang w:val="ky-KG"/>
        </w:rPr>
      </w:pPr>
      <w:r w:rsidRPr="00146FE0">
        <w:rPr>
          <w:rFonts w:ascii="Times New Roman" w:hAnsi="Times New Roman"/>
          <w:sz w:val="28"/>
          <w:szCs w:val="24"/>
          <w:lang w:val="ky-KG"/>
        </w:rPr>
        <w:t>”.</w:t>
      </w:r>
    </w:p>
    <w:p w:rsidR="00B20746" w:rsidRDefault="00B20746" w:rsidP="00B20746">
      <w:pPr>
        <w:pStyle w:val="a5"/>
        <w:rPr>
          <w:rFonts w:ascii="Times New Roman" w:hAnsi="Times New Roman"/>
          <w:sz w:val="20"/>
          <w:szCs w:val="24"/>
        </w:rPr>
      </w:pPr>
    </w:p>
    <w:p w:rsidR="00B20746" w:rsidRDefault="00B20746" w:rsidP="00B20746">
      <w:pPr>
        <w:pStyle w:val="a5"/>
        <w:rPr>
          <w:rFonts w:ascii="Times New Roman" w:hAnsi="Times New Roman"/>
          <w:sz w:val="20"/>
          <w:szCs w:val="24"/>
        </w:rPr>
      </w:pPr>
    </w:p>
    <w:p w:rsidR="00B20746" w:rsidRDefault="00B20746" w:rsidP="00B20746">
      <w:pPr>
        <w:pStyle w:val="a5"/>
        <w:rPr>
          <w:rFonts w:ascii="Times New Roman" w:hAnsi="Times New Roman"/>
          <w:sz w:val="20"/>
          <w:szCs w:val="24"/>
        </w:rPr>
      </w:pPr>
    </w:p>
    <w:p w:rsidR="00D91D75" w:rsidRPr="00B20746" w:rsidRDefault="00D91D75" w:rsidP="00B20746">
      <w:pPr>
        <w:pStyle w:val="a5"/>
        <w:rPr>
          <w:rFonts w:ascii="Times New Roman" w:hAnsi="Times New Roman"/>
          <w:sz w:val="20"/>
          <w:szCs w:val="24"/>
        </w:rPr>
      </w:pPr>
    </w:p>
    <w:sectPr w:rsidR="00D91D75" w:rsidRPr="00B20746" w:rsidSect="009E4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114" w:rsidRDefault="00EA4114" w:rsidP="009E48BF">
      <w:pPr>
        <w:spacing w:after="0" w:line="240" w:lineRule="auto"/>
      </w:pPr>
      <w:r>
        <w:separator/>
      </w:r>
    </w:p>
  </w:endnote>
  <w:endnote w:type="continuationSeparator" w:id="0">
    <w:p w:rsidR="00EA4114" w:rsidRDefault="00EA4114" w:rsidP="009E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114" w:rsidRDefault="00EA4114" w:rsidP="009E48BF">
      <w:pPr>
        <w:spacing w:after="0" w:line="240" w:lineRule="auto"/>
      </w:pPr>
      <w:r>
        <w:separator/>
      </w:r>
    </w:p>
  </w:footnote>
  <w:footnote w:type="continuationSeparator" w:id="0">
    <w:p w:rsidR="00EA4114" w:rsidRDefault="00EA4114" w:rsidP="009E4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DA"/>
    <w:rsid w:val="000C07A7"/>
    <w:rsid w:val="00123ECC"/>
    <w:rsid w:val="00146FE0"/>
    <w:rsid w:val="0015309D"/>
    <w:rsid w:val="001C0C96"/>
    <w:rsid w:val="001C765F"/>
    <w:rsid w:val="001D1197"/>
    <w:rsid w:val="0022088C"/>
    <w:rsid w:val="00280109"/>
    <w:rsid w:val="00283E98"/>
    <w:rsid w:val="00426872"/>
    <w:rsid w:val="00455BDC"/>
    <w:rsid w:val="005173DA"/>
    <w:rsid w:val="00566564"/>
    <w:rsid w:val="005F0A4D"/>
    <w:rsid w:val="006B1AC7"/>
    <w:rsid w:val="0078423C"/>
    <w:rsid w:val="007872DF"/>
    <w:rsid w:val="007D4605"/>
    <w:rsid w:val="008D530A"/>
    <w:rsid w:val="009B7275"/>
    <w:rsid w:val="009E48BF"/>
    <w:rsid w:val="00A52BA9"/>
    <w:rsid w:val="00A66ACA"/>
    <w:rsid w:val="00B20746"/>
    <w:rsid w:val="00B32173"/>
    <w:rsid w:val="00B7675C"/>
    <w:rsid w:val="00B91319"/>
    <w:rsid w:val="00BD7B02"/>
    <w:rsid w:val="00D51BC4"/>
    <w:rsid w:val="00D729AC"/>
    <w:rsid w:val="00D91D75"/>
    <w:rsid w:val="00DC70B9"/>
    <w:rsid w:val="00DE408E"/>
    <w:rsid w:val="00E06D48"/>
    <w:rsid w:val="00EA4114"/>
    <w:rsid w:val="00F16150"/>
    <w:rsid w:val="00FE5E15"/>
    <w:rsid w:val="00FF1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4435A-632E-4A3B-98AC-D006E5ED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8BF"/>
  </w:style>
  <w:style w:type="paragraph" w:styleId="a5">
    <w:name w:val="footer"/>
    <w:basedOn w:val="a"/>
    <w:link w:val="a6"/>
    <w:uiPriority w:val="99"/>
    <w:unhideWhenUsed/>
    <w:rsid w:val="009E4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8BF"/>
  </w:style>
  <w:style w:type="paragraph" w:styleId="a7">
    <w:name w:val="Balloon Text"/>
    <w:basedOn w:val="a"/>
    <w:link w:val="a8"/>
    <w:uiPriority w:val="99"/>
    <w:semiHidden/>
    <w:unhideWhenUsed/>
    <w:rsid w:val="001C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 V.V</dc:creator>
  <cp:lastModifiedBy>Прикомандированный сотрудник</cp:lastModifiedBy>
  <cp:revision>4</cp:revision>
  <cp:lastPrinted>2019-10-21T05:03:00Z</cp:lastPrinted>
  <dcterms:created xsi:type="dcterms:W3CDTF">2019-10-17T09:08:00Z</dcterms:created>
  <dcterms:modified xsi:type="dcterms:W3CDTF">2019-10-21T05:04:00Z</dcterms:modified>
</cp:coreProperties>
</file>