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CB" w:rsidRPr="001F15D5" w:rsidRDefault="004E05CB" w:rsidP="001F15D5">
      <w:pPr>
        <w:spacing w:after="0" w:line="240" w:lineRule="auto"/>
        <w:ind w:right="140"/>
        <w:rPr>
          <w:rFonts w:ascii="Times New Roman" w:hAnsi="Times New Roman" w:cs="Times New Roman"/>
          <w:sz w:val="28"/>
          <w:szCs w:val="28"/>
          <w:lang w:val="en-US"/>
        </w:rPr>
      </w:pPr>
    </w:p>
    <w:p w:rsidR="004E05CB" w:rsidRPr="001F15D5" w:rsidRDefault="004E05CB" w:rsidP="001F15D5">
      <w:pPr>
        <w:spacing w:after="0" w:line="240" w:lineRule="auto"/>
        <w:ind w:right="140"/>
        <w:jc w:val="center"/>
        <w:rPr>
          <w:rFonts w:ascii="Times New Roman" w:hAnsi="Times New Roman" w:cs="Times New Roman"/>
          <w:b/>
          <w:sz w:val="28"/>
          <w:szCs w:val="28"/>
          <w:lang w:val="en-US"/>
        </w:rPr>
      </w:pPr>
      <w:r w:rsidRPr="001F15D5">
        <w:rPr>
          <w:rFonts w:ascii="Times New Roman" w:hAnsi="Times New Roman" w:cs="Times New Roman"/>
          <w:b/>
          <w:sz w:val="28"/>
          <w:szCs w:val="28"/>
          <w:lang w:val="en-US"/>
        </w:rPr>
        <w:t>2015-</w:t>
      </w:r>
      <w:r w:rsidRPr="001F15D5">
        <w:rPr>
          <w:rFonts w:ascii="Times New Roman" w:hAnsi="Times New Roman" w:cs="Times New Roman"/>
          <w:b/>
          <w:sz w:val="28"/>
          <w:szCs w:val="28"/>
        </w:rPr>
        <w:t>ж</w:t>
      </w:r>
      <w:r w:rsidRPr="001F15D5">
        <w:rPr>
          <w:rFonts w:ascii="Times New Roman" w:hAnsi="Times New Roman" w:cs="Times New Roman"/>
          <w:b/>
          <w:sz w:val="28"/>
          <w:szCs w:val="28"/>
          <w:lang w:val="en-US"/>
        </w:rPr>
        <w:t>.14.07.№493</w:t>
      </w:r>
    </w:p>
    <w:p w:rsidR="001F15D5" w:rsidRDefault="001F15D5" w:rsidP="001F15D5">
      <w:pPr>
        <w:spacing w:after="0" w:line="240" w:lineRule="auto"/>
        <w:ind w:right="140"/>
        <w:jc w:val="center"/>
        <w:rPr>
          <w:rFonts w:ascii="Times New Roman" w:hAnsi="Times New Roman" w:cs="Times New Roman"/>
          <w:b/>
          <w:sz w:val="28"/>
          <w:szCs w:val="28"/>
          <w:lang w:val="en-US"/>
        </w:rPr>
      </w:pPr>
    </w:p>
    <w:p w:rsidR="001F15D5" w:rsidRDefault="001F15D5" w:rsidP="001F15D5">
      <w:pPr>
        <w:spacing w:after="0" w:line="240" w:lineRule="auto"/>
        <w:ind w:right="140"/>
        <w:jc w:val="center"/>
        <w:rPr>
          <w:rFonts w:ascii="Times New Roman" w:hAnsi="Times New Roman" w:cs="Times New Roman"/>
          <w:b/>
          <w:sz w:val="28"/>
          <w:szCs w:val="28"/>
          <w:lang w:val="en-US"/>
        </w:rPr>
      </w:pPr>
    </w:p>
    <w:p w:rsidR="004E05CB" w:rsidRPr="001F15D5" w:rsidRDefault="004E05CB" w:rsidP="001F15D5">
      <w:pPr>
        <w:spacing w:after="0" w:line="240" w:lineRule="auto"/>
        <w:ind w:right="140"/>
        <w:jc w:val="center"/>
        <w:rPr>
          <w:rFonts w:ascii="Times New Roman" w:hAnsi="Times New Roman" w:cs="Times New Roman"/>
          <w:b/>
          <w:sz w:val="28"/>
          <w:szCs w:val="28"/>
          <w:lang w:val="en-US"/>
        </w:rPr>
      </w:pPr>
      <w:r w:rsidRPr="001F15D5">
        <w:rPr>
          <w:rFonts w:ascii="Times New Roman" w:hAnsi="Times New Roman" w:cs="Times New Roman"/>
          <w:b/>
          <w:sz w:val="28"/>
          <w:szCs w:val="28"/>
        </w:rPr>
        <w:t>Кыргыз Республикасынын аймагындагы объекттерди</w:t>
      </w:r>
    </w:p>
    <w:p w:rsidR="004E05CB" w:rsidRPr="001F15D5" w:rsidRDefault="004E05CB" w:rsidP="001F15D5">
      <w:pPr>
        <w:spacing w:after="0" w:line="240" w:lineRule="auto"/>
        <w:ind w:right="140"/>
        <w:jc w:val="center"/>
        <w:rPr>
          <w:rFonts w:ascii="Times New Roman" w:hAnsi="Times New Roman" w:cs="Times New Roman"/>
          <w:b/>
          <w:sz w:val="28"/>
          <w:szCs w:val="28"/>
          <w:lang w:val="en-US"/>
        </w:rPr>
      </w:pPr>
      <w:r w:rsidRPr="001F15D5">
        <w:rPr>
          <w:rFonts w:ascii="Times New Roman" w:hAnsi="Times New Roman" w:cs="Times New Roman"/>
          <w:b/>
          <w:sz w:val="28"/>
          <w:szCs w:val="28"/>
        </w:rPr>
        <w:t xml:space="preserve"> жарыш долбоорлоо жана куруу жөнүндө,  Бишкек шаарындагы кварталдардын куруу долбоорунун курамы, аны иштеп чыгуу </w:t>
      </w:r>
    </w:p>
    <w:p w:rsidR="004E05CB" w:rsidRPr="001F15D5" w:rsidRDefault="004E05CB" w:rsidP="001F15D5">
      <w:pPr>
        <w:spacing w:after="0" w:line="240" w:lineRule="auto"/>
        <w:ind w:right="140"/>
        <w:jc w:val="center"/>
        <w:rPr>
          <w:rFonts w:ascii="Times New Roman" w:hAnsi="Times New Roman" w:cs="Times New Roman"/>
          <w:b/>
          <w:sz w:val="28"/>
          <w:szCs w:val="28"/>
          <w:lang w:val="en-US"/>
        </w:rPr>
      </w:pPr>
      <w:r w:rsidRPr="001F15D5">
        <w:rPr>
          <w:rFonts w:ascii="Times New Roman" w:hAnsi="Times New Roman" w:cs="Times New Roman"/>
          <w:b/>
          <w:sz w:val="28"/>
          <w:szCs w:val="28"/>
        </w:rPr>
        <w:t>жана бекитүү тартиби жөнүндө убактылуу</w:t>
      </w:r>
    </w:p>
    <w:p w:rsidR="004E05CB" w:rsidRPr="001F15D5" w:rsidRDefault="004E05CB" w:rsidP="001F15D5">
      <w:pPr>
        <w:spacing w:after="0" w:line="240" w:lineRule="auto"/>
        <w:ind w:right="140"/>
        <w:jc w:val="center"/>
        <w:rPr>
          <w:rFonts w:ascii="Times New Roman" w:hAnsi="Times New Roman" w:cs="Times New Roman"/>
          <w:b/>
          <w:sz w:val="28"/>
          <w:szCs w:val="28"/>
        </w:rPr>
      </w:pPr>
      <w:r w:rsidRPr="001F15D5">
        <w:rPr>
          <w:rFonts w:ascii="Times New Roman" w:hAnsi="Times New Roman" w:cs="Times New Roman"/>
          <w:b/>
          <w:sz w:val="28"/>
          <w:szCs w:val="28"/>
        </w:rPr>
        <w:t xml:space="preserve"> жоболорду бекитүү тууралуу</w:t>
      </w:r>
    </w:p>
    <w:p w:rsidR="004E05CB" w:rsidRPr="001F15D5" w:rsidRDefault="004E05CB" w:rsidP="001F15D5">
      <w:pPr>
        <w:spacing w:after="0" w:line="240" w:lineRule="auto"/>
        <w:ind w:right="140"/>
        <w:rPr>
          <w:rFonts w:ascii="Times New Roman" w:hAnsi="Times New Roman" w:cs="Times New Roman"/>
          <w:sz w:val="28"/>
          <w:szCs w:val="28"/>
        </w:rPr>
      </w:pPr>
      <w:r w:rsidRPr="001F15D5">
        <w:rPr>
          <w:rFonts w:ascii="Times New Roman" w:hAnsi="Times New Roman" w:cs="Times New Roman"/>
          <w:sz w:val="28"/>
          <w:szCs w:val="28"/>
        </w:rPr>
        <w:t xml:space="preserve">                                                            </w:t>
      </w:r>
    </w:p>
    <w:p w:rsidR="004E05CB" w:rsidRPr="001F15D5" w:rsidRDefault="004E05CB" w:rsidP="001F15D5">
      <w:pPr>
        <w:pStyle w:val="a4"/>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Объекттерди долбоорлоо жана куруу мөөнөттөрүн кыскартуу,  Бишкек шаарындагы шаар куруу ишинде түзүлгөн көйгөйлүү кырдаалды жоюу боюнча тез чараларды көрүү максатында, Кыргыз Республикасынын “Кыргыз Республикасынын Өкмөтү жөнүндө” конституциялык мыйзамынын 10 жана 17-беренелерине ылайык, Кыргыз Республикасынын Өкмөтү токтом кылат:</w:t>
      </w:r>
    </w:p>
    <w:p w:rsidR="004E05CB" w:rsidRPr="001F15D5" w:rsidRDefault="004E05CB" w:rsidP="001F15D5">
      <w:pPr>
        <w:pStyle w:val="a4"/>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 xml:space="preserve">1. Төмөнкүлөр бекитилсин: </w:t>
      </w:r>
    </w:p>
    <w:p w:rsidR="004E05CB" w:rsidRPr="001F15D5" w:rsidRDefault="004E05CB" w:rsidP="001F15D5">
      <w:pPr>
        <w:pStyle w:val="a4"/>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 Кыргыз Республикасынын аймагындагы объекттерди жарыш долбоорлоо жана куруу жөнүндө Убактылуу жобо 1-тиркемеге ылайык;</w:t>
      </w:r>
    </w:p>
    <w:p w:rsidR="004E05CB" w:rsidRPr="001F15D5" w:rsidRDefault="004E05CB" w:rsidP="001F15D5">
      <w:pPr>
        <w:pStyle w:val="a4"/>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 Бишкек шаарындагы кварталдарды куруу долбоорунун курамы, аны иштеп чыгуу жана бекитүү тартиби жөнүндө Убактылуу жобо                 2-тиркемеге ылайык.</w:t>
      </w:r>
    </w:p>
    <w:p w:rsidR="004E05CB" w:rsidRPr="001F15D5" w:rsidRDefault="004E05CB" w:rsidP="001F15D5">
      <w:pPr>
        <w:pStyle w:val="a4"/>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2. Бишкек шаарынын мэриясына Бишкек шаарындагы кварталдардын куруу долбоорунун курамы, аны иштеп чыгуу жана бекитүү тартиби жөнүндө бекитилген убактылуу жобого ылайык Бишкек шаарындагы  кварталдарды  курулуш  долбоорлорун белгиленген тартипте иштеп чыгуу сунушталсын.</w:t>
      </w:r>
    </w:p>
    <w:p w:rsidR="004E05CB" w:rsidRPr="001F15D5" w:rsidRDefault="004E05CB" w:rsidP="001F15D5">
      <w:pPr>
        <w:pStyle w:val="a4"/>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3. Ушул токтом расмий жарыяланган күндөн тартып он беш күндөн кийин күчүнө кирет жана Кыргыз Республикасынын аймагында курулушту этабы менен жүргүзүүнү жана объекттерди долборлоону караштырган мыйзам кабыл алынганга чейин колдонулат.</w:t>
      </w:r>
    </w:p>
    <w:p w:rsidR="004E05CB" w:rsidRPr="001F15D5" w:rsidRDefault="004E05CB" w:rsidP="001F15D5">
      <w:pPr>
        <w:pStyle w:val="a4"/>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4. Бул токтомдун аткарылышын контролдоо Кыргыз Республикасынын Өкмөтүнүн Аппаратынын курулуш, транспорт жана коммуникациялар бөлүмүнө жүктөлсүн.</w:t>
      </w:r>
    </w:p>
    <w:p w:rsidR="004E05CB" w:rsidRPr="001F15D5" w:rsidRDefault="004E05CB" w:rsidP="001F15D5">
      <w:pPr>
        <w:widowControl w:val="0"/>
        <w:autoSpaceDE w:val="0"/>
        <w:autoSpaceDN w:val="0"/>
        <w:adjustRightInd w:val="0"/>
        <w:spacing w:after="0" w:line="240" w:lineRule="auto"/>
        <w:ind w:right="140"/>
        <w:jc w:val="both"/>
        <w:rPr>
          <w:rFonts w:ascii="Times New Roman" w:hAnsi="Times New Roman" w:cs="Times New Roman"/>
          <w:bCs/>
          <w:sz w:val="28"/>
          <w:szCs w:val="28"/>
        </w:rPr>
      </w:pPr>
    </w:p>
    <w:p w:rsidR="004E05CB" w:rsidRPr="001F15D5" w:rsidRDefault="004E05CB" w:rsidP="001F15D5">
      <w:pPr>
        <w:widowControl w:val="0"/>
        <w:autoSpaceDE w:val="0"/>
        <w:autoSpaceDN w:val="0"/>
        <w:adjustRightInd w:val="0"/>
        <w:spacing w:after="0" w:line="240" w:lineRule="auto"/>
        <w:ind w:right="140"/>
        <w:jc w:val="both"/>
        <w:rPr>
          <w:rFonts w:ascii="Times New Roman" w:hAnsi="Times New Roman" w:cs="Times New Roman"/>
          <w:bCs/>
          <w:sz w:val="28"/>
          <w:szCs w:val="28"/>
        </w:rPr>
      </w:pPr>
    </w:p>
    <w:p w:rsidR="004E05CB" w:rsidRPr="001F15D5" w:rsidRDefault="004E05CB" w:rsidP="001F15D5">
      <w:pPr>
        <w:widowControl w:val="0"/>
        <w:autoSpaceDE w:val="0"/>
        <w:autoSpaceDN w:val="0"/>
        <w:adjustRightInd w:val="0"/>
        <w:spacing w:after="0" w:line="240" w:lineRule="auto"/>
        <w:ind w:right="140" w:firstLine="426"/>
        <w:jc w:val="both"/>
        <w:rPr>
          <w:rFonts w:ascii="Times New Roman" w:hAnsi="Times New Roman" w:cs="Times New Roman"/>
          <w:b/>
          <w:bCs/>
          <w:sz w:val="28"/>
          <w:szCs w:val="28"/>
          <w:lang w:val="ru-RU"/>
        </w:rPr>
      </w:pPr>
      <w:r w:rsidRPr="001F15D5">
        <w:rPr>
          <w:rFonts w:ascii="Times New Roman" w:hAnsi="Times New Roman" w:cs="Times New Roman"/>
          <w:b/>
          <w:bCs/>
          <w:sz w:val="28"/>
          <w:szCs w:val="28"/>
        </w:rPr>
        <w:t xml:space="preserve">Премьер-министр                                                         </w:t>
      </w:r>
      <w:r w:rsidRPr="001F15D5">
        <w:rPr>
          <w:rFonts w:ascii="Times New Roman" w:hAnsi="Times New Roman" w:cs="Times New Roman"/>
          <w:b/>
          <w:bCs/>
          <w:sz w:val="28"/>
          <w:szCs w:val="28"/>
          <w:lang w:val="ru-RU"/>
        </w:rPr>
        <w:t xml:space="preserve">    </w:t>
      </w:r>
      <w:r w:rsidRPr="001F15D5">
        <w:rPr>
          <w:rFonts w:ascii="Times New Roman" w:hAnsi="Times New Roman" w:cs="Times New Roman"/>
          <w:b/>
          <w:bCs/>
          <w:sz w:val="28"/>
          <w:szCs w:val="28"/>
        </w:rPr>
        <w:t xml:space="preserve"> Т.А.Сариев</w:t>
      </w:r>
    </w:p>
    <w:p w:rsidR="004E05CB" w:rsidRPr="001F15D5" w:rsidRDefault="004E05CB" w:rsidP="001F15D5">
      <w:pPr>
        <w:widowControl w:val="0"/>
        <w:autoSpaceDE w:val="0"/>
        <w:autoSpaceDN w:val="0"/>
        <w:adjustRightInd w:val="0"/>
        <w:spacing w:after="0" w:line="240" w:lineRule="auto"/>
        <w:ind w:right="140" w:firstLine="426"/>
        <w:jc w:val="both"/>
        <w:rPr>
          <w:rFonts w:ascii="Times New Roman" w:hAnsi="Times New Roman" w:cs="Times New Roman"/>
          <w:b/>
          <w:bCs/>
          <w:sz w:val="28"/>
          <w:szCs w:val="28"/>
        </w:rPr>
      </w:pPr>
    </w:p>
    <w:p w:rsidR="001F15D5" w:rsidRPr="000332B2" w:rsidRDefault="001F15D5" w:rsidP="001F15D5">
      <w:pPr>
        <w:spacing w:after="0" w:line="240" w:lineRule="auto"/>
        <w:ind w:right="140"/>
        <w:jc w:val="right"/>
        <w:rPr>
          <w:rFonts w:ascii="Times New Roman" w:hAnsi="Times New Roman" w:cs="Times New Roman"/>
          <w:sz w:val="28"/>
          <w:szCs w:val="28"/>
          <w:lang w:val="ru-RU"/>
        </w:rPr>
      </w:pPr>
    </w:p>
    <w:p w:rsidR="001F15D5" w:rsidRDefault="001F15D5" w:rsidP="001F15D5">
      <w:pPr>
        <w:spacing w:after="0" w:line="240" w:lineRule="auto"/>
        <w:ind w:right="140"/>
        <w:jc w:val="right"/>
        <w:rPr>
          <w:rFonts w:ascii="Times New Roman" w:hAnsi="Times New Roman" w:cs="Times New Roman"/>
          <w:sz w:val="28"/>
          <w:szCs w:val="28"/>
          <w:lang w:val="ru-RU"/>
        </w:rPr>
      </w:pPr>
    </w:p>
    <w:p w:rsidR="000332B2" w:rsidRDefault="000332B2" w:rsidP="001F15D5">
      <w:pPr>
        <w:spacing w:after="0" w:line="240" w:lineRule="auto"/>
        <w:ind w:right="140"/>
        <w:jc w:val="right"/>
        <w:rPr>
          <w:rFonts w:ascii="Times New Roman" w:hAnsi="Times New Roman" w:cs="Times New Roman"/>
          <w:sz w:val="28"/>
          <w:szCs w:val="28"/>
          <w:lang w:val="ru-RU"/>
        </w:rPr>
      </w:pPr>
    </w:p>
    <w:p w:rsidR="000332B2" w:rsidRDefault="000332B2" w:rsidP="001F15D5">
      <w:pPr>
        <w:spacing w:after="0" w:line="240" w:lineRule="auto"/>
        <w:ind w:right="140"/>
        <w:jc w:val="right"/>
        <w:rPr>
          <w:rFonts w:ascii="Times New Roman" w:hAnsi="Times New Roman" w:cs="Times New Roman"/>
          <w:sz w:val="28"/>
          <w:szCs w:val="28"/>
          <w:lang w:val="ru-RU"/>
        </w:rPr>
      </w:pPr>
    </w:p>
    <w:p w:rsidR="000332B2" w:rsidRDefault="000332B2" w:rsidP="001F15D5">
      <w:pPr>
        <w:spacing w:after="0" w:line="240" w:lineRule="auto"/>
        <w:ind w:right="140"/>
        <w:jc w:val="right"/>
        <w:rPr>
          <w:rFonts w:ascii="Times New Roman" w:hAnsi="Times New Roman" w:cs="Times New Roman"/>
          <w:sz w:val="28"/>
          <w:szCs w:val="28"/>
          <w:lang w:val="ru-RU"/>
        </w:rPr>
      </w:pPr>
    </w:p>
    <w:p w:rsidR="000332B2" w:rsidRDefault="000332B2" w:rsidP="001F15D5">
      <w:pPr>
        <w:spacing w:after="0" w:line="240" w:lineRule="auto"/>
        <w:ind w:right="140"/>
        <w:jc w:val="right"/>
        <w:rPr>
          <w:rFonts w:ascii="Times New Roman" w:hAnsi="Times New Roman" w:cs="Times New Roman"/>
          <w:sz w:val="28"/>
          <w:szCs w:val="28"/>
          <w:lang w:val="ru-RU"/>
        </w:rPr>
      </w:pPr>
    </w:p>
    <w:p w:rsidR="000332B2" w:rsidRDefault="000332B2" w:rsidP="001F15D5">
      <w:pPr>
        <w:spacing w:after="0" w:line="240" w:lineRule="auto"/>
        <w:ind w:right="140"/>
        <w:jc w:val="right"/>
        <w:rPr>
          <w:rFonts w:ascii="Times New Roman" w:hAnsi="Times New Roman" w:cs="Times New Roman"/>
          <w:sz w:val="28"/>
          <w:szCs w:val="28"/>
          <w:lang w:val="ru-RU"/>
        </w:rPr>
      </w:pPr>
    </w:p>
    <w:p w:rsidR="000332B2" w:rsidRPr="000332B2" w:rsidRDefault="000332B2" w:rsidP="001F15D5">
      <w:pPr>
        <w:spacing w:after="0" w:line="240" w:lineRule="auto"/>
        <w:ind w:right="140"/>
        <w:jc w:val="right"/>
        <w:rPr>
          <w:rFonts w:ascii="Times New Roman" w:hAnsi="Times New Roman" w:cs="Times New Roman"/>
          <w:sz w:val="28"/>
          <w:szCs w:val="28"/>
          <w:lang w:val="ru-RU"/>
        </w:rPr>
      </w:pPr>
    </w:p>
    <w:p w:rsidR="003633DF" w:rsidRPr="001F15D5" w:rsidRDefault="003633DF" w:rsidP="001F15D5">
      <w:pPr>
        <w:spacing w:after="0" w:line="240" w:lineRule="auto"/>
        <w:ind w:right="140"/>
        <w:jc w:val="right"/>
        <w:rPr>
          <w:rFonts w:ascii="Times New Roman" w:hAnsi="Times New Roman" w:cs="Times New Roman"/>
          <w:sz w:val="28"/>
          <w:szCs w:val="28"/>
          <w:lang w:val="ru-RU"/>
        </w:rPr>
      </w:pPr>
      <w:r w:rsidRPr="001F15D5">
        <w:rPr>
          <w:rFonts w:ascii="Times New Roman" w:hAnsi="Times New Roman" w:cs="Times New Roman"/>
          <w:sz w:val="28"/>
          <w:szCs w:val="28"/>
          <w:lang w:val="ru-RU"/>
        </w:rPr>
        <w:lastRenderedPageBreak/>
        <w:t xml:space="preserve">1-тиркеме </w:t>
      </w:r>
    </w:p>
    <w:p w:rsidR="00E423BD" w:rsidRPr="001F15D5" w:rsidRDefault="00E423BD" w:rsidP="001F15D5">
      <w:pPr>
        <w:pStyle w:val="a4"/>
        <w:ind w:right="140"/>
        <w:jc w:val="right"/>
        <w:rPr>
          <w:rFonts w:ascii="Times New Roman" w:hAnsi="Times New Roman" w:cs="Times New Roman"/>
          <w:sz w:val="28"/>
          <w:szCs w:val="28"/>
          <w:lang w:val="ru-RU"/>
        </w:rPr>
      </w:pPr>
    </w:p>
    <w:p w:rsidR="00E423BD" w:rsidRPr="000332B2" w:rsidRDefault="009C571A" w:rsidP="001F15D5">
      <w:pPr>
        <w:spacing w:after="0" w:line="240" w:lineRule="auto"/>
        <w:ind w:right="140"/>
        <w:jc w:val="center"/>
        <w:rPr>
          <w:rFonts w:ascii="Times New Roman" w:hAnsi="Times New Roman" w:cs="Times New Roman"/>
          <w:b/>
          <w:sz w:val="28"/>
          <w:szCs w:val="28"/>
          <w:lang w:val="ru-RU"/>
        </w:rPr>
      </w:pPr>
      <w:r w:rsidRPr="001F15D5">
        <w:rPr>
          <w:rFonts w:ascii="Times New Roman" w:hAnsi="Times New Roman" w:cs="Times New Roman"/>
          <w:b/>
          <w:sz w:val="28"/>
          <w:szCs w:val="28"/>
        </w:rPr>
        <w:t xml:space="preserve">Кыргыз Республикасынын аймагындагы </w:t>
      </w:r>
    </w:p>
    <w:p w:rsidR="00E423BD" w:rsidRPr="000332B2" w:rsidRDefault="009C571A" w:rsidP="001F15D5">
      <w:pPr>
        <w:spacing w:after="0" w:line="240" w:lineRule="auto"/>
        <w:ind w:right="140"/>
        <w:jc w:val="center"/>
        <w:rPr>
          <w:rFonts w:ascii="Times New Roman" w:hAnsi="Times New Roman" w:cs="Times New Roman"/>
          <w:b/>
          <w:sz w:val="28"/>
          <w:szCs w:val="28"/>
          <w:lang w:val="ru-RU"/>
        </w:rPr>
      </w:pPr>
      <w:r w:rsidRPr="001F15D5">
        <w:rPr>
          <w:rFonts w:ascii="Times New Roman" w:hAnsi="Times New Roman" w:cs="Times New Roman"/>
          <w:b/>
          <w:sz w:val="28"/>
          <w:szCs w:val="28"/>
        </w:rPr>
        <w:t xml:space="preserve">объекттерди </w:t>
      </w:r>
      <w:r w:rsidR="003633DF" w:rsidRPr="001F15D5">
        <w:rPr>
          <w:rFonts w:ascii="Times New Roman" w:hAnsi="Times New Roman" w:cs="Times New Roman"/>
          <w:b/>
          <w:sz w:val="28"/>
          <w:szCs w:val="28"/>
        </w:rPr>
        <w:t>жарыш</w:t>
      </w:r>
      <w:r w:rsidRPr="001F15D5">
        <w:rPr>
          <w:rFonts w:ascii="Times New Roman" w:hAnsi="Times New Roman" w:cs="Times New Roman"/>
          <w:b/>
          <w:sz w:val="28"/>
          <w:szCs w:val="28"/>
        </w:rPr>
        <w:t xml:space="preserve"> долбоорлоо жана куруу </w:t>
      </w:r>
    </w:p>
    <w:p w:rsidR="00682D10" w:rsidRPr="001F15D5" w:rsidRDefault="009C571A" w:rsidP="001F15D5">
      <w:pPr>
        <w:spacing w:after="0" w:line="240" w:lineRule="auto"/>
        <w:ind w:right="140"/>
        <w:jc w:val="center"/>
        <w:rPr>
          <w:rFonts w:ascii="Times New Roman" w:hAnsi="Times New Roman" w:cs="Times New Roman"/>
          <w:b/>
          <w:sz w:val="28"/>
          <w:szCs w:val="28"/>
          <w:lang w:val="en-US"/>
        </w:rPr>
      </w:pPr>
      <w:r w:rsidRPr="001F15D5">
        <w:rPr>
          <w:rFonts w:ascii="Times New Roman" w:hAnsi="Times New Roman" w:cs="Times New Roman"/>
          <w:b/>
          <w:sz w:val="28"/>
          <w:szCs w:val="28"/>
        </w:rPr>
        <w:t>жөнүндө</w:t>
      </w:r>
      <w:r w:rsidR="00E423BD" w:rsidRPr="001F15D5">
        <w:rPr>
          <w:rFonts w:ascii="Times New Roman" w:hAnsi="Times New Roman" w:cs="Times New Roman"/>
          <w:b/>
          <w:sz w:val="28"/>
          <w:szCs w:val="28"/>
        </w:rPr>
        <w:t xml:space="preserve"> убактылуу жобо</w:t>
      </w:r>
      <w:r w:rsidRPr="001F15D5">
        <w:rPr>
          <w:rFonts w:ascii="Times New Roman" w:hAnsi="Times New Roman" w:cs="Times New Roman"/>
          <w:b/>
          <w:sz w:val="28"/>
          <w:szCs w:val="28"/>
        </w:rPr>
        <w:t xml:space="preserve"> </w:t>
      </w:r>
    </w:p>
    <w:p w:rsidR="00E423BD" w:rsidRPr="001F15D5" w:rsidRDefault="00E423BD" w:rsidP="001F15D5">
      <w:pPr>
        <w:spacing w:after="0" w:line="240" w:lineRule="auto"/>
        <w:ind w:right="140"/>
        <w:jc w:val="center"/>
        <w:rPr>
          <w:rFonts w:ascii="Times New Roman" w:hAnsi="Times New Roman" w:cs="Times New Roman"/>
          <w:b/>
          <w:sz w:val="28"/>
          <w:szCs w:val="28"/>
          <w:lang w:val="en-US"/>
        </w:rPr>
      </w:pPr>
    </w:p>
    <w:p w:rsidR="009C571A" w:rsidRPr="001F15D5" w:rsidRDefault="009C571A" w:rsidP="001F15D5">
      <w:pPr>
        <w:pStyle w:val="a3"/>
        <w:numPr>
          <w:ilvl w:val="0"/>
          <w:numId w:val="2"/>
        </w:numPr>
        <w:spacing w:after="0" w:line="240" w:lineRule="auto"/>
        <w:ind w:left="0" w:right="140"/>
        <w:jc w:val="center"/>
        <w:rPr>
          <w:rFonts w:ascii="Times New Roman" w:hAnsi="Times New Roman" w:cs="Times New Roman"/>
          <w:b/>
          <w:sz w:val="28"/>
          <w:szCs w:val="28"/>
        </w:rPr>
      </w:pPr>
      <w:r w:rsidRPr="001F15D5">
        <w:rPr>
          <w:rFonts w:ascii="Times New Roman" w:hAnsi="Times New Roman" w:cs="Times New Roman"/>
          <w:b/>
          <w:sz w:val="28"/>
          <w:szCs w:val="28"/>
        </w:rPr>
        <w:t>Жалпы жоболор</w:t>
      </w:r>
    </w:p>
    <w:p w:rsidR="00E71321" w:rsidRPr="001F15D5" w:rsidRDefault="00E71321" w:rsidP="001F15D5">
      <w:pPr>
        <w:spacing w:after="0" w:line="240" w:lineRule="auto"/>
        <w:ind w:right="140"/>
        <w:jc w:val="center"/>
        <w:rPr>
          <w:rFonts w:ascii="Times New Roman" w:hAnsi="Times New Roman" w:cs="Times New Roman"/>
          <w:b/>
          <w:sz w:val="28"/>
          <w:szCs w:val="28"/>
          <w:lang w:val="ru-RU"/>
        </w:rPr>
      </w:pPr>
    </w:p>
    <w:p w:rsidR="009C571A" w:rsidRPr="001F15D5" w:rsidRDefault="009C46F3"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1. </w:t>
      </w:r>
      <w:r w:rsidR="009C571A" w:rsidRPr="001F15D5">
        <w:rPr>
          <w:rFonts w:ascii="Times New Roman" w:hAnsi="Times New Roman" w:cs="Times New Roman"/>
          <w:sz w:val="28"/>
          <w:szCs w:val="28"/>
        </w:rPr>
        <w:t xml:space="preserve">Ушул </w:t>
      </w:r>
      <w:r w:rsidRPr="001F15D5">
        <w:rPr>
          <w:rFonts w:ascii="Times New Roman" w:hAnsi="Times New Roman" w:cs="Times New Roman"/>
          <w:sz w:val="28"/>
          <w:szCs w:val="28"/>
        </w:rPr>
        <w:t xml:space="preserve">Убактылуу </w:t>
      </w:r>
      <w:r w:rsidR="009C571A" w:rsidRPr="001F15D5">
        <w:rPr>
          <w:rFonts w:ascii="Times New Roman" w:hAnsi="Times New Roman" w:cs="Times New Roman"/>
          <w:sz w:val="28"/>
          <w:szCs w:val="28"/>
        </w:rPr>
        <w:t>жобо</w:t>
      </w:r>
      <w:r w:rsidR="00BE2A88" w:rsidRPr="001F15D5">
        <w:rPr>
          <w:rFonts w:ascii="Times New Roman" w:hAnsi="Times New Roman" w:cs="Times New Roman"/>
          <w:sz w:val="28"/>
          <w:szCs w:val="28"/>
        </w:rPr>
        <w:t xml:space="preserve"> </w:t>
      </w:r>
      <w:r w:rsidRPr="001F15D5">
        <w:rPr>
          <w:rFonts w:ascii="Times New Roman" w:hAnsi="Times New Roman" w:cs="Times New Roman"/>
          <w:sz w:val="28"/>
          <w:szCs w:val="28"/>
        </w:rPr>
        <w:t xml:space="preserve">(мындан ары - Жобо) </w:t>
      </w:r>
      <w:r w:rsidR="00BE2A88" w:rsidRPr="001F15D5">
        <w:rPr>
          <w:rFonts w:ascii="Times New Roman" w:hAnsi="Times New Roman" w:cs="Times New Roman"/>
          <w:sz w:val="28"/>
          <w:szCs w:val="28"/>
        </w:rPr>
        <w:t>курулуш тармагына инвестицияларды натыйжалуу тартуу жана пайдалануу, жаңы өндүрүш</w:t>
      </w:r>
      <w:r w:rsidR="008F1DAA" w:rsidRPr="001F15D5">
        <w:rPr>
          <w:rFonts w:ascii="Times New Roman" w:hAnsi="Times New Roman" w:cs="Times New Roman"/>
          <w:sz w:val="28"/>
          <w:szCs w:val="28"/>
        </w:rPr>
        <w:t>түк кубаттуулуктарды</w:t>
      </w:r>
      <w:r w:rsidR="00BE2A88" w:rsidRPr="001F15D5">
        <w:rPr>
          <w:rFonts w:ascii="Times New Roman" w:hAnsi="Times New Roman" w:cs="Times New Roman"/>
          <w:sz w:val="28"/>
          <w:szCs w:val="28"/>
        </w:rPr>
        <w:t xml:space="preserve"> түзүүнү </w:t>
      </w:r>
      <w:r w:rsidR="008F1DAA" w:rsidRPr="001F15D5">
        <w:rPr>
          <w:rFonts w:ascii="Times New Roman" w:hAnsi="Times New Roman" w:cs="Times New Roman"/>
          <w:sz w:val="28"/>
          <w:szCs w:val="28"/>
        </w:rPr>
        <w:t>тездетүү жана</w:t>
      </w:r>
      <w:r w:rsidR="00BE2A88" w:rsidRPr="001F15D5">
        <w:rPr>
          <w:rFonts w:ascii="Times New Roman" w:hAnsi="Times New Roman" w:cs="Times New Roman"/>
          <w:sz w:val="28"/>
          <w:szCs w:val="28"/>
        </w:rPr>
        <w:t xml:space="preserve">  </w:t>
      </w:r>
      <w:r w:rsidR="008F1DAA" w:rsidRPr="001F15D5">
        <w:rPr>
          <w:rFonts w:ascii="Times New Roman" w:hAnsi="Times New Roman" w:cs="Times New Roman"/>
          <w:sz w:val="28"/>
          <w:szCs w:val="28"/>
        </w:rPr>
        <w:t>иштеп жаткандарын жаңылоо</w:t>
      </w:r>
      <w:r w:rsidR="00BE2A88" w:rsidRPr="001F15D5">
        <w:rPr>
          <w:rFonts w:ascii="Times New Roman" w:hAnsi="Times New Roman" w:cs="Times New Roman"/>
          <w:sz w:val="28"/>
          <w:szCs w:val="28"/>
        </w:rPr>
        <w:t>, турак жай жана социалдык курулуш</w:t>
      </w:r>
      <w:r w:rsidR="008F1DAA" w:rsidRPr="001F15D5">
        <w:rPr>
          <w:rFonts w:ascii="Times New Roman" w:hAnsi="Times New Roman" w:cs="Times New Roman"/>
          <w:sz w:val="28"/>
          <w:szCs w:val="28"/>
        </w:rPr>
        <w:t>тун</w:t>
      </w:r>
      <w:r w:rsidR="00BE2A88" w:rsidRPr="001F15D5">
        <w:rPr>
          <w:rFonts w:ascii="Times New Roman" w:hAnsi="Times New Roman" w:cs="Times New Roman"/>
          <w:sz w:val="28"/>
          <w:szCs w:val="28"/>
        </w:rPr>
        <w:t xml:space="preserve"> көлөмдөрүн көбөйтүү, ата мекендик жана чет элдик ишкерлердин инвестициялык ниеттерин колдоо максатында иштелип чыкты</w:t>
      </w:r>
      <w:r w:rsidRPr="001F15D5">
        <w:rPr>
          <w:rFonts w:ascii="Times New Roman" w:hAnsi="Times New Roman" w:cs="Times New Roman"/>
          <w:sz w:val="28"/>
          <w:szCs w:val="28"/>
        </w:rPr>
        <w:t xml:space="preserve"> жана</w:t>
      </w:r>
      <w:r w:rsidR="00BE2A88" w:rsidRPr="001F15D5">
        <w:rPr>
          <w:rFonts w:ascii="Times New Roman" w:hAnsi="Times New Roman" w:cs="Times New Roman"/>
          <w:sz w:val="28"/>
          <w:szCs w:val="28"/>
        </w:rPr>
        <w:t xml:space="preserve"> ар түрдүү </w:t>
      </w:r>
      <w:r w:rsidR="008F1DAA" w:rsidRPr="001F15D5">
        <w:rPr>
          <w:rFonts w:ascii="Times New Roman" w:hAnsi="Times New Roman" w:cs="Times New Roman"/>
          <w:sz w:val="28"/>
          <w:szCs w:val="28"/>
        </w:rPr>
        <w:t>багыттагы</w:t>
      </w:r>
      <w:r w:rsidR="00BE2A88" w:rsidRPr="001F15D5">
        <w:rPr>
          <w:rFonts w:ascii="Times New Roman" w:hAnsi="Times New Roman" w:cs="Times New Roman"/>
          <w:sz w:val="28"/>
          <w:szCs w:val="28"/>
        </w:rPr>
        <w:t xml:space="preserve"> объекттерди </w:t>
      </w:r>
      <w:r w:rsidR="003633DF" w:rsidRPr="001F15D5">
        <w:rPr>
          <w:rFonts w:ascii="Times New Roman" w:hAnsi="Times New Roman" w:cs="Times New Roman"/>
          <w:sz w:val="28"/>
          <w:szCs w:val="28"/>
        </w:rPr>
        <w:t>жарыш</w:t>
      </w:r>
      <w:r w:rsidR="00BE2A88" w:rsidRPr="001F15D5">
        <w:rPr>
          <w:rFonts w:ascii="Times New Roman" w:hAnsi="Times New Roman" w:cs="Times New Roman"/>
          <w:sz w:val="28"/>
          <w:szCs w:val="28"/>
        </w:rPr>
        <w:t xml:space="preserve"> долбоорлоо</w:t>
      </w:r>
      <w:r w:rsidR="008F1DAA" w:rsidRPr="001F15D5">
        <w:rPr>
          <w:rFonts w:ascii="Times New Roman" w:hAnsi="Times New Roman" w:cs="Times New Roman"/>
          <w:sz w:val="28"/>
          <w:szCs w:val="28"/>
        </w:rPr>
        <w:t>нун</w:t>
      </w:r>
      <w:r w:rsidR="00BE2A88" w:rsidRPr="001F15D5">
        <w:rPr>
          <w:rFonts w:ascii="Times New Roman" w:hAnsi="Times New Roman" w:cs="Times New Roman"/>
          <w:sz w:val="28"/>
          <w:szCs w:val="28"/>
        </w:rPr>
        <w:t xml:space="preserve"> жана куруу</w:t>
      </w:r>
      <w:r w:rsidR="008F1DAA" w:rsidRPr="001F15D5">
        <w:rPr>
          <w:rFonts w:ascii="Times New Roman" w:hAnsi="Times New Roman" w:cs="Times New Roman"/>
          <w:sz w:val="28"/>
          <w:szCs w:val="28"/>
        </w:rPr>
        <w:t>нун</w:t>
      </w:r>
      <w:r w:rsidR="00BE2A88" w:rsidRPr="001F15D5">
        <w:rPr>
          <w:rFonts w:ascii="Times New Roman" w:hAnsi="Times New Roman" w:cs="Times New Roman"/>
          <w:sz w:val="28"/>
          <w:szCs w:val="28"/>
        </w:rPr>
        <w:t xml:space="preserve"> тартибин аныктайт.</w:t>
      </w:r>
    </w:p>
    <w:p w:rsidR="00BE2A88" w:rsidRPr="001F15D5" w:rsidRDefault="009C46F3"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2. Ушул Жободо</w:t>
      </w:r>
      <w:r w:rsidR="00BE2A88" w:rsidRPr="001F15D5">
        <w:rPr>
          <w:rFonts w:ascii="Times New Roman" w:hAnsi="Times New Roman" w:cs="Times New Roman"/>
          <w:sz w:val="28"/>
          <w:szCs w:val="28"/>
        </w:rPr>
        <w:t xml:space="preserve"> колдонулуучу терминдер жана түшүнүктөр</w:t>
      </w:r>
      <w:r w:rsidR="008337FA" w:rsidRPr="001F15D5">
        <w:rPr>
          <w:rFonts w:ascii="Times New Roman" w:hAnsi="Times New Roman" w:cs="Times New Roman"/>
          <w:sz w:val="28"/>
          <w:szCs w:val="28"/>
        </w:rPr>
        <w:t>:</w:t>
      </w:r>
    </w:p>
    <w:p w:rsidR="00BE2A88" w:rsidRPr="001F15D5" w:rsidRDefault="00BE2A88"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 </w:t>
      </w:r>
      <w:r w:rsidR="008337FA" w:rsidRPr="001F15D5">
        <w:rPr>
          <w:rFonts w:ascii="Times New Roman" w:hAnsi="Times New Roman" w:cs="Times New Roman"/>
          <w:sz w:val="28"/>
          <w:szCs w:val="28"/>
        </w:rPr>
        <w:t>курулуш объектиси – имарат, курулма,</w:t>
      </w:r>
      <w:r w:rsidR="00AD4431" w:rsidRPr="001F15D5">
        <w:rPr>
          <w:rFonts w:ascii="Times New Roman" w:hAnsi="Times New Roman" w:cs="Times New Roman"/>
          <w:sz w:val="28"/>
          <w:szCs w:val="28"/>
        </w:rPr>
        <w:t xml:space="preserve"> </w:t>
      </w:r>
      <w:r w:rsidR="008337FA" w:rsidRPr="001F15D5">
        <w:rPr>
          <w:rFonts w:ascii="Times New Roman" w:hAnsi="Times New Roman" w:cs="Times New Roman"/>
          <w:sz w:val="28"/>
          <w:szCs w:val="28"/>
        </w:rPr>
        <w:t xml:space="preserve">инженердик тарамдар жана  (же) алардын өз ара байланышкан комплекси, аларды куруу үчүн долбоорлоо </w:t>
      </w:r>
      <w:r w:rsidR="00C170BE" w:rsidRPr="001F15D5">
        <w:rPr>
          <w:rFonts w:ascii="Times New Roman" w:hAnsi="Times New Roman" w:cs="Times New Roman"/>
          <w:sz w:val="28"/>
          <w:szCs w:val="28"/>
        </w:rPr>
        <w:t xml:space="preserve">документациялары </w:t>
      </w:r>
      <w:r w:rsidR="008337FA" w:rsidRPr="001F15D5">
        <w:rPr>
          <w:rFonts w:ascii="Times New Roman" w:hAnsi="Times New Roman" w:cs="Times New Roman"/>
          <w:sz w:val="28"/>
          <w:szCs w:val="28"/>
        </w:rPr>
        <w:t>иштелип  чыгат;</w:t>
      </w:r>
    </w:p>
    <w:p w:rsidR="008337FA" w:rsidRPr="001F15D5" w:rsidRDefault="008337FA"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 курулуш-монтаждоо иштери – имараттарды жана курулмаларды тургузууда, </w:t>
      </w:r>
      <w:r w:rsidR="009E3EED" w:rsidRPr="001F15D5">
        <w:rPr>
          <w:rFonts w:ascii="Times New Roman" w:hAnsi="Times New Roman" w:cs="Times New Roman"/>
          <w:sz w:val="28"/>
          <w:szCs w:val="28"/>
        </w:rPr>
        <w:t>ре</w:t>
      </w:r>
      <w:r w:rsidRPr="001F15D5">
        <w:rPr>
          <w:rFonts w:ascii="Times New Roman" w:hAnsi="Times New Roman" w:cs="Times New Roman"/>
          <w:sz w:val="28"/>
          <w:szCs w:val="28"/>
        </w:rPr>
        <w:t>конструкциялоодо, жабдуунун бардык түрлөрүн монтаждоодо курулуш аянтында аткарылуу</w:t>
      </w:r>
      <w:r w:rsidR="00E71321" w:rsidRPr="001F15D5">
        <w:rPr>
          <w:rFonts w:ascii="Times New Roman" w:hAnsi="Times New Roman" w:cs="Times New Roman"/>
          <w:sz w:val="28"/>
          <w:szCs w:val="28"/>
        </w:rPr>
        <w:t>чу</w:t>
      </w:r>
      <w:r w:rsidRPr="001F15D5">
        <w:rPr>
          <w:rFonts w:ascii="Times New Roman" w:hAnsi="Times New Roman" w:cs="Times New Roman"/>
          <w:sz w:val="28"/>
          <w:szCs w:val="28"/>
        </w:rPr>
        <w:t xml:space="preserve"> иштер;</w:t>
      </w:r>
    </w:p>
    <w:p w:rsidR="00424211" w:rsidRPr="001F15D5" w:rsidRDefault="00424211"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объектини куруу боюнча иштердин этабы - долбоордук документациялар менен аныкталган имараттын же курулманын бир бөлүгүн, комплекстин, ишке киргизилүүчү комплекстин курамындагы өзүнчө алынган объектини тургузуу боюнча курулуш иштеринин технологиялык жактан өз ара бири-бири менен байланышкан түрлөрүнүн жыйындысы, алардын аткарылышы курулуштун жалпы бүткөрүлүшү менен камсыздалат;</w:t>
      </w:r>
    </w:p>
    <w:p w:rsidR="009C46F3" w:rsidRPr="001F15D5" w:rsidRDefault="009C46F3"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 </w:t>
      </w:r>
      <w:r w:rsidR="003371D0" w:rsidRPr="001F15D5">
        <w:rPr>
          <w:rFonts w:ascii="Times New Roman" w:hAnsi="Times New Roman" w:cs="Times New Roman"/>
          <w:sz w:val="28"/>
          <w:szCs w:val="28"/>
        </w:rPr>
        <w:t>ишке киргиз</w:t>
      </w:r>
      <w:r w:rsidR="00424211" w:rsidRPr="001F15D5">
        <w:rPr>
          <w:rFonts w:ascii="Times New Roman" w:hAnsi="Times New Roman" w:cs="Times New Roman"/>
          <w:sz w:val="28"/>
          <w:szCs w:val="28"/>
        </w:rPr>
        <w:t>ил</w:t>
      </w:r>
      <w:r w:rsidR="003371D0" w:rsidRPr="001F15D5">
        <w:rPr>
          <w:rFonts w:ascii="Times New Roman" w:hAnsi="Times New Roman" w:cs="Times New Roman"/>
          <w:sz w:val="28"/>
          <w:szCs w:val="28"/>
        </w:rPr>
        <w:t>үү</w:t>
      </w:r>
      <w:r w:rsidR="00424211" w:rsidRPr="001F15D5">
        <w:rPr>
          <w:rFonts w:ascii="Times New Roman" w:hAnsi="Times New Roman" w:cs="Times New Roman"/>
          <w:sz w:val="28"/>
          <w:szCs w:val="28"/>
        </w:rPr>
        <w:t>чү</w:t>
      </w:r>
      <w:r w:rsidR="003371D0" w:rsidRPr="001F15D5">
        <w:rPr>
          <w:rFonts w:ascii="Times New Roman" w:hAnsi="Times New Roman" w:cs="Times New Roman"/>
          <w:sz w:val="28"/>
          <w:szCs w:val="28"/>
        </w:rPr>
        <w:t xml:space="preserve"> комплекс – негизги, кошумча жана көмөкчү </w:t>
      </w:r>
      <w:r w:rsidR="00424211" w:rsidRPr="001F15D5">
        <w:rPr>
          <w:rFonts w:ascii="Times New Roman" w:hAnsi="Times New Roman" w:cs="Times New Roman"/>
          <w:sz w:val="28"/>
          <w:szCs w:val="28"/>
        </w:rPr>
        <w:t>багыттагы</w:t>
      </w:r>
      <w:r w:rsidR="003371D0" w:rsidRPr="001F15D5">
        <w:rPr>
          <w:rFonts w:ascii="Times New Roman" w:hAnsi="Times New Roman" w:cs="Times New Roman"/>
          <w:sz w:val="28"/>
          <w:szCs w:val="28"/>
        </w:rPr>
        <w:t xml:space="preserve"> объекттердин (же алардын бөлүктөрүнүн) жыйындысы, алар долбоорлоо документ</w:t>
      </w:r>
      <w:r w:rsidR="00424211" w:rsidRPr="001F15D5">
        <w:rPr>
          <w:rFonts w:ascii="Times New Roman" w:hAnsi="Times New Roman" w:cs="Times New Roman"/>
          <w:sz w:val="28"/>
          <w:szCs w:val="28"/>
        </w:rPr>
        <w:t>ациялар</w:t>
      </w:r>
      <w:r w:rsidR="00E71321" w:rsidRPr="001F15D5">
        <w:rPr>
          <w:rFonts w:ascii="Times New Roman" w:hAnsi="Times New Roman" w:cs="Times New Roman"/>
          <w:sz w:val="28"/>
          <w:szCs w:val="28"/>
        </w:rPr>
        <w:t>ын</w:t>
      </w:r>
      <w:r w:rsidR="00424211" w:rsidRPr="001F15D5">
        <w:rPr>
          <w:rFonts w:ascii="Times New Roman" w:hAnsi="Times New Roman" w:cs="Times New Roman"/>
          <w:sz w:val="28"/>
          <w:szCs w:val="28"/>
        </w:rPr>
        <w:t>да</w:t>
      </w:r>
      <w:r w:rsidR="003371D0" w:rsidRPr="001F15D5">
        <w:rPr>
          <w:rFonts w:ascii="Times New Roman" w:hAnsi="Times New Roman" w:cs="Times New Roman"/>
          <w:sz w:val="28"/>
          <w:szCs w:val="28"/>
        </w:rPr>
        <w:t xml:space="preserve"> каралган продукцияларды өндүрүү</w:t>
      </w:r>
      <w:r w:rsidR="00424211" w:rsidRPr="001F15D5">
        <w:rPr>
          <w:rFonts w:ascii="Times New Roman" w:hAnsi="Times New Roman" w:cs="Times New Roman"/>
          <w:sz w:val="28"/>
          <w:szCs w:val="28"/>
        </w:rPr>
        <w:t>нү</w:t>
      </w:r>
      <w:r w:rsidR="003371D0" w:rsidRPr="001F15D5">
        <w:rPr>
          <w:rFonts w:ascii="Times New Roman" w:hAnsi="Times New Roman" w:cs="Times New Roman"/>
          <w:sz w:val="28"/>
          <w:szCs w:val="28"/>
        </w:rPr>
        <w:t xml:space="preserve"> же кызмат көрсөтүүлөрдү камсыз кылат;</w:t>
      </w:r>
    </w:p>
    <w:p w:rsidR="005C77E9" w:rsidRPr="001F15D5" w:rsidRDefault="005C77E9"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 курулуштун кезеги – долбоорлоо </w:t>
      </w:r>
      <w:r w:rsidR="00C170BE" w:rsidRPr="001F15D5">
        <w:rPr>
          <w:rFonts w:ascii="Times New Roman" w:hAnsi="Times New Roman" w:cs="Times New Roman"/>
          <w:sz w:val="28"/>
          <w:szCs w:val="28"/>
        </w:rPr>
        <w:t xml:space="preserve">документациялары </w:t>
      </w:r>
      <w:r w:rsidR="00214BE6" w:rsidRPr="001F15D5">
        <w:rPr>
          <w:rFonts w:ascii="Times New Roman" w:hAnsi="Times New Roman" w:cs="Times New Roman"/>
          <w:sz w:val="28"/>
          <w:szCs w:val="28"/>
        </w:rPr>
        <w:t xml:space="preserve">менен аныкталган, </w:t>
      </w:r>
      <w:r w:rsidRPr="001F15D5">
        <w:rPr>
          <w:rFonts w:ascii="Times New Roman" w:hAnsi="Times New Roman" w:cs="Times New Roman"/>
          <w:sz w:val="28"/>
          <w:szCs w:val="28"/>
        </w:rPr>
        <w:t>бир же бир нече объекттерден, ишке киргиз</w:t>
      </w:r>
      <w:r w:rsidR="00E71321" w:rsidRPr="001F15D5">
        <w:rPr>
          <w:rFonts w:ascii="Times New Roman" w:hAnsi="Times New Roman" w:cs="Times New Roman"/>
          <w:sz w:val="28"/>
          <w:szCs w:val="28"/>
        </w:rPr>
        <w:t>ил</w:t>
      </w:r>
      <w:r w:rsidRPr="001F15D5">
        <w:rPr>
          <w:rFonts w:ascii="Times New Roman" w:hAnsi="Times New Roman" w:cs="Times New Roman"/>
          <w:sz w:val="28"/>
          <w:szCs w:val="28"/>
        </w:rPr>
        <w:t>үү</w:t>
      </w:r>
      <w:r w:rsidR="00424211" w:rsidRPr="001F15D5">
        <w:rPr>
          <w:rFonts w:ascii="Times New Roman" w:hAnsi="Times New Roman" w:cs="Times New Roman"/>
          <w:sz w:val="28"/>
          <w:szCs w:val="28"/>
        </w:rPr>
        <w:t>чү</w:t>
      </w:r>
      <w:r w:rsidRPr="001F15D5">
        <w:rPr>
          <w:rFonts w:ascii="Times New Roman" w:hAnsi="Times New Roman" w:cs="Times New Roman"/>
          <w:sz w:val="28"/>
          <w:szCs w:val="28"/>
        </w:rPr>
        <w:t xml:space="preserve"> комплекстер</w:t>
      </w:r>
      <w:r w:rsidR="00424211" w:rsidRPr="001F15D5">
        <w:rPr>
          <w:rFonts w:ascii="Times New Roman" w:hAnsi="Times New Roman" w:cs="Times New Roman"/>
          <w:sz w:val="28"/>
          <w:szCs w:val="28"/>
        </w:rPr>
        <w:t>ден</w:t>
      </w:r>
      <w:r w:rsidRPr="001F15D5">
        <w:rPr>
          <w:rFonts w:ascii="Times New Roman" w:hAnsi="Times New Roman" w:cs="Times New Roman"/>
          <w:sz w:val="28"/>
          <w:szCs w:val="28"/>
        </w:rPr>
        <w:t xml:space="preserve"> турган курулуштун бөлүгү.</w:t>
      </w:r>
    </w:p>
    <w:p w:rsidR="00214BE6" w:rsidRPr="001F15D5" w:rsidRDefault="000B6FAB"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3. </w:t>
      </w:r>
      <w:r w:rsidR="00214BE6" w:rsidRPr="001F15D5">
        <w:rPr>
          <w:rFonts w:ascii="Times New Roman" w:hAnsi="Times New Roman" w:cs="Times New Roman"/>
          <w:sz w:val="28"/>
          <w:szCs w:val="28"/>
        </w:rPr>
        <w:t>Объектин</w:t>
      </w:r>
      <w:r w:rsidR="00683B56" w:rsidRPr="001F15D5">
        <w:rPr>
          <w:rFonts w:ascii="Times New Roman" w:hAnsi="Times New Roman" w:cs="Times New Roman"/>
          <w:sz w:val="28"/>
          <w:szCs w:val="28"/>
        </w:rPr>
        <w:t>и</w:t>
      </w:r>
      <w:r w:rsidR="00214BE6" w:rsidRPr="001F15D5">
        <w:rPr>
          <w:rFonts w:ascii="Times New Roman" w:hAnsi="Times New Roman" w:cs="Times New Roman"/>
          <w:sz w:val="28"/>
          <w:szCs w:val="28"/>
        </w:rPr>
        <w:t xml:space="preserve"> </w:t>
      </w:r>
      <w:r w:rsidR="003633DF" w:rsidRPr="001F15D5">
        <w:rPr>
          <w:rFonts w:ascii="Times New Roman" w:hAnsi="Times New Roman" w:cs="Times New Roman"/>
          <w:sz w:val="28"/>
          <w:szCs w:val="28"/>
        </w:rPr>
        <w:t>жарыш</w:t>
      </w:r>
      <w:r w:rsidR="00214BE6" w:rsidRPr="001F15D5">
        <w:rPr>
          <w:rFonts w:ascii="Times New Roman" w:hAnsi="Times New Roman" w:cs="Times New Roman"/>
          <w:sz w:val="28"/>
          <w:szCs w:val="28"/>
        </w:rPr>
        <w:t xml:space="preserve"> долбоорлоого жана курууга уруксат </w:t>
      </w:r>
      <w:r w:rsidR="00683B56" w:rsidRPr="001F15D5">
        <w:rPr>
          <w:rFonts w:ascii="Times New Roman" w:hAnsi="Times New Roman" w:cs="Times New Roman"/>
          <w:sz w:val="28"/>
          <w:szCs w:val="28"/>
        </w:rPr>
        <w:t>заказчы</w:t>
      </w:r>
      <w:r w:rsidR="00214BE6" w:rsidRPr="001F15D5">
        <w:rPr>
          <w:rFonts w:ascii="Times New Roman" w:hAnsi="Times New Roman" w:cs="Times New Roman"/>
          <w:sz w:val="28"/>
          <w:szCs w:val="28"/>
        </w:rPr>
        <w:t>-куруучунун арызы боюнча курулуш иштери боюнча ыйгарым укуктуу мамлекеттик орган</w:t>
      </w:r>
      <w:r w:rsidR="00683B56" w:rsidRPr="001F15D5">
        <w:rPr>
          <w:rFonts w:ascii="Times New Roman" w:hAnsi="Times New Roman" w:cs="Times New Roman"/>
          <w:sz w:val="28"/>
          <w:szCs w:val="28"/>
        </w:rPr>
        <w:t xml:space="preserve"> </w:t>
      </w:r>
      <w:r w:rsidR="00214BE6" w:rsidRPr="001F15D5">
        <w:rPr>
          <w:rFonts w:ascii="Times New Roman" w:hAnsi="Times New Roman" w:cs="Times New Roman"/>
          <w:sz w:val="28"/>
          <w:szCs w:val="28"/>
        </w:rPr>
        <w:t>тарабынан берилет.</w:t>
      </w:r>
    </w:p>
    <w:p w:rsidR="00E423BD" w:rsidRPr="001F15D5" w:rsidRDefault="00E423BD" w:rsidP="001F15D5">
      <w:pPr>
        <w:spacing w:after="0" w:line="240" w:lineRule="auto"/>
        <w:ind w:right="140" w:firstLine="708"/>
        <w:jc w:val="both"/>
        <w:rPr>
          <w:rFonts w:ascii="Times New Roman" w:hAnsi="Times New Roman" w:cs="Times New Roman"/>
          <w:sz w:val="28"/>
          <w:szCs w:val="28"/>
        </w:rPr>
      </w:pPr>
    </w:p>
    <w:p w:rsidR="00214BE6" w:rsidRPr="001F15D5" w:rsidRDefault="00214BE6" w:rsidP="001F15D5">
      <w:pPr>
        <w:pStyle w:val="a3"/>
        <w:numPr>
          <w:ilvl w:val="0"/>
          <w:numId w:val="2"/>
        </w:numPr>
        <w:spacing w:after="0" w:line="240" w:lineRule="auto"/>
        <w:ind w:left="0" w:right="140"/>
        <w:jc w:val="center"/>
        <w:rPr>
          <w:rFonts w:ascii="Times New Roman" w:hAnsi="Times New Roman" w:cs="Times New Roman"/>
          <w:b/>
          <w:sz w:val="28"/>
          <w:szCs w:val="28"/>
        </w:rPr>
      </w:pPr>
      <w:r w:rsidRPr="001F15D5">
        <w:rPr>
          <w:rFonts w:ascii="Times New Roman" w:hAnsi="Times New Roman" w:cs="Times New Roman"/>
          <w:b/>
          <w:sz w:val="28"/>
          <w:szCs w:val="28"/>
        </w:rPr>
        <w:t>Долбоорлоо документтерин иштеп чыгуу</w:t>
      </w:r>
    </w:p>
    <w:p w:rsidR="00D63F21" w:rsidRPr="001F15D5" w:rsidRDefault="00D63F21" w:rsidP="001F15D5">
      <w:pPr>
        <w:spacing w:after="0" w:line="240" w:lineRule="auto"/>
        <w:ind w:right="140"/>
        <w:jc w:val="center"/>
        <w:rPr>
          <w:rFonts w:ascii="Times New Roman" w:hAnsi="Times New Roman" w:cs="Times New Roman"/>
          <w:b/>
          <w:sz w:val="28"/>
          <w:szCs w:val="28"/>
        </w:rPr>
      </w:pPr>
    </w:p>
    <w:p w:rsidR="00297BB9" w:rsidRPr="001F15D5" w:rsidRDefault="00EF7471"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4.</w:t>
      </w:r>
      <w:r w:rsidR="00214BE6" w:rsidRPr="001F15D5">
        <w:rPr>
          <w:rFonts w:ascii="Times New Roman" w:hAnsi="Times New Roman" w:cs="Times New Roman"/>
          <w:sz w:val="28"/>
          <w:szCs w:val="28"/>
        </w:rPr>
        <w:t xml:space="preserve"> </w:t>
      </w:r>
      <w:r w:rsidR="002950F2" w:rsidRPr="001F15D5">
        <w:rPr>
          <w:rFonts w:ascii="Times New Roman" w:hAnsi="Times New Roman" w:cs="Times New Roman"/>
          <w:sz w:val="28"/>
          <w:szCs w:val="28"/>
        </w:rPr>
        <w:t>Д</w:t>
      </w:r>
      <w:r w:rsidR="00214BE6" w:rsidRPr="001F15D5">
        <w:rPr>
          <w:rFonts w:ascii="Times New Roman" w:hAnsi="Times New Roman" w:cs="Times New Roman"/>
          <w:sz w:val="28"/>
          <w:szCs w:val="28"/>
        </w:rPr>
        <w:t xml:space="preserve">олбоорлоо документтерин иштеп чыгуу </w:t>
      </w:r>
      <w:r w:rsidR="00683B56" w:rsidRPr="001F15D5">
        <w:rPr>
          <w:rFonts w:ascii="Times New Roman" w:hAnsi="Times New Roman" w:cs="Times New Roman"/>
          <w:sz w:val="28"/>
          <w:szCs w:val="28"/>
        </w:rPr>
        <w:t xml:space="preserve">Кыргыз Республикасынын мыйзамдарына ылайык жана </w:t>
      </w:r>
      <w:r w:rsidR="00297BB9" w:rsidRPr="001F15D5">
        <w:rPr>
          <w:rFonts w:ascii="Times New Roman" w:hAnsi="Times New Roman" w:cs="Times New Roman"/>
          <w:sz w:val="28"/>
          <w:szCs w:val="28"/>
        </w:rPr>
        <w:t>архитектура-курулуш иш</w:t>
      </w:r>
      <w:r w:rsidR="00683B56" w:rsidRPr="001F15D5">
        <w:rPr>
          <w:rFonts w:ascii="Times New Roman" w:hAnsi="Times New Roman" w:cs="Times New Roman"/>
          <w:sz w:val="28"/>
          <w:szCs w:val="28"/>
        </w:rPr>
        <w:t>тери жаатындагы</w:t>
      </w:r>
      <w:r w:rsidR="00297BB9" w:rsidRPr="001F15D5">
        <w:rPr>
          <w:rFonts w:ascii="Times New Roman" w:hAnsi="Times New Roman" w:cs="Times New Roman"/>
          <w:sz w:val="28"/>
          <w:szCs w:val="28"/>
        </w:rPr>
        <w:t xml:space="preserve"> ченемдик техникалык актылардын талаптарын сактоо менен жүзөгө ашырылат.</w:t>
      </w:r>
    </w:p>
    <w:p w:rsidR="00297BB9" w:rsidRPr="001F15D5" w:rsidRDefault="00773F0B"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lastRenderedPageBreak/>
        <w:t>5.</w:t>
      </w:r>
      <w:r w:rsidR="003633DF" w:rsidRPr="001F15D5">
        <w:rPr>
          <w:rFonts w:ascii="Times New Roman" w:hAnsi="Times New Roman" w:cs="Times New Roman"/>
          <w:sz w:val="28"/>
          <w:szCs w:val="28"/>
        </w:rPr>
        <w:t xml:space="preserve"> </w:t>
      </w:r>
      <w:r w:rsidR="00683B56" w:rsidRPr="001F15D5">
        <w:rPr>
          <w:rFonts w:ascii="Times New Roman" w:hAnsi="Times New Roman" w:cs="Times New Roman"/>
          <w:sz w:val="28"/>
          <w:szCs w:val="28"/>
        </w:rPr>
        <w:t>Заказчы тарабынан о</w:t>
      </w:r>
      <w:r w:rsidR="00D503EE" w:rsidRPr="001F15D5">
        <w:rPr>
          <w:rFonts w:ascii="Times New Roman" w:hAnsi="Times New Roman" w:cs="Times New Roman"/>
          <w:sz w:val="28"/>
          <w:szCs w:val="28"/>
        </w:rPr>
        <w:t>бъект</w:t>
      </w:r>
      <w:r w:rsidR="00683B56" w:rsidRPr="001F15D5">
        <w:rPr>
          <w:rFonts w:ascii="Times New Roman" w:hAnsi="Times New Roman" w:cs="Times New Roman"/>
          <w:sz w:val="28"/>
          <w:szCs w:val="28"/>
        </w:rPr>
        <w:t>ини</w:t>
      </w:r>
      <w:r w:rsidR="00D503EE" w:rsidRPr="001F15D5">
        <w:rPr>
          <w:rFonts w:ascii="Times New Roman" w:hAnsi="Times New Roman" w:cs="Times New Roman"/>
          <w:sz w:val="28"/>
          <w:szCs w:val="28"/>
        </w:rPr>
        <w:t xml:space="preserve"> </w:t>
      </w:r>
      <w:r w:rsidR="003633DF" w:rsidRPr="001F15D5">
        <w:rPr>
          <w:rFonts w:ascii="Times New Roman" w:hAnsi="Times New Roman" w:cs="Times New Roman"/>
          <w:sz w:val="28"/>
          <w:szCs w:val="28"/>
        </w:rPr>
        <w:t>жарыш</w:t>
      </w:r>
      <w:r w:rsidR="00D503EE" w:rsidRPr="001F15D5">
        <w:rPr>
          <w:rFonts w:ascii="Times New Roman" w:hAnsi="Times New Roman" w:cs="Times New Roman"/>
          <w:sz w:val="28"/>
          <w:szCs w:val="28"/>
        </w:rPr>
        <w:t xml:space="preserve"> долбоорлоого жана курууга уруксат берүү үчүн</w:t>
      </w:r>
      <w:r w:rsidR="009479BE" w:rsidRPr="001F15D5">
        <w:rPr>
          <w:rFonts w:ascii="Times New Roman" w:hAnsi="Times New Roman" w:cs="Times New Roman"/>
          <w:sz w:val="28"/>
          <w:szCs w:val="28"/>
        </w:rPr>
        <w:t>,</w:t>
      </w:r>
      <w:r w:rsidR="00D503EE" w:rsidRPr="001F15D5">
        <w:rPr>
          <w:rFonts w:ascii="Times New Roman" w:hAnsi="Times New Roman" w:cs="Times New Roman"/>
          <w:sz w:val="28"/>
          <w:szCs w:val="28"/>
        </w:rPr>
        <w:t xml:space="preserve"> долбоорлоо уюмунун макулдугу боюнча</w:t>
      </w:r>
      <w:r w:rsidR="009479BE" w:rsidRPr="001F15D5">
        <w:rPr>
          <w:rFonts w:ascii="Times New Roman" w:hAnsi="Times New Roman" w:cs="Times New Roman"/>
          <w:sz w:val="28"/>
          <w:szCs w:val="28"/>
        </w:rPr>
        <w:t>,</w:t>
      </w:r>
      <w:r w:rsidR="00D503EE" w:rsidRPr="001F15D5">
        <w:rPr>
          <w:rFonts w:ascii="Times New Roman" w:hAnsi="Times New Roman" w:cs="Times New Roman"/>
          <w:sz w:val="28"/>
          <w:szCs w:val="28"/>
        </w:rPr>
        <w:t xml:space="preserve"> долбоорлоо документтеринде өзүнчө алынган объектти</w:t>
      </w:r>
      <w:r w:rsidR="009479BE" w:rsidRPr="001F15D5">
        <w:rPr>
          <w:rFonts w:ascii="Times New Roman" w:hAnsi="Times New Roman" w:cs="Times New Roman"/>
          <w:sz w:val="28"/>
          <w:szCs w:val="28"/>
        </w:rPr>
        <w:t>н</w:t>
      </w:r>
      <w:r w:rsidR="00D503EE" w:rsidRPr="001F15D5">
        <w:rPr>
          <w:rFonts w:ascii="Times New Roman" w:hAnsi="Times New Roman" w:cs="Times New Roman"/>
          <w:sz w:val="28"/>
          <w:szCs w:val="28"/>
        </w:rPr>
        <w:t xml:space="preserve"> </w:t>
      </w:r>
      <w:r w:rsidR="009479BE" w:rsidRPr="001F15D5">
        <w:rPr>
          <w:rFonts w:ascii="Times New Roman" w:hAnsi="Times New Roman" w:cs="Times New Roman"/>
          <w:sz w:val="28"/>
          <w:szCs w:val="28"/>
        </w:rPr>
        <w:t xml:space="preserve">курамында </w:t>
      </w:r>
      <w:r w:rsidR="00D503EE" w:rsidRPr="001F15D5">
        <w:rPr>
          <w:rFonts w:ascii="Times New Roman" w:hAnsi="Times New Roman" w:cs="Times New Roman"/>
          <w:sz w:val="28"/>
          <w:szCs w:val="28"/>
        </w:rPr>
        <w:t xml:space="preserve">куруу боюнча иштердин этаптары, курулуштун кезеги, курулуштун </w:t>
      </w:r>
      <w:r w:rsidR="009479BE" w:rsidRPr="001F15D5">
        <w:rPr>
          <w:rFonts w:ascii="Times New Roman" w:hAnsi="Times New Roman" w:cs="Times New Roman"/>
          <w:sz w:val="28"/>
          <w:szCs w:val="28"/>
        </w:rPr>
        <w:t xml:space="preserve">курамындагы </w:t>
      </w:r>
      <w:r w:rsidR="00D503EE" w:rsidRPr="001F15D5">
        <w:rPr>
          <w:rFonts w:ascii="Times New Roman" w:hAnsi="Times New Roman" w:cs="Times New Roman"/>
          <w:sz w:val="28"/>
          <w:szCs w:val="28"/>
        </w:rPr>
        <w:t>ишке киргизүү</w:t>
      </w:r>
      <w:r w:rsidR="009479BE" w:rsidRPr="001F15D5">
        <w:rPr>
          <w:rFonts w:ascii="Times New Roman" w:hAnsi="Times New Roman" w:cs="Times New Roman"/>
          <w:sz w:val="28"/>
          <w:szCs w:val="28"/>
        </w:rPr>
        <w:t>чү</w:t>
      </w:r>
      <w:r w:rsidR="00D503EE" w:rsidRPr="001F15D5">
        <w:rPr>
          <w:rFonts w:ascii="Times New Roman" w:hAnsi="Times New Roman" w:cs="Times New Roman"/>
          <w:sz w:val="28"/>
          <w:szCs w:val="28"/>
        </w:rPr>
        <w:t xml:space="preserve"> комплекстер бөлүп көрсөтүлөт.</w:t>
      </w:r>
    </w:p>
    <w:p w:rsidR="00D503EE" w:rsidRPr="001F15D5" w:rsidRDefault="00773F0B"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6.</w:t>
      </w:r>
      <w:r w:rsidR="003633DF" w:rsidRPr="001F15D5">
        <w:rPr>
          <w:rFonts w:ascii="Times New Roman" w:hAnsi="Times New Roman" w:cs="Times New Roman"/>
          <w:sz w:val="28"/>
          <w:szCs w:val="28"/>
        </w:rPr>
        <w:t xml:space="preserve"> </w:t>
      </w:r>
      <w:r w:rsidR="00D503EE" w:rsidRPr="001F15D5">
        <w:rPr>
          <w:rFonts w:ascii="Times New Roman" w:hAnsi="Times New Roman" w:cs="Times New Roman"/>
          <w:sz w:val="28"/>
          <w:szCs w:val="28"/>
        </w:rPr>
        <w:t xml:space="preserve">Иштердин этаптарын бөлүп көрсөтүүдө долбоорлоо </w:t>
      </w:r>
      <w:r w:rsidR="00C170BE" w:rsidRPr="001F15D5">
        <w:rPr>
          <w:rFonts w:ascii="Times New Roman" w:hAnsi="Times New Roman" w:cs="Times New Roman"/>
          <w:sz w:val="28"/>
          <w:szCs w:val="28"/>
        </w:rPr>
        <w:t xml:space="preserve">документациялары </w:t>
      </w:r>
      <w:r w:rsidR="00D503EE" w:rsidRPr="001F15D5">
        <w:rPr>
          <w:rFonts w:ascii="Times New Roman" w:hAnsi="Times New Roman" w:cs="Times New Roman"/>
          <w:sz w:val="28"/>
          <w:szCs w:val="28"/>
        </w:rPr>
        <w:t>төмөнкүлөрдү караштырышы керек:</w:t>
      </w:r>
    </w:p>
    <w:p w:rsidR="00D503EE" w:rsidRPr="001F15D5" w:rsidRDefault="00C170BE" w:rsidP="001F15D5">
      <w:pPr>
        <w:pStyle w:val="a3"/>
        <w:numPr>
          <w:ilvl w:val="0"/>
          <w:numId w:val="1"/>
        </w:numPr>
        <w:spacing w:after="0" w:line="240" w:lineRule="auto"/>
        <w:ind w:left="0" w:right="140" w:firstLine="708"/>
        <w:jc w:val="both"/>
        <w:rPr>
          <w:rFonts w:ascii="Times New Roman" w:hAnsi="Times New Roman" w:cs="Times New Roman"/>
          <w:sz w:val="28"/>
          <w:szCs w:val="28"/>
        </w:rPr>
      </w:pPr>
      <w:r w:rsidRPr="001F15D5">
        <w:rPr>
          <w:rFonts w:ascii="Times New Roman" w:hAnsi="Times New Roman" w:cs="Times New Roman"/>
          <w:sz w:val="28"/>
          <w:szCs w:val="28"/>
        </w:rPr>
        <w:t>к</w:t>
      </w:r>
      <w:r w:rsidR="00D503EE" w:rsidRPr="001F15D5">
        <w:rPr>
          <w:rFonts w:ascii="Times New Roman" w:hAnsi="Times New Roman" w:cs="Times New Roman"/>
          <w:sz w:val="28"/>
          <w:szCs w:val="28"/>
        </w:rPr>
        <w:t xml:space="preserve">урулуштун ушул этабын түзгөн курулуш-монтаждоо иштеринин </w:t>
      </w:r>
      <w:r w:rsidRPr="001F15D5">
        <w:rPr>
          <w:rFonts w:ascii="Times New Roman" w:hAnsi="Times New Roman" w:cs="Times New Roman"/>
          <w:sz w:val="28"/>
          <w:szCs w:val="28"/>
        </w:rPr>
        <w:t xml:space="preserve">талап кылынган тизмегин жана </w:t>
      </w:r>
      <w:r w:rsidR="00D503EE" w:rsidRPr="001F15D5">
        <w:rPr>
          <w:rFonts w:ascii="Times New Roman" w:hAnsi="Times New Roman" w:cs="Times New Roman"/>
          <w:sz w:val="28"/>
          <w:szCs w:val="28"/>
        </w:rPr>
        <w:t>көлөмүн жүргүзүүнүн техн</w:t>
      </w:r>
      <w:r w:rsidRPr="001F15D5">
        <w:rPr>
          <w:rFonts w:ascii="Times New Roman" w:hAnsi="Times New Roman" w:cs="Times New Roman"/>
          <w:sz w:val="28"/>
          <w:szCs w:val="28"/>
        </w:rPr>
        <w:t>ологиялык</w:t>
      </w:r>
      <w:r w:rsidR="00D503EE" w:rsidRPr="001F15D5">
        <w:rPr>
          <w:rFonts w:ascii="Times New Roman" w:hAnsi="Times New Roman" w:cs="Times New Roman"/>
          <w:sz w:val="28"/>
          <w:szCs w:val="28"/>
        </w:rPr>
        <w:t xml:space="preserve"> ырааттуулугу</w:t>
      </w:r>
      <w:r w:rsidRPr="001F15D5">
        <w:rPr>
          <w:rFonts w:ascii="Times New Roman" w:hAnsi="Times New Roman" w:cs="Times New Roman"/>
          <w:sz w:val="28"/>
          <w:szCs w:val="28"/>
        </w:rPr>
        <w:t>ну</w:t>
      </w:r>
      <w:r w:rsidR="00D503EE" w:rsidRPr="001F15D5">
        <w:rPr>
          <w:rFonts w:ascii="Times New Roman" w:hAnsi="Times New Roman" w:cs="Times New Roman"/>
          <w:sz w:val="28"/>
          <w:szCs w:val="28"/>
        </w:rPr>
        <w:t>н сакт</w:t>
      </w:r>
      <w:r w:rsidRPr="001F15D5">
        <w:rPr>
          <w:rFonts w:ascii="Times New Roman" w:hAnsi="Times New Roman" w:cs="Times New Roman"/>
          <w:sz w:val="28"/>
          <w:szCs w:val="28"/>
        </w:rPr>
        <w:t>алышын</w:t>
      </w:r>
      <w:r w:rsidR="00D503EE" w:rsidRPr="001F15D5">
        <w:rPr>
          <w:rFonts w:ascii="Times New Roman" w:hAnsi="Times New Roman" w:cs="Times New Roman"/>
          <w:sz w:val="28"/>
          <w:szCs w:val="28"/>
        </w:rPr>
        <w:t>;</w:t>
      </w:r>
    </w:p>
    <w:p w:rsidR="00D503EE" w:rsidRPr="001F15D5" w:rsidRDefault="00D503EE" w:rsidP="001F15D5">
      <w:pPr>
        <w:pStyle w:val="a3"/>
        <w:numPr>
          <w:ilvl w:val="0"/>
          <w:numId w:val="1"/>
        </w:numPr>
        <w:spacing w:after="0" w:line="240" w:lineRule="auto"/>
        <w:ind w:left="0" w:right="140" w:firstLine="851"/>
        <w:jc w:val="both"/>
        <w:rPr>
          <w:rFonts w:ascii="Times New Roman" w:hAnsi="Times New Roman" w:cs="Times New Roman"/>
          <w:sz w:val="28"/>
          <w:szCs w:val="28"/>
        </w:rPr>
      </w:pPr>
      <w:r w:rsidRPr="001F15D5">
        <w:rPr>
          <w:rFonts w:ascii="Times New Roman" w:hAnsi="Times New Roman" w:cs="Times New Roman"/>
          <w:sz w:val="28"/>
          <w:szCs w:val="28"/>
        </w:rPr>
        <w:t>линиялык жана суу чарбалык курулуш</w:t>
      </w:r>
      <w:r w:rsidR="00C170BE" w:rsidRPr="001F15D5">
        <w:rPr>
          <w:rFonts w:ascii="Times New Roman" w:hAnsi="Times New Roman" w:cs="Times New Roman"/>
          <w:sz w:val="28"/>
          <w:szCs w:val="28"/>
        </w:rPr>
        <w:t>тун</w:t>
      </w:r>
      <w:r w:rsidRPr="001F15D5">
        <w:rPr>
          <w:rFonts w:ascii="Times New Roman" w:hAnsi="Times New Roman" w:cs="Times New Roman"/>
          <w:sz w:val="28"/>
          <w:szCs w:val="28"/>
        </w:rPr>
        <w:t xml:space="preserve"> (жолдор, электр берүү, байланыш</w:t>
      </w:r>
      <w:r w:rsidR="00C170BE" w:rsidRPr="001F15D5">
        <w:rPr>
          <w:rFonts w:ascii="Times New Roman" w:hAnsi="Times New Roman" w:cs="Times New Roman"/>
          <w:sz w:val="28"/>
          <w:szCs w:val="28"/>
        </w:rPr>
        <w:t xml:space="preserve"> линиялары</w:t>
      </w:r>
      <w:r w:rsidRPr="001F15D5">
        <w:rPr>
          <w:rFonts w:ascii="Times New Roman" w:hAnsi="Times New Roman" w:cs="Times New Roman"/>
          <w:sz w:val="28"/>
          <w:szCs w:val="28"/>
        </w:rPr>
        <w:t>, суу түтүктөр, каналдар ж.б.) объекттери боюнча  курулуш этаптарын бөлүп көрсөтүү өзгөчөлү</w:t>
      </w:r>
      <w:r w:rsidR="00C170BE" w:rsidRPr="001F15D5">
        <w:rPr>
          <w:rFonts w:ascii="Times New Roman" w:hAnsi="Times New Roman" w:cs="Times New Roman"/>
          <w:sz w:val="28"/>
          <w:szCs w:val="28"/>
        </w:rPr>
        <w:t>ктөрдү</w:t>
      </w:r>
      <w:r w:rsidRPr="001F15D5">
        <w:rPr>
          <w:rFonts w:ascii="Times New Roman" w:hAnsi="Times New Roman" w:cs="Times New Roman"/>
          <w:sz w:val="28"/>
          <w:szCs w:val="28"/>
        </w:rPr>
        <w:t xml:space="preserve"> жана мезгилдүүлү</w:t>
      </w:r>
      <w:r w:rsidR="00C170BE" w:rsidRPr="001F15D5">
        <w:rPr>
          <w:rFonts w:ascii="Times New Roman" w:hAnsi="Times New Roman" w:cs="Times New Roman"/>
          <w:sz w:val="28"/>
          <w:szCs w:val="28"/>
        </w:rPr>
        <w:t xml:space="preserve">ктү </w:t>
      </w:r>
      <w:r w:rsidRPr="001F15D5">
        <w:rPr>
          <w:rFonts w:ascii="Times New Roman" w:hAnsi="Times New Roman" w:cs="Times New Roman"/>
          <w:sz w:val="28"/>
          <w:szCs w:val="28"/>
        </w:rPr>
        <w:t>эске алуу менен ишке ашырылышы керек.</w:t>
      </w:r>
    </w:p>
    <w:p w:rsidR="00D503EE" w:rsidRPr="001F15D5" w:rsidRDefault="00773F0B"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7.</w:t>
      </w:r>
      <w:r w:rsidR="00D503EE" w:rsidRPr="001F15D5">
        <w:rPr>
          <w:rFonts w:ascii="Times New Roman" w:hAnsi="Times New Roman" w:cs="Times New Roman"/>
          <w:sz w:val="28"/>
          <w:szCs w:val="28"/>
        </w:rPr>
        <w:t xml:space="preserve"> </w:t>
      </w:r>
      <w:r w:rsidR="00C170BE" w:rsidRPr="001F15D5">
        <w:rPr>
          <w:rFonts w:ascii="Times New Roman" w:hAnsi="Times New Roman" w:cs="Times New Roman"/>
          <w:sz w:val="28"/>
          <w:szCs w:val="28"/>
        </w:rPr>
        <w:t>Иштердин б</w:t>
      </w:r>
      <w:r w:rsidR="00D503EE" w:rsidRPr="001F15D5">
        <w:rPr>
          <w:rFonts w:ascii="Times New Roman" w:hAnsi="Times New Roman" w:cs="Times New Roman"/>
          <w:sz w:val="28"/>
          <w:szCs w:val="28"/>
        </w:rPr>
        <w:t>иринчи эта</w:t>
      </w:r>
      <w:r w:rsidR="00C170BE" w:rsidRPr="001F15D5">
        <w:rPr>
          <w:rFonts w:ascii="Times New Roman" w:hAnsi="Times New Roman" w:cs="Times New Roman"/>
          <w:sz w:val="28"/>
          <w:szCs w:val="28"/>
        </w:rPr>
        <w:t>бы</w:t>
      </w:r>
      <w:r w:rsidR="00D503EE" w:rsidRPr="001F15D5">
        <w:rPr>
          <w:rFonts w:ascii="Times New Roman" w:hAnsi="Times New Roman" w:cs="Times New Roman"/>
          <w:sz w:val="28"/>
          <w:szCs w:val="28"/>
        </w:rPr>
        <w:t xml:space="preserve"> </w:t>
      </w:r>
      <w:r w:rsidR="00E646FB" w:rsidRPr="001F15D5">
        <w:rPr>
          <w:rFonts w:ascii="Times New Roman" w:hAnsi="Times New Roman" w:cs="Times New Roman"/>
          <w:sz w:val="28"/>
          <w:szCs w:val="28"/>
        </w:rPr>
        <w:t xml:space="preserve">үчүн </w:t>
      </w:r>
      <w:r w:rsidR="00777258" w:rsidRPr="001F15D5">
        <w:rPr>
          <w:rFonts w:ascii="Times New Roman" w:hAnsi="Times New Roman" w:cs="Times New Roman"/>
          <w:sz w:val="28"/>
          <w:szCs w:val="28"/>
        </w:rPr>
        <w:t>долбоор</w:t>
      </w:r>
      <w:r w:rsidR="00C170BE" w:rsidRPr="001F15D5">
        <w:rPr>
          <w:rFonts w:ascii="Times New Roman" w:hAnsi="Times New Roman" w:cs="Times New Roman"/>
          <w:sz w:val="28"/>
          <w:szCs w:val="28"/>
        </w:rPr>
        <w:t xml:space="preserve">дук </w:t>
      </w:r>
      <w:r w:rsidR="00777258" w:rsidRPr="001F15D5">
        <w:rPr>
          <w:rFonts w:ascii="Times New Roman" w:hAnsi="Times New Roman" w:cs="Times New Roman"/>
          <w:sz w:val="28"/>
          <w:szCs w:val="28"/>
        </w:rPr>
        <w:t xml:space="preserve"> документ</w:t>
      </w:r>
      <w:r w:rsidR="00C170BE" w:rsidRPr="001F15D5">
        <w:rPr>
          <w:rFonts w:ascii="Times New Roman" w:hAnsi="Times New Roman" w:cs="Times New Roman"/>
          <w:sz w:val="28"/>
          <w:szCs w:val="28"/>
        </w:rPr>
        <w:t>ацияларды</w:t>
      </w:r>
      <w:r w:rsidR="00777258" w:rsidRPr="001F15D5">
        <w:rPr>
          <w:rFonts w:ascii="Times New Roman" w:hAnsi="Times New Roman" w:cs="Times New Roman"/>
          <w:sz w:val="28"/>
          <w:szCs w:val="28"/>
        </w:rPr>
        <w:t xml:space="preserve"> иштеп чыгуу</w:t>
      </w:r>
      <w:r w:rsidR="00460F3F" w:rsidRPr="001F15D5">
        <w:rPr>
          <w:rFonts w:ascii="Times New Roman" w:hAnsi="Times New Roman" w:cs="Times New Roman"/>
          <w:sz w:val="28"/>
          <w:szCs w:val="28"/>
        </w:rPr>
        <w:t xml:space="preserve">  </w:t>
      </w:r>
      <w:r w:rsidR="00C170BE" w:rsidRPr="001F15D5">
        <w:rPr>
          <w:rFonts w:ascii="Times New Roman" w:hAnsi="Times New Roman" w:cs="Times New Roman"/>
          <w:sz w:val="28"/>
          <w:szCs w:val="28"/>
        </w:rPr>
        <w:t xml:space="preserve">архитектура жана курулуштун </w:t>
      </w:r>
      <w:r w:rsidR="00460F3F" w:rsidRPr="001F15D5">
        <w:rPr>
          <w:rFonts w:ascii="Times New Roman" w:hAnsi="Times New Roman" w:cs="Times New Roman"/>
          <w:sz w:val="28"/>
          <w:szCs w:val="28"/>
        </w:rPr>
        <w:t>аймактык</w:t>
      </w:r>
      <w:r w:rsidR="00777258" w:rsidRPr="001F15D5">
        <w:rPr>
          <w:rFonts w:ascii="Times New Roman" w:hAnsi="Times New Roman" w:cs="Times New Roman"/>
          <w:sz w:val="28"/>
          <w:szCs w:val="28"/>
        </w:rPr>
        <w:t xml:space="preserve"> </w:t>
      </w:r>
      <w:r w:rsidR="00460F3F" w:rsidRPr="001F15D5">
        <w:rPr>
          <w:rFonts w:ascii="Times New Roman" w:hAnsi="Times New Roman" w:cs="Times New Roman"/>
          <w:sz w:val="28"/>
          <w:szCs w:val="28"/>
        </w:rPr>
        <w:t>органы</w:t>
      </w:r>
      <w:r w:rsidR="00C170BE" w:rsidRPr="001F15D5">
        <w:rPr>
          <w:rFonts w:ascii="Times New Roman" w:hAnsi="Times New Roman" w:cs="Times New Roman"/>
          <w:sz w:val="28"/>
          <w:szCs w:val="28"/>
        </w:rPr>
        <w:t xml:space="preserve"> менен</w:t>
      </w:r>
      <w:r w:rsidR="00460F3F" w:rsidRPr="001F15D5">
        <w:rPr>
          <w:rFonts w:ascii="Times New Roman" w:hAnsi="Times New Roman" w:cs="Times New Roman"/>
          <w:sz w:val="28"/>
          <w:szCs w:val="28"/>
        </w:rPr>
        <w:t xml:space="preserve"> андан ары долбоорлоо</w:t>
      </w:r>
      <w:r w:rsidR="00C170BE" w:rsidRPr="001F15D5">
        <w:rPr>
          <w:rFonts w:ascii="Times New Roman" w:hAnsi="Times New Roman" w:cs="Times New Roman"/>
          <w:sz w:val="28"/>
          <w:szCs w:val="28"/>
        </w:rPr>
        <w:t>го</w:t>
      </w:r>
      <w:r w:rsidR="00460F3F" w:rsidRPr="001F15D5">
        <w:rPr>
          <w:rFonts w:ascii="Times New Roman" w:hAnsi="Times New Roman" w:cs="Times New Roman"/>
          <w:sz w:val="28"/>
          <w:szCs w:val="28"/>
        </w:rPr>
        <w:t xml:space="preserve"> макулдугу болгондо</w:t>
      </w:r>
      <w:r w:rsidR="00C170BE" w:rsidRPr="001F15D5">
        <w:rPr>
          <w:rFonts w:ascii="Times New Roman" w:hAnsi="Times New Roman" w:cs="Times New Roman"/>
          <w:sz w:val="28"/>
          <w:szCs w:val="28"/>
        </w:rPr>
        <w:t>,</w:t>
      </w:r>
      <w:r w:rsidR="00460F3F" w:rsidRPr="001F15D5">
        <w:rPr>
          <w:rFonts w:ascii="Times New Roman" w:hAnsi="Times New Roman" w:cs="Times New Roman"/>
          <w:sz w:val="28"/>
          <w:szCs w:val="28"/>
        </w:rPr>
        <w:t xml:space="preserve"> </w:t>
      </w:r>
      <w:r w:rsidR="00C170BE" w:rsidRPr="001F15D5">
        <w:rPr>
          <w:rFonts w:ascii="Times New Roman" w:hAnsi="Times New Roman" w:cs="Times New Roman"/>
          <w:sz w:val="28"/>
          <w:szCs w:val="28"/>
        </w:rPr>
        <w:t xml:space="preserve">шаар куруу  регламентинин </w:t>
      </w:r>
      <w:r w:rsidR="00460F3F" w:rsidRPr="001F15D5">
        <w:rPr>
          <w:rFonts w:ascii="Times New Roman" w:hAnsi="Times New Roman" w:cs="Times New Roman"/>
          <w:sz w:val="28"/>
          <w:szCs w:val="28"/>
        </w:rPr>
        <w:t>архитектуралык-пландаштыруу шарттарынын эскиздик  долбооруна</w:t>
      </w:r>
      <w:r w:rsidR="00C170BE" w:rsidRPr="001F15D5">
        <w:rPr>
          <w:rFonts w:ascii="Times New Roman" w:hAnsi="Times New Roman" w:cs="Times New Roman"/>
          <w:sz w:val="28"/>
          <w:szCs w:val="28"/>
        </w:rPr>
        <w:t xml:space="preserve"> </w:t>
      </w:r>
      <w:r w:rsidR="00460F3F" w:rsidRPr="001F15D5">
        <w:rPr>
          <w:rFonts w:ascii="Times New Roman" w:hAnsi="Times New Roman" w:cs="Times New Roman"/>
          <w:sz w:val="28"/>
          <w:szCs w:val="28"/>
        </w:rPr>
        <w:t>ылайык</w:t>
      </w:r>
      <w:r w:rsidR="00C170BE" w:rsidRPr="001F15D5">
        <w:rPr>
          <w:rFonts w:ascii="Times New Roman" w:hAnsi="Times New Roman" w:cs="Times New Roman"/>
          <w:sz w:val="28"/>
          <w:szCs w:val="28"/>
        </w:rPr>
        <w:t>тыгын белгилөө менен</w:t>
      </w:r>
      <w:r w:rsidR="00460F3F" w:rsidRPr="001F15D5">
        <w:rPr>
          <w:rFonts w:ascii="Times New Roman" w:hAnsi="Times New Roman" w:cs="Times New Roman"/>
          <w:sz w:val="28"/>
          <w:szCs w:val="28"/>
        </w:rPr>
        <w:t xml:space="preserve"> жүргүзүлөт.</w:t>
      </w:r>
    </w:p>
    <w:p w:rsidR="00460F3F" w:rsidRPr="001F15D5" w:rsidRDefault="00460F3F"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Иштердин кийинки этаптары үчүн долбоорлоо </w:t>
      </w:r>
      <w:r w:rsidR="00C170BE" w:rsidRPr="001F15D5">
        <w:rPr>
          <w:rFonts w:ascii="Times New Roman" w:hAnsi="Times New Roman" w:cs="Times New Roman"/>
          <w:sz w:val="28"/>
          <w:szCs w:val="28"/>
        </w:rPr>
        <w:t xml:space="preserve">документациялары </w:t>
      </w:r>
      <w:r w:rsidRPr="001F15D5">
        <w:rPr>
          <w:rFonts w:ascii="Times New Roman" w:hAnsi="Times New Roman" w:cs="Times New Roman"/>
          <w:sz w:val="28"/>
          <w:szCs w:val="28"/>
        </w:rPr>
        <w:t>иштердин мурунку этабына экспертизанын оң корутундусу болгондо иштелип чыгат.</w:t>
      </w:r>
    </w:p>
    <w:p w:rsidR="00E423BD" w:rsidRPr="001F15D5" w:rsidRDefault="00E423BD" w:rsidP="001F15D5">
      <w:pPr>
        <w:spacing w:after="0" w:line="240" w:lineRule="auto"/>
        <w:ind w:right="140" w:firstLine="708"/>
        <w:jc w:val="both"/>
        <w:rPr>
          <w:rFonts w:ascii="Times New Roman" w:hAnsi="Times New Roman" w:cs="Times New Roman"/>
          <w:b/>
          <w:sz w:val="28"/>
          <w:szCs w:val="28"/>
        </w:rPr>
      </w:pPr>
    </w:p>
    <w:p w:rsidR="00460F3F" w:rsidRPr="001F15D5" w:rsidRDefault="00460F3F" w:rsidP="001F15D5">
      <w:pPr>
        <w:pStyle w:val="a3"/>
        <w:numPr>
          <w:ilvl w:val="0"/>
          <w:numId w:val="2"/>
        </w:numPr>
        <w:spacing w:after="0" w:line="240" w:lineRule="auto"/>
        <w:ind w:left="0" w:right="140"/>
        <w:jc w:val="center"/>
        <w:rPr>
          <w:rFonts w:ascii="Times New Roman" w:hAnsi="Times New Roman" w:cs="Times New Roman"/>
          <w:b/>
          <w:sz w:val="28"/>
          <w:szCs w:val="28"/>
        </w:rPr>
      </w:pPr>
      <w:r w:rsidRPr="001F15D5">
        <w:rPr>
          <w:rFonts w:ascii="Times New Roman" w:hAnsi="Times New Roman" w:cs="Times New Roman"/>
          <w:b/>
          <w:sz w:val="28"/>
          <w:szCs w:val="28"/>
        </w:rPr>
        <w:t>Долбоорлоо документтерин экспертизалоо</w:t>
      </w:r>
    </w:p>
    <w:p w:rsidR="00D63F21" w:rsidRPr="001F15D5" w:rsidRDefault="00D63F21" w:rsidP="001F15D5">
      <w:pPr>
        <w:spacing w:after="0" w:line="240" w:lineRule="auto"/>
        <w:ind w:right="140"/>
        <w:jc w:val="center"/>
        <w:rPr>
          <w:rFonts w:ascii="Times New Roman" w:hAnsi="Times New Roman" w:cs="Times New Roman"/>
          <w:b/>
          <w:sz w:val="28"/>
          <w:szCs w:val="28"/>
        </w:rPr>
      </w:pPr>
    </w:p>
    <w:p w:rsidR="00460F3F" w:rsidRPr="001F15D5" w:rsidRDefault="00773F0B"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8.</w:t>
      </w:r>
      <w:r w:rsidR="00DD61B1" w:rsidRPr="001F15D5">
        <w:rPr>
          <w:rFonts w:ascii="Times New Roman" w:hAnsi="Times New Roman" w:cs="Times New Roman"/>
          <w:sz w:val="28"/>
          <w:szCs w:val="28"/>
        </w:rPr>
        <w:t xml:space="preserve"> Жалпысынан долбоорго андан-ары экспертиза жүргүзүү менен бөлүп көрсөтүлгөн иштердин этабына долбоордук документацияларды экспертизалоо, ченемдик укуктук актылардын жана ченемдик техникалык документтердин талаптарына шайкештигинин предметине, Кыргыз Республикасынын Өкмөтү тарабынан белгиленген мөөнөттө</w:t>
      </w:r>
      <w:r w:rsidR="00D63F21" w:rsidRPr="001F15D5">
        <w:rPr>
          <w:rFonts w:ascii="Times New Roman" w:hAnsi="Times New Roman" w:cs="Times New Roman"/>
          <w:sz w:val="28"/>
          <w:szCs w:val="28"/>
        </w:rPr>
        <w:t xml:space="preserve"> </w:t>
      </w:r>
      <w:r w:rsidR="00DD61B1" w:rsidRPr="001F15D5">
        <w:rPr>
          <w:rFonts w:ascii="Times New Roman" w:hAnsi="Times New Roman" w:cs="Times New Roman"/>
          <w:sz w:val="28"/>
          <w:szCs w:val="28"/>
        </w:rPr>
        <w:t xml:space="preserve"> жана тартипте жүзөгө ашырылат</w:t>
      </w:r>
      <w:r w:rsidR="00D4623B" w:rsidRPr="001F15D5">
        <w:rPr>
          <w:rFonts w:ascii="Times New Roman" w:hAnsi="Times New Roman" w:cs="Times New Roman"/>
          <w:sz w:val="28"/>
          <w:szCs w:val="28"/>
        </w:rPr>
        <w:t>.</w:t>
      </w:r>
    </w:p>
    <w:p w:rsidR="00D4623B" w:rsidRPr="001F15D5" w:rsidRDefault="00773F0B"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9. </w:t>
      </w:r>
      <w:r w:rsidR="00D4623B" w:rsidRPr="001F15D5">
        <w:rPr>
          <w:rFonts w:ascii="Times New Roman" w:hAnsi="Times New Roman" w:cs="Times New Roman"/>
          <w:sz w:val="28"/>
          <w:szCs w:val="28"/>
        </w:rPr>
        <w:t>Экспертизалардын атайын түрлөрүн жүргүзүү Кыргыз Республикасынын мыйзамдарында аныкталган тартипте жүзөгө ашырылат.</w:t>
      </w:r>
    </w:p>
    <w:p w:rsidR="00D4623B" w:rsidRPr="001F15D5" w:rsidRDefault="00D4623B" w:rsidP="001F15D5">
      <w:pPr>
        <w:spacing w:after="0" w:line="240" w:lineRule="auto"/>
        <w:ind w:right="140" w:firstLine="708"/>
        <w:jc w:val="both"/>
        <w:rPr>
          <w:rFonts w:ascii="Times New Roman" w:hAnsi="Times New Roman" w:cs="Times New Roman"/>
          <w:sz w:val="28"/>
          <w:szCs w:val="28"/>
        </w:rPr>
      </w:pPr>
    </w:p>
    <w:p w:rsidR="00D4623B" w:rsidRPr="001F15D5" w:rsidRDefault="00D4623B" w:rsidP="001F15D5">
      <w:pPr>
        <w:pStyle w:val="a3"/>
        <w:numPr>
          <w:ilvl w:val="0"/>
          <w:numId w:val="2"/>
        </w:numPr>
        <w:spacing w:after="0" w:line="240" w:lineRule="auto"/>
        <w:ind w:left="0" w:right="140"/>
        <w:jc w:val="center"/>
        <w:rPr>
          <w:rFonts w:ascii="Times New Roman" w:hAnsi="Times New Roman" w:cs="Times New Roman"/>
          <w:b/>
          <w:sz w:val="28"/>
          <w:szCs w:val="28"/>
        </w:rPr>
      </w:pPr>
      <w:r w:rsidRPr="001F15D5">
        <w:rPr>
          <w:rFonts w:ascii="Times New Roman" w:hAnsi="Times New Roman" w:cs="Times New Roman"/>
          <w:b/>
          <w:sz w:val="28"/>
          <w:szCs w:val="28"/>
        </w:rPr>
        <w:t>Курулуш-монтаждоо иштерин жүргүзүү</w:t>
      </w:r>
    </w:p>
    <w:p w:rsidR="00D63F21" w:rsidRPr="001F15D5" w:rsidRDefault="00D63F21" w:rsidP="001F15D5">
      <w:pPr>
        <w:spacing w:after="0" w:line="240" w:lineRule="auto"/>
        <w:ind w:right="140"/>
        <w:jc w:val="center"/>
        <w:rPr>
          <w:rFonts w:ascii="Times New Roman" w:hAnsi="Times New Roman" w:cs="Times New Roman"/>
          <w:b/>
          <w:sz w:val="28"/>
          <w:szCs w:val="28"/>
        </w:rPr>
      </w:pPr>
    </w:p>
    <w:p w:rsidR="00D4623B" w:rsidRPr="001F15D5" w:rsidRDefault="00773F0B"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10.</w:t>
      </w:r>
      <w:r w:rsidR="00D4623B" w:rsidRPr="001F15D5">
        <w:rPr>
          <w:rFonts w:ascii="Times New Roman" w:hAnsi="Times New Roman" w:cs="Times New Roman"/>
          <w:sz w:val="28"/>
          <w:szCs w:val="28"/>
        </w:rPr>
        <w:t xml:space="preserve"> Курулуш-монтаждоо иштерин жүргүзүү макулдашылган долбоор</w:t>
      </w:r>
      <w:r w:rsidR="00890E36" w:rsidRPr="001F15D5">
        <w:rPr>
          <w:rFonts w:ascii="Times New Roman" w:hAnsi="Times New Roman" w:cs="Times New Roman"/>
          <w:sz w:val="28"/>
          <w:szCs w:val="28"/>
        </w:rPr>
        <w:t>дук</w:t>
      </w:r>
      <w:r w:rsidR="00D4623B" w:rsidRPr="001F15D5">
        <w:rPr>
          <w:rFonts w:ascii="Times New Roman" w:hAnsi="Times New Roman" w:cs="Times New Roman"/>
          <w:sz w:val="28"/>
          <w:szCs w:val="28"/>
        </w:rPr>
        <w:t xml:space="preserve"> </w:t>
      </w:r>
      <w:r w:rsidR="00C170BE" w:rsidRPr="001F15D5">
        <w:rPr>
          <w:rFonts w:ascii="Times New Roman" w:hAnsi="Times New Roman" w:cs="Times New Roman"/>
          <w:sz w:val="28"/>
          <w:szCs w:val="28"/>
        </w:rPr>
        <w:t>документациялары</w:t>
      </w:r>
      <w:r w:rsidR="00890E36" w:rsidRPr="001F15D5">
        <w:rPr>
          <w:rFonts w:ascii="Times New Roman" w:hAnsi="Times New Roman" w:cs="Times New Roman"/>
          <w:sz w:val="28"/>
          <w:szCs w:val="28"/>
        </w:rPr>
        <w:t xml:space="preserve"> </w:t>
      </w:r>
      <w:r w:rsidR="00D4623B" w:rsidRPr="001F15D5">
        <w:rPr>
          <w:rFonts w:ascii="Times New Roman" w:hAnsi="Times New Roman" w:cs="Times New Roman"/>
          <w:sz w:val="28"/>
          <w:szCs w:val="28"/>
        </w:rPr>
        <w:t xml:space="preserve">жана </w:t>
      </w:r>
      <w:r w:rsidR="00890E36" w:rsidRPr="001F15D5">
        <w:rPr>
          <w:rFonts w:ascii="Times New Roman" w:hAnsi="Times New Roman" w:cs="Times New Roman"/>
          <w:sz w:val="28"/>
          <w:szCs w:val="28"/>
        </w:rPr>
        <w:t xml:space="preserve">жалпысынан бүтүндөй объектиге дагы, же өзүнчө алынган объектиге дагы, ошондой эле долбоордук документациялар менен бөлүнгөн иштердин этаптарына, курулуш кезегине, ишке киргизүү комплексине </w:t>
      </w:r>
      <w:r w:rsidR="00D4623B" w:rsidRPr="001F15D5">
        <w:rPr>
          <w:rFonts w:ascii="Times New Roman" w:hAnsi="Times New Roman" w:cs="Times New Roman"/>
          <w:sz w:val="28"/>
          <w:szCs w:val="28"/>
        </w:rPr>
        <w:t xml:space="preserve">экспертизанын оң корутундусу болгондо </w:t>
      </w:r>
      <w:r w:rsidR="001B4C77" w:rsidRPr="001F15D5">
        <w:rPr>
          <w:rFonts w:ascii="Times New Roman" w:hAnsi="Times New Roman" w:cs="Times New Roman"/>
          <w:sz w:val="28"/>
          <w:szCs w:val="28"/>
        </w:rPr>
        <w:t>жүзөгө ашырылат.</w:t>
      </w:r>
    </w:p>
    <w:p w:rsidR="001B4C77" w:rsidRPr="000332B2" w:rsidRDefault="00C72DF9" w:rsidP="001F15D5">
      <w:pPr>
        <w:pBdr>
          <w:bottom w:val="single" w:sz="4" w:space="1" w:color="auto"/>
        </w:pBd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11.</w:t>
      </w:r>
      <w:r w:rsidR="001B4C77" w:rsidRPr="001F15D5">
        <w:rPr>
          <w:rFonts w:ascii="Times New Roman" w:hAnsi="Times New Roman" w:cs="Times New Roman"/>
          <w:sz w:val="28"/>
          <w:szCs w:val="28"/>
        </w:rPr>
        <w:t xml:space="preserve"> Иштердин этаптарын</w:t>
      </w:r>
      <w:r w:rsidR="002950F2" w:rsidRPr="001F15D5">
        <w:rPr>
          <w:rFonts w:ascii="Times New Roman" w:hAnsi="Times New Roman" w:cs="Times New Roman"/>
          <w:sz w:val="28"/>
          <w:szCs w:val="28"/>
        </w:rPr>
        <w:t xml:space="preserve"> бүтүрүү</w:t>
      </w:r>
      <w:r w:rsidR="00890E36" w:rsidRPr="001F15D5">
        <w:rPr>
          <w:rFonts w:ascii="Times New Roman" w:hAnsi="Times New Roman" w:cs="Times New Roman"/>
          <w:sz w:val="28"/>
          <w:szCs w:val="28"/>
        </w:rPr>
        <w:t xml:space="preserve">нүн </w:t>
      </w:r>
      <w:r w:rsidR="001B4C77" w:rsidRPr="001F15D5">
        <w:rPr>
          <w:rFonts w:ascii="Times New Roman" w:hAnsi="Times New Roman" w:cs="Times New Roman"/>
          <w:sz w:val="28"/>
          <w:szCs w:val="28"/>
        </w:rPr>
        <w:t xml:space="preserve"> кезеги жан</w:t>
      </w:r>
      <w:r w:rsidR="002950F2" w:rsidRPr="001F15D5">
        <w:rPr>
          <w:rFonts w:ascii="Times New Roman" w:hAnsi="Times New Roman" w:cs="Times New Roman"/>
          <w:sz w:val="28"/>
          <w:szCs w:val="28"/>
        </w:rPr>
        <w:t>а мөөнөттөрү</w:t>
      </w:r>
      <w:r w:rsidR="00890E36" w:rsidRPr="001F15D5">
        <w:rPr>
          <w:rFonts w:ascii="Times New Roman" w:hAnsi="Times New Roman" w:cs="Times New Roman"/>
          <w:sz w:val="28"/>
          <w:szCs w:val="28"/>
        </w:rPr>
        <w:t xml:space="preserve"> долбоорлоонун жана куруунун ченемдик мөөнөттөрүнө ылайык жалпы курулуш </w:t>
      </w:r>
      <w:r w:rsidR="002950F2" w:rsidRPr="001F15D5">
        <w:rPr>
          <w:rFonts w:ascii="Times New Roman" w:hAnsi="Times New Roman" w:cs="Times New Roman"/>
          <w:sz w:val="28"/>
          <w:szCs w:val="28"/>
        </w:rPr>
        <w:t>объектисин</w:t>
      </w:r>
      <w:r w:rsidR="001B4C77" w:rsidRPr="001F15D5">
        <w:rPr>
          <w:rFonts w:ascii="Times New Roman" w:hAnsi="Times New Roman" w:cs="Times New Roman"/>
          <w:sz w:val="28"/>
          <w:szCs w:val="28"/>
        </w:rPr>
        <w:t xml:space="preserve"> эксплуатациялоого киргизүү</w:t>
      </w:r>
      <w:r w:rsidR="00890E36" w:rsidRPr="001F15D5">
        <w:rPr>
          <w:rFonts w:ascii="Times New Roman" w:hAnsi="Times New Roman" w:cs="Times New Roman"/>
          <w:sz w:val="28"/>
          <w:szCs w:val="28"/>
        </w:rPr>
        <w:t xml:space="preserve"> </w:t>
      </w:r>
      <w:r w:rsidR="001B4C77" w:rsidRPr="001F15D5">
        <w:rPr>
          <w:rFonts w:ascii="Times New Roman" w:hAnsi="Times New Roman" w:cs="Times New Roman"/>
          <w:sz w:val="28"/>
          <w:szCs w:val="28"/>
        </w:rPr>
        <w:t xml:space="preserve">камсыз кылышы </w:t>
      </w:r>
      <w:r w:rsidR="00777A95" w:rsidRPr="001F15D5">
        <w:rPr>
          <w:rFonts w:ascii="Times New Roman" w:hAnsi="Times New Roman" w:cs="Times New Roman"/>
          <w:sz w:val="28"/>
          <w:szCs w:val="28"/>
        </w:rPr>
        <w:t>керек</w:t>
      </w:r>
      <w:r w:rsidR="001B4C77" w:rsidRPr="001F15D5">
        <w:rPr>
          <w:rFonts w:ascii="Times New Roman" w:hAnsi="Times New Roman" w:cs="Times New Roman"/>
          <w:sz w:val="28"/>
          <w:szCs w:val="28"/>
        </w:rPr>
        <w:t xml:space="preserve">. </w:t>
      </w:r>
    </w:p>
    <w:p w:rsidR="00346BC0" w:rsidRPr="000332B2" w:rsidRDefault="00346BC0" w:rsidP="001F15D5">
      <w:pPr>
        <w:pBdr>
          <w:bottom w:val="single" w:sz="4" w:space="1" w:color="auto"/>
        </w:pBdr>
        <w:spacing w:after="0" w:line="240" w:lineRule="auto"/>
        <w:ind w:right="140" w:firstLine="708"/>
        <w:jc w:val="both"/>
        <w:rPr>
          <w:rFonts w:ascii="Times New Roman" w:hAnsi="Times New Roman" w:cs="Times New Roman"/>
          <w:sz w:val="28"/>
          <w:szCs w:val="28"/>
        </w:rPr>
      </w:pPr>
    </w:p>
    <w:p w:rsidR="001F15D5" w:rsidRPr="000332B2" w:rsidRDefault="001F15D5" w:rsidP="001F15D5">
      <w:pPr>
        <w:pStyle w:val="a4"/>
        <w:ind w:right="140"/>
        <w:jc w:val="right"/>
        <w:rPr>
          <w:rFonts w:ascii="Times New Roman" w:hAnsi="Times New Roman" w:cs="Times New Roman"/>
          <w:sz w:val="28"/>
          <w:szCs w:val="28"/>
        </w:rPr>
      </w:pPr>
      <w:r w:rsidRPr="000332B2">
        <w:rPr>
          <w:rFonts w:ascii="Times New Roman" w:hAnsi="Times New Roman" w:cs="Times New Roman"/>
          <w:sz w:val="28"/>
          <w:szCs w:val="28"/>
        </w:rPr>
        <w:lastRenderedPageBreak/>
        <w:t>2-тиркеме</w:t>
      </w:r>
    </w:p>
    <w:p w:rsidR="001F15D5" w:rsidRPr="000332B2" w:rsidRDefault="001F15D5" w:rsidP="001F15D5">
      <w:pPr>
        <w:spacing w:after="0" w:line="240" w:lineRule="auto"/>
        <w:ind w:right="140" w:firstLine="709"/>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0332B2" w:rsidRDefault="001F15D5" w:rsidP="001F15D5">
      <w:pPr>
        <w:spacing w:after="0" w:line="240" w:lineRule="auto"/>
        <w:ind w:right="140"/>
        <w:jc w:val="center"/>
        <w:rPr>
          <w:rFonts w:ascii="Times New Roman" w:hAnsi="Times New Roman" w:cs="Times New Roman"/>
          <w:b/>
          <w:sz w:val="28"/>
          <w:szCs w:val="28"/>
        </w:rPr>
      </w:pPr>
      <w:r w:rsidRPr="001F15D5">
        <w:rPr>
          <w:rFonts w:ascii="Times New Roman" w:hAnsi="Times New Roman" w:cs="Times New Roman"/>
          <w:b/>
          <w:sz w:val="28"/>
          <w:szCs w:val="28"/>
        </w:rPr>
        <w:t>Бишкек шаарындагы кварталдардын курулуш</w:t>
      </w:r>
    </w:p>
    <w:p w:rsidR="001F15D5" w:rsidRPr="000332B2" w:rsidRDefault="001F15D5" w:rsidP="001F15D5">
      <w:pPr>
        <w:spacing w:after="0" w:line="240" w:lineRule="auto"/>
        <w:ind w:right="140"/>
        <w:jc w:val="center"/>
        <w:rPr>
          <w:rFonts w:ascii="Times New Roman" w:hAnsi="Times New Roman" w:cs="Times New Roman"/>
          <w:b/>
          <w:sz w:val="28"/>
          <w:szCs w:val="28"/>
        </w:rPr>
      </w:pPr>
      <w:r w:rsidRPr="001F15D5">
        <w:rPr>
          <w:rFonts w:ascii="Times New Roman" w:hAnsi="Times New Roman" w:cs="Times New Roman"/>
          <w:b/>
          <w:sz w:val="28"/>
          <w:szCs w:val="28"/>
        </w:rPr>
        <w:t>долбоорунун</w:t>
      </w:r>
      <w:r w:rsidRPr="000332B2">
        <w:rPr>
          <w:rFonts w:ascii="Times New Roman" w:hAnsi="Times New Roman" w:cs="Times New Roman"/>
          <w:sz w:val="28"/>
          <w:szCs w:val="28"/>
        </w:rPr>
        <w:t xml:space="preserve"> </w:t>
      </w:r>
      <w:r w:rsidRPr="001F15D5">
        <w:rPr>
          <w:rFonts w:ascii="Times New Roman" w:hAnsi="Times New Roman" w:cs="Times New Roman"/>
          <w:b/>
          <w:sz w:val="28"/>
          <w:szCs w:val="28"/>
        </w:rPr>
        <w:t>курамы, аны иштеп чыгуу жана бекитүү тартиби</w:t>
      </w:r>
    </w:p>
    <w:p w:rsidR="001F15D5" w:rsidRPr="001F15D5" w:rsidRDefault="001F15D5" w:rsidP="001F15D5">
      <w:pPr>
        <w:spacing w:after="0" w:line="240" w:lineRule="auto"/>
        <w:ind w:right="140"/>
        <w:jc w:val="center"/>
        <w:rPr>
          <w:rFonts w:ascii="Times New Roman" w:hAnsi="Times New Roman" w:cs="Times New Roman"/>
          <w:sz w:val="28"/>
          <w:szCs w:val="28"/>
        </w:rPr>
      </w:pPr>
      <w:r w:rsidRPr="001F15D5">
        <w:rPr>
          <w:rFonts w:ascii="Times New Roman" w:hAnsi="Times New Roman" w:cs="Times New Roman"/>
          <w:b/>
          <w:sz w:val="28"/>
          <w:szCs w:val="28"/>
        </w:rPr>
        <w:t>жөнүндө убактылуу жобо</w:t>
      </w:r>
    </w:p>
    <w:p w:rsidR="001F15D5" w:rsidRPr="001F15D5" w:rsidRDefault="001F15D5" w:rsidP="001F15D5">
      <w:pPr>
        <w:spacing w:after="0" w:line="240" w:lineRule="auto"/>
        <w:ind w:right="140"/>
        <w:jc w:val="center"/>
        <w:rPr>
          <w:rFonts w:ascii="Times New Roman" w:hAnsi="Times New Roman" w:cs="Times New Roman"/>
          <w:b/>
          <w:sz w:val="28"/>
          <w:szCs w:val="28"/>
        </w:rPr>
      </w:pPr>
    </w:p>
    <w:p w:rsidR="001F15D5" w:rsidRPr="001F15D5" w:rsidRDefault="001F15D5" w:rsidP="001F15D5">
      <w:pPr>
        <w:pStyle w:val="a3"/>
        <w:spacing w:after="0" w:line="240" w:lineRule="auto"/>
        <w:ind w:left="0" w:right="140" w:firstLine="709"/>
        <w:rPr>
          <w:rFonts w:ascii="Times New Roman" w:hAnsi="Times New Roman" w:cs="Times New Roman"/>
          <w:b/>
          <w:bCs/>
          <w:sz w:val="28"/>
          <w:szCs w:val="28"/>
        </w:rPr>
      </w:pPr>
    </w:p>
    <w:p w:rsidR="001F15D5" w:rsidRPr="001F15D5" w:rsidRDefault="001F15D5" w:rsidP="001F15D5">
      <w:pPr>
        <w:pStyle w:val="a3"/>
        <w:spacing w:after="0" w:line="240" w:lineRule="auto"/>
        <w:ind w:left="0" w:right="140"/>
        <w:jc w:val="center"/>
        <w:rPr>
          <w:rFonts w:ascii="Times New Roman" w:hAnsi="Times New Roman" w:cs="Times New Roman"/>
          <w:b/>
          <w:sz w:val="28"/>
          <w:szCs w:val="28"/>
        </w:rPr>
      </w:pPr>
      <w:r w:rsidRPr="001F15D5">
        <w:rPr>
          <w:rFonts w:ascii="Times New Roman" w:hAnsi="Times New Roman" w:cs="Times New Roman"/>
          <w:b/>
          <w:bCs/>
          <w:sz w:val="28"/>
          <w:szCs w:val="28"/>
        </w:rPr>
        <w:t>1. </w:t>
      </w:r>
      <w:r w:rsidRPr="001F15D5">
        <w:rPr>
          <w:rFonts w:ascii="Times New Roman" w:hAnsi="Times New Roman" w:cs="Times New Roman"/>
          <w:b/>
          <w:sz w:val="28"/>
          <w:szCs w:val="28"/>
        </w:rPr>
        <w:t>Жалпы жоболор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pStyle w:val="a3"/>
        <w:numPr>
          <w:ilvl w:val="0"/>
          <w:numId w:val="8"/>
        </w:numPr>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Ушул убактылуу Жобо (мындан ары - Жобо) Бишкек шаарынын кварталдарын, кичи райондорун, шаар куруучулук, архитектуралык, ландшафттык комплекстерин, парктарын, ансамблдерин жана башка пландаштырылуучу элементтерин куруунун долбоорунун (мындан ары – куруу долбоору) курамын, иштеп чыгуу, макулдашуу жана бекитүү тартибин аныктайт.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 Республикалык жана жергиликтүү бюджеттердин эсебинен аткарылуучу куруу долбоорунун заказчылары болуп мамлекеттик органдар, ошондой эле жергиликтүү өз алдынча башкаруу органдары саналат.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Аймакты куруу долбоору юридикалык жана жеке жактардын каражаттарынын эсебинен жүзөгө ашырылат.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 Куруунун долбоорун иштеп чыгуучулар Кыргыз Республикасынын “Кыргыз Республикасындагы лицензиялык-уруксат берүү тутуму жөнүндө” Мыйзамына ылайык лицензия алган юридикалык жана жеке жактар боло алышат.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4. Заказчы куруу долбоорун иштеп чыгуучуга долбоорлоого тапшырма берет.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 Заказчы менен куруунун долбоорун иштеп чыгуучунун ортосундагы мамилелер келишимдин негизинде таризделет. Келишимге карата негизги талаптар 1-тиркемеде келтирилген.</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Заказчы келишимде аныкталган мөөнөттө долбоорлоо үчүн керектүү алгачкы маалыматтарды даярдоону камсыз кылат. Алгачкы маалыматтардын тууралыгы үчүн заказчы менен келишимдин негизинде ушул маалыматтарды берген заказчы, уюм, ишкана, башка юридикалык жак жоопкерчиликти алат.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Заказчы иштеп чыгуучуга долбоорлоо үчүн алгачкы маалыматтарды топтоону тапшыра алат. Алгачкы маалыматтарды даярдоо шарттары жана бул иштерди каржылоо келишимде макулдашылат.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 Заказчы тапшырманы же алгачкы маалыматтарды өзгөртсө, келишимге өзгөртүүлөрдү киргизүүгө алып келет.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5.  Маанилүү шаар куруу түйүндөрүнө, көчөлөргө, комплекстерге куруу долбоорун иштеп чыгуу конкурстук негизде иштелип чыгат. Куруу долбоорун конкурстук негизде иштеп чыгуу жөнүндө чечим “Бишкек шаарынын башкы архитектура жана шаар куруу башкы башкармалыгы” мамлекеттик ишканасынын (мындан ары- “Бишкекбашкыархитектура” </w:t>
      </w:r>
      <w:r w:rsidRPr="001F15D5">
        <w:rPr>
          <w:rFonts w:ascii="Times New Roman" w:hAnsi="Times New Roman" w:cs="Times New Roman"/>
          <w:sz w:val="28"/>
          <w:szCs w:val="28"/>
        </w:rPr>
        <w:lastRenderedPageBreak/>
        <w:t>МИ) сунушу боюнча  Бишкек шаарынын мэриясы тарабынан кабыл алынат.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6. Куруу долбоору иштелип чыккандан жана бекитилгенден кийин, “Бишкекбашкыархитектура” МИге өткөрүлүп берилет.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7. Куруу долбоорун иштеп чыгууда долбоордук чечимдердин өз ара макулдашуучулук принциптери, ошондой эле аймакты келечекте өнүктүрүүнүн шарттары, мамлекеттик жана коомдук кызыкчылыктар сакталышы керек.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8. Жаратылыш жана маданий эстеликтер жайгашкан функционалдык аймактар үчүн куруу долбоору тарыхый-архитектуралык изилдөөлөрдүн материалдарын, бекитилген тарыхый-архитектуралык пландарды жана эстеликтерди коргоо зоналарынын долбоорлорун эске алуу менен иштелип чыгат.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jc w:val="center"/>
        <w:rPr>
          <w:rFonts w:ascii="Times New Roman" w:hAnsi="Times New Roman" w:cs="Times New Roman"/>
          <w:b/>
          <w:sz w:val="28"/>
          <w:szCs w:val="28"/>
        </w:rPr>
      </w:pPr>
      <w:r w:rsidRPr="001F15D5">
        <w:rPr>
          <w:rFonts w:ascii="Times New Roman" w:hAnsi="Times New Roman" w:cs="Times New Roman"/>
          <w:b/>
          <w:sz w:val="28"/>
          <w:szCs w:val="28"/>
        </w:rPr>
        <w:t>2. Куруу долбоорунун курамы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9. Куруу долбоору толук пландаштыруу долбоорунун негизинде Бишкек шаарынын жаңы же реконструкциялана турган кичи райондорунун, же турак жай курулуштарынын кварталдарынын аймактарында, турак жай топторунун жана коомдук имараттардын, илимий-изилдөө, окутуу, медициналык, рекреациялык, спорт жана башка шаар курулуштук, архитектуралык, ландшафттык комплекстердин, ансамблдердин жана башка пландаштыруу элементтеринин тилкелеринде иштелип чыгат. Бишкек шаарынын Башкы планынын негизинде толук пландаштыруунун бекитилбеген долбоорусуз  куруу долбоорун аткарууга жол берилет.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10.  Куруу долбоору долбоорлонуучу аймактын кызыл сызыгынын чегинде иштелип чыгат жана архитектуралык комплекстердин композициялык чечимин, имарат жана курулмалардын типтерин, куруунун жана реконструкциялоонун кезектүүлүгүн, функционалдык пайдаланууну, аймакты инженердик даярдоону жана абаттоону, транспорттук тейлөөнү уюштурууну жана жөө жүрүү кыймылынын принциптерин, курулушту уюштуруу тартибин жана сметалык наркын  аныктайт.</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Магистралдардын аянттары жана тилкелери үчүн куруу долбоору алардын имараттарынын контурланган чектеринде иштелип чыгышы мүмкүн.</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11.  Куруу долбоорунда кичи райондорду, кварталдарды, калкты тейлөө мекемелерин, инженердик жабдуу объектилерин, абаттоону жана аймакты жашылдандырууну эксплуатациялоого киргизүү менен бир эле учурда иштердин этап боюнча бүткөрүлүшүн эске алып участокторду куруу, реконструкциялоо жана абаттоо боюнча сунуштарды эске алуу керек.</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12. Куруу долбоору эки баскычта аткарылат: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куруу долбоорунун эскизи, зарыл болгон учурда наркынын  жыйынтыкталган сметалык эсеби менен;</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куруу долбоору (сметалары бар жумушчу документациялар).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lastRenderedPageBreak/>
        <w:t>13. Долбоордун графикалык материалдары 1:500 же 1:1000 масштабында аткарылат.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14. Курулуштун башкы планында бардык долбоорлонуучу, сакталуучу жана реконструкциялануучу имараттар жана курулмалар, турак-жай үйлөрдүн секциялуулугу, имараттардагы унаа жана жөө өтмө жолдор, коомдук имараттардын тилкелери, эс алуу, спорт жана башка багыттагы аянттар, жөө жүрүү өтмө жолдору,  бак-дарак отургузуу көрсөтүлөт.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Курулуштун башкы планынын чиймесине райондогу долбоорлонуучу курулуштун жайгаштырылышы көрсөтүлгөн 1:5000 масштабындагы кырдаалдык план киргизилет.</w:t>
      </w:r>
    </w:p>
    <w:p w:rsidR="001F15D5" w:rsidRPr="001F15D5" w:rsidRDefault="001F15D5" w:rsidP="001F15D5">
      <w:pPr>
        <w:spacing w:after="0" w:line="240" w:lineRule="auto"/>
        <w:ind w:right="140" w:firstLine="708"/>
        <w:jc w:val="both"/>
        <w:rPr>
          <w:rFonts w:ascii="Times New Roman" w:hAnsi="Times New Roman" w:cs="Times New Roman"/>
          <w:sz w:val="28"/>
          <w:szCs w:val="28"/>
        </w:rPr>
      </w:pPr>
      <w:r w:rsidRPr="001F15D5">
        <w:rPr>
          <w:rFonts w:ascii="Times New Roman" w:hAnsi="Times New Roman" w:cs="Times New Roman"/>
          <w:sz w:val="28"/>
          <w:szCs w:val="28"/>
        </w:rPr>
        <w:t xml:space="preserve">Эгерде  куруунун биринчи кезектеги долбоорлонуучу комплекси же турак жай жана коомдук имараттардын тобу кичи райондун (кварталдын) бир бөлүгү болуп саналса, жалпы кичи райондун (кварталдын)  архитектуралык-пландоочу  түзүмүн жана көлөмдүк-мейкиндик чечимдерин табуу максатында куруунун башкы планынын схемасы,  калкты маданий-тиричилик жактан тейлөөнүн схемасы, рельефти уюштуруунун схемасы, транспорттун жана жөө жүрүүчүлөрдүн  кыймылын уюштуруунун схемасы жана кичи райондук инженердик тарамдардын схемасы кошумча иштелип чыгат, ошондой эле негизги техникалык-экономикалык көрсөткүчтөр аныкталат, бүтүндөй кичи районго (кварталга)  куруунун көрсөтмө материалдары аткарылат.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15. Абаттоо планында долбоорлонуучу жана сакталуучу унаа жана жөө өткөөлдөр, өтмөктөр, бардык түрдөгү аянттар, алардын ар түрдүүлүгүн көрсөтүү менен долбоорлонуучу жана сакталуучу жашыл бак-дарактар  көрсөтүлөт, кичи архитектуралык  формалардын жана аянт жабдууларынын тизмеги келтирилет.</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Чиймеде ошондой эле өтмөлөрдүн, жолдордун жана аянттардын 1:20 масштабындагы  конструктивдүү кесиндиси (кесилиши)  көрсөтүлөт.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16. Рельефти уюштуруу схемасында курулманын жана имараттын биринчи кабаттарындагы төшөлмөлөрдүн  белгилери, жердин долбоорлонуучу жана табигый белгилери, долбоорлонуучу горизанталдар, өтмөлөрдүн октору боюнча жантаймалар, узатасынан кеткен профилдин өзгөргөн жеринде жөө жүрүүчүлөрдүн жолу жана өтмөлөрдүн окторунун кесилишиндеги долбоорлонуучу жана табигый белгилер, жаан суусун кабыл алуучу кудук торунун үстүндөгү долбоорлонуучу белгилер көрсөтүлөт.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Рельефти уюштуруу схемасында материалдар көп болгондо  аймакты инженердик даярдоонун схемасы аткарылат.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17. Жер массасынын планында долбоорлонуучу аймактын чеги, негизги имараттардын жана курулманын контурлары, курулуштун  координаталык тору же базистик сызыгы, ар бир чарчынын чегинде кыртыш көлөмдөрү жана алардын бурчтары боюнча долбоорлонуучу, табигый жана жумушчу белгилери менен чарчылар көрсөтүлөт. Планда жер массаларынын балансы таблица формасында келтирилет.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lastRenderedPageBreak/>
        <w:t>18. Инженердик тарамдардын схемасында жана аз ток өткөрүүчү схемаларында суу менен жабдуу, каналдаштыруу, нөшөрдү каналдаштыруу, жылуулук менен жабдуу, газ менен жабдуу, электр менен жабдуу трассалары, сырткы жарык, телефондоштуруу, радиолоштуруу,  негизги параметрлери менен теле көрсөтүү, инженердик жабдуу курулмаларын жайгаштыруу, сугаруу, сарыктыргыч тармак, ошондой эле курулмаларга  жана аянттан тышкаркы тармактарга коммуникациялар  кошулган жерлери көрсөтүлөт.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Долбоордо жер астындагы инженердик тарамдардын жыйынтык планы аткарылат.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19. Имарат жана курулмалардын топтоштурулган схемасында турак үйлөрдүн, коомдук, өндүрүштүк имараттардын жана курулмалардын планы жана маңдай жактары көрсөтүлөт. Имараттардын жана курулмалардын бурчтарына жердин долбоорлонуучу жана табигый белгилери түшүрүлөт, негизги техникалык-экономикалык көрсөткүчтөрү, 0.000 шарттуу белгинин абсолюттук мааниси келтирилет.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20. Сметалык документациялар төмөнкүлөрдөн турат: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курулуш наркынын жыйынды сметалык эсептеринен;</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сметалык жыйынды эсептөөлөрдү бириктирүүчү капиталдык салымдардын багыттары боюнча чыгымдардын жыйынтык маалыматтан (көрсөтүлгөн жыйынтык маалыматты түзүүнүн ордуна курулуш наркынын жыйынды сметалык эсептөөлөрүнүн жыйынтыгынан кийин капиталдык салымдын багыттары боюнча чыгымдар тууралуу маалыматтарды, көрсөтсө болот, ал эми капиталдык салымдардын багыттары боюнча каражаттарды бөлүштүрүүнүн эсептерин курулуштун наркынын сметалык эсептерине карата түшүндүрмө каттын курамында келтирилет);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долбоорлоо жана изилдөө жумуштарынын, анын ичинде иш документацияларын иштеп чыгуунун наркын аныктоо боюнча сметаларынан;</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сметалык документацияларга карата көрсөтүлгөн материалдарды эске алуу менен түшүндүрмө каттан, ошондой эле инвестициялык иштер жөнүндө Кыргыз Республикасынын мыйзамдарынан турат.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Курулуштун биринчи кезектеги участогуна гана долбоор иштеп чыгуу учурунда бүтүндөй кварталдын курулуш наркынын чоңойтулган көрсөткүчтөрү боюнча да эсептөөлөр аткарылат.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21. Куруу долбоорунун түшүндүрмө катына куруунун кабыл алынган архитектуралык-пландаштыруу жана көлөмдүк-мейкиндик чечимдеринин, курулуштун кезектүүлүгүнүн,  имараттардын кабыл алынган типтеринин жана түрлөрүнүн жана алардын конструктивдик чечимдеринин,  инженердик абаттоо жана аймакты жашылдандыруу тутумунун  негиздемеси келтирилет, калкты тейлөө имараттарына жана жайларга болгон муктаждыктар боюнча толук пландаштыруу долбоорунун  эсеп-кысабы такталат, 4-тиркемеге ылайык куруу долбоорунун техникалык-экономикалык көрсөткүчтөрү келтирилет.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Түшүндүрмө катта, ошондой эле  инженердик тутумдарды,  турак жай жана коомдук имараттарды санитардык жана техникалык </w:t>
      </w:r>
      <w:r w:rsidRPr="001F15D5">
        <w:rPr>
          <w:rFonts w:ascii="Times New Roman" w:hAnsi="Times New Roman" w:cs="Times New Roman"/>
          <w:sz w:val="28"/>
          <w:szCs w:val="28"/>
        </w:rPr>
        <w:lastRenderedPageBreak/>
        <w:t>эксплуатациялоо, курулуштун башка элементтерин жана аймакты сырткы абаттоону диспетчерлөө боюнча сунуштар (бөлүм) берилет.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22. Долбоорго сериялык түрдө даярдалуучу жабдууларга, арматурага, кабелдик продукцияларга жана башка  массалык жана сериялык өндүрүштүн буюмдарына чоңойтулган номенклатура боюнча түзүлгөн ведомосттор киргизилет. </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23. Куруу долбоорунун жумушчу документацияларынын курамына төмөнкүлөр кирет:</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курулуш үчүн долбоордук документацияларынын тутумунун мамлекеттик стандарттарынын талаптарына ылайык аткарыла турган жана комплектеле  турган   тапшырмада (2, 3 жана 4-тиркемелерде көрсөтүлгөн талаптарга ылайык куруу долбоорун иштеп чыгууга заказчы тарабынан берилген)  каралган бардык объекттерге жана иштин түрлөрүнө  жумушчу чиймелер;</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ушул Жобонун 20-пунктуна ылайык түзүлүүчү сметалар;</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ар бир объектиге же жумуштун түрүнө  (иштерди аткаруучунун талабы боюнча тапшырманын негизинде аткарылат) материалдарга болгон керектөөлөрдүн ведомосттору жана жыйынды ведомосту;</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жабдууларга өзгөчөлүктөр;</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 лифттерди заказ кылуу үчүн зарыл болгон сурамжылоо барагы жана лифт шахталарынын куруу бөлүктөрүнүн  тыш өлчөмдүк чиймелери; </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инженердик жабдууларды диспетчерлөө,  домофондорду орнотуу жана имараттарды техникалык пайдалануу  бөлүмдөрү.</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24. Көбүнчө типтүү же кайра колдонулуучу долбоорлор боюнча имараттарды колдонуу менен райондорду долбоорлоодо куруу долбоору бир баскычта аткарылышы мүмкүн: бекитүүгө сунушталган,  долбоордук-сметалык документациялардын курамында, нарктын жыйынды сметалык эсептөөлөрү менен курулуштун жумушчу долбоору  жана сметалары менен жумушчу документациялары.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25. Бекитүүгө сунушталган долбоордук-сметалык документациялардын курамына төмөнкүлөр кирет: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кичи районду (кварталдын)  куруунун башкы планынын схемасы;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куруунун башкы планы;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абаттоо планы;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жер массаларынын планы менен рельефти уюштуруу схемасы;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инженердик тармактардын жыйынды схемасы;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имараттардын жана курулмалардын топтоштурулган схемалары;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курулушту уюштуруу долбоору;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курулуштун наркынын  сметалык жыйынды эсеби;</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түшүндүрмө кат.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26. Жумушчу долбоордун калган бөлүгүнүн курамына төмөнкүлөр кирет: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ар бир объектке же иштин түрүнө жумушчу документациялар;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жумушчу чиймелери боюнча түзүлгөн сметалар;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материалдарга болгон керектөөлөрдүн ведомосттору;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жабдууларга өзгөчөлүктөр;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lastRenderedPageBreak/>
        <w:t>- лифттерди заказ кылуу үчүн зарыл болгон сурамжылоо барагы жана лифт шахталарынын куруу бөлүктөрүнүн  тыш өлчөмдүк чиймелери;</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инженердик жабдууларды диспетчердик башкаруу жана турак үйлөрдү техникалык эксплуатациялоо  бөлүмдөрү.</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27. Шаар куруу жана экологиялык мамилелерде татаал аймактарга долбоорлорду иштеп чыгууда, имараттардын көпчүлүк бөлүгүн курууда жеке долбоорлорду колдонууда, ошондой эле заказчынын тапшырмасы боюнча, өз алдынча баскыч катарында уникалдуу объекттерди куруунун шаар курулуштук негиздеменин зарылдыгы болгон учурда курулуштун эскиздик долбоору иштелип чыгышы мүмкүн, анда варианттык иштеп чыгуулардын негизинде кичи районду, кварталды,  аянтты, магистралдарды куруунун негизги архитектуралык-пландаштыруу жана көлөмдүк-мейкиндик концепциясы  аныкталат.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Курулуштун эскиздик долбоорунун курамында төмөнкүлөр аткарылат:</w:t>
      </w:r>
    </w:p>
    <w:p w:rsidR="001F15D5" w:rsidRPr="001F15D5" w:rsidRDefault="001F15D5" w:rsidP="001F15D5">
      <w:pPr>
        <w:pStyle w:val="a3"/>
        <w:numPr>
          <w:ilvl w:val="0"/>
          <w:numId w:val="10"/>
        </w:numPr>
        <w:spacing w:after="0" w:line="240" w:lineRule="auto"/>
        <w:ind w:left="0" w:right="140" w:firstLine="567"/>
        <w:jc w:val="both"/>
        <w:rPr>
          <w:rFonts w:ascii="Times New Roman" w:hAnsi="Times New Roman" w:cs="Times New Roman"/>
          <w:sz w:val="28"/>
          <w:szCs w:val="28"/>
        </w:rPr>
      </w:pPr>
      <w:r w:rsidRPr="001F15D5">
        <w:rPr>
          <w:rFonts w:ascii="Times New Roman" w:hAnsi="Times New Roman" w:cs="Times New Roman"/>
          <w:sz w:val="28"/>
          <w:szCs w:val="28"/>
        </w:rPr>
        <w:t>рельефти уюштуруу боюнча сунуштары менен башкы пландын эскизи;</w:t>
      </w:r>
    </w:p>
    <w:p w:rsidR="001F15D5" w:rsidRPr="001F15D5" w:rsidRDefault="001F15D5" w:rsidP="001F15D5">
      <w:pPr>
        <w:pStyle w:val="a3"/>
        <w:numPr>
          <w:ilvl w:val="0"/>
          <w:numId w:val="10"/>
        </w:numPr>
        <w:spacing w:after="0" w:line="240" w:lineRule="auto"/>
        <w:ind w:left="0" w:right="140" w:firstLine="0"/>
        <w:jc w:val="both"/>
        <w:rPr>
          <w:rFonts w:ascii="Times New Roman" w:hAnsi="Times New Roman" w:cs="Times New Roman"/>
          <w:sz w:val="28"/>
          <w:szCs w:val="28"/>
        </w:rPr>
      </w:pPr>
      <w:r w:rsidRPr="001F15D5">
        <w:rPr>
          <w:rFonts w:ascii="Times New Roman" w:hAnsi="Times New Roman" w:cs="Times New Roman"/>
          <w:sz w:val="28"/>
          <w:szCs w:val="28"/>
        </w:rPr>
        <w:t>көргөзмө материалдары жана макеттер;</w:t>
      </w:r>
    </w:p>
    <w:p w:rsidR="001F15D5" w:rsidRPr="001F15D5" w:rsidRDefault="001F15D5" w:rsidP="001F15D5">
      <w:pPr>
        <w:spacing w:after="0" w:line="240" w:lineRule="auto"/>
        <w:ind w:right="140" w:firstLine="567"/>
        <w:jc w:val="both"/>
        <w:rPr>
          <w:rFonts w:ascii="Times New Roman" w:hAnsi="Times New Roman" w:cs="Times New Roman"/>
          <w:sz w:val="28"/>
          <w:szCs w:val="28"/>
        </w:rPr>
      </w:pPr>
      <w:r w:rsidRPr="001F15D5">
        <w:rPr>
          <w:rFonts w:ascii="Times New Roman" w:hAnsi="Times New Roman" w:cs="Times New Roman"/>
          <w:sz w:val="28"/>
          <w:szCs w:val="28"/>
        </w:rPr>
        <w:t>- курулуш  наркынын болжолдуу эсептөөлөрү.</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28. Реконструкциялануучу кварталдарды жана тилкелерди куруу долбоорлорун иштеп чыгууда долбоордун курамында курулуштун заманбап абалын, аймактын экологиялык абалын мүнөздөөчү жана тарыхый мурасты сактоо боюнча сунуштарды эске алган, оңдоо-реконструкциялоо иш-чараларын, эскилиги жеткен курулмаларды бузуу боюнча сунуштарды эске алган материалдар кошумча аткарылат.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29. Долбоорлоо тапшырмасына ылайык куруу долбоорунун курамында композициялык чечимди мүнөздөөчү көргөзмөлөө материалдары аткарылат. </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30. Куруу долбоорлорун тариздөөгө жалпы талаптар 5-тиркемеде келтирилген.</w:t>
      </w:r>
    </w:p>
    <w:p w:rsidR="001F15D5" w:rsidRPr="001F15D5" w:rsidRDefault="001F15D5" w:rsidP="001F15D5">
      <w:pPr>
        <w:tabs>
          <w:tab w:val="left" w:pos="8325"/>
        </w:tabs>
        <w:spacing w:after="0" w:line="240" w:lineRule="auto"/>
        <w:ind w:right="140" w:firstLine="709"/>
        <w:jc w:val="both"/>
        <w:rPr>
          <w:rFonts w:ascii="Times New Roman" w:hAnsi="Times New Roman" w:cs="Times New Roman"/>
          <w:sz w:val="28"/>
          <w:szCs w:val="28"/>
        </w:rPr>
      </w:pPr>
    </w:p>
    <w:p w:rsidR="001F15D5" w:rsidRPr="001F15D5" w:rsidRDefault="001F15D5" w:rsidP="001F15D5">
      <w:pPr>
        <w:tabs>
          <w:tab w:val="left" w:pos="8325"/>
        </w:tabs>
        <w:spacing w:after="0" w:line="240" w:lineRule="auto"/>
        <w:ind w:right="140" w:firstLine="709"/>
        <w:jc w:val="center"/>
        <w:rPr>
          <w:rFonts w:ascii="Times New Roman" w:hAnsi="Times New Roman" w:cs="Times New Roman"/>
          <w:b/>
          <w:sz w:val="28"/>
          <w:szCs w:val="28"/>
        </w:rPr>
      </w:pPr>
      <w:r w:rsidRPr="001F15D5">
        <w:rPr>
          <w:rFonts w:ascii="Times New Roman" w:hAnsi="Times New Roman" w:cs="Times New Roman"/>
          <w:b/>
          <w:sz w:val="28"/>
          <w:szCs w:val="28"/>
        </w:rPr>
        <w:t>3. Куруу долбоорун макулдашуу жана бекитүү</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31. Куруу долбоорлору “Бишкекбашкыархитектура” МИ жана Бишкек шаарынын Башкы планын иштеп чыгуучу менен макулдашылат жана Бишкек шаарынын мэриясынын токтому менен бекитилет.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32. Куруу долбоорлорун макулдашуу заказчы тарабынан жүзөгө ашырылат. Куруу долбоорун долбоорлогон адам заказчыны керектүү тексттик жана графикалык материалдар менен камсыз кылат.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33. Куруу долбоорлорун кароону уюштуруу “Бишкекбашкыархитектура” МИ тарабынан жүзөгө ашырылат. Ушул максаттарда бардык кызыкдар уюмдардын өкүлдөрүнөн турган ведомстволор аралык комиссиялар түзүлүшү мүмкүн.</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34. Макулдашуулардын толуктугу, алардын аныкталган тартипке шайкеш келиши үчүн жоопкерчиликти куруу долбоорун иштеп чыгуучу жана “Бишкекбашкыархитектура” МИ тартат.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lastRenderedPageBreak/>
        <w:t>35. Куруу долбоорун кароо учурунда коргоо, аны иштеп чыгуучуга  жана “Бишкекбашкыархитектура” МИге жүктөлөт.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36. Куруу долбоорунун макулдашуулар тизмеги архитектура жана курулуш боюнча ыйгарым укуктуу мамлекеттик орган тарабынан белгиленет.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37. Бишкек шаарынын мэриясы, бекитүүгө сунуш кылганга чейин,  өзүнүн расмий сайтына жайгаштыруу аркылуу бир айдан кем эмес мезгилде куруу долбооруна коомдук талкуулоону уюштурат.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38. Куруу долбоору макулдашууга жөнөтүлгөн уюмдар жана мекемелер, аларга материалдар берилген учурдан тартып эки айлык мөөнөттө аны макулдашып, же өз эскертүүлөрүн заказчыларга жана долбоорлоочуларга билдириши керек. Көрсөтүлгөн мөөнөттө корутунду берилбесе, куруу долбоору макулдашылган болуп эсептелет.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39. Куруу долбоорунун заказчысы жана иштеп чыгуучусу  макулдашып жаткан уюмдардын эскертүүлөрүн он күндүк мөөнөттө карап чыгып, кабыл алган чечим жөнүндө аларга жана “Бишкекбашкыархитектура” МИге  билдириши керек.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40. Иштелип чыккан куруу долбоорун кароонун жүрүшүндө пайда болгон өзгөртүүлөрдү жана толуктоолорду иштеп чыгуучу аны бекитүүгө сунушталышына чейин киргизет. Ар кандай уюмдардын ортосунда куруу долбоорун карап жатканда пикир келишпестиктер жаралса, ага өзгөртүүлөрдү жана толуктоолорду киргизүү зарылдыгын “Бишкекбашкыархитектура” МИ аныктайт.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41. Бекитилген куруу долбоорун ишке ашырууну контролдоо архитектура жана курулуш боюнча ыйгарым укуктуу мамлекеттик орган тарабынан жүргүзүлөт.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42. Куруу долбоорунун толуктугу жана бардык бөлүмдөрүнүн өз ара байланышы үчүн жоопкерчиликти аны иштеп чыгуучу  алат.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Ушул максаттарда куруу долбоорун иштеп чыгуу процессинде иштеп чыгуучу иш тартибинде кызыкдар уюмдар менен куруу долбоорунун чечимдерин макулдашууну төмөнкү маселелер боюнча жүзөгө ашырат: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жер, эмгек, суу, отун-энергетикалык, курорттук жана башка ресурстардын бар экендиги жана аларды пайдалануу, жаратылыш чөйрөсүн  коргоо;</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жаңы өнөр жай жана транспорт (унаа, темир жол, суу, аба, түтүк өткөргүч) ишканаларын  жана курулмаларын жайгаштыруу, иштеп жаткандарын өнүктүрүү, кайра жабдуу же жоюу;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санитардык-коргоо чөлкөмдөрүн уюштуруу, зыяндуу жана кооптуу чөлкөмдөрдөн  калкты көчүрүү, балдар жана дарылоо-профилактикалык мекемелердин ордун алмаштыруу;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тарыхый, археологиялык, шаар куруу, архитектуралык жана монументалдык искусствонун эстеликтерин коргоо жана пайдалануу.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43. Тарыхый, археологиялык, шаар куруу, архитектуралык жана монументалдык искусствонун эстеликтери бар аймактардын куруу </w:t>
      </w:r>
      <w:r w:rsidRPr="001F15D5">
        <w:rPr>
          <w:rFonts w:ascii="Times New Roman" w:hAnsi="Times New Roman" w:cs="Times New Roman"/>
          <w:sz w:val="28"/>
          <w:szCs w:val="28"/>
        </w:rPr>
        <w:lastRenderedPageBreak/>
        <w:t xml:space="preserve">долбоору маданият, маалымат жана туризм чөйрөсүндөгү ыйгарым укуктуу мамлекеттик орган менен макулдашууга тийиш.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44. Куруу долбоорунда белгиленип жаткан жерди пайдаланууну  өзгөртүү жердин пайдаланышын жана корголушун мамлекеттик контролдоону жүзөгө ашыруучу органдар  менен макулдашылышы керек.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45. Архитектура жана курулуш боюнча ыйгарым укуктуу мамлекеттик орган куруу долбоорун заказчынын жана долбоорлоочунун сунушу боюнча шаар куруу кеңешмесинин жыйындарында карайт.</w:t>
      </w:r>
    </w:p>
    <w:p w:rsidR="001F15D5" w:rsidRPr="001F15D5" w:rsidRDefault="001F15D5" w:rsidP="001F15D5">
      <w:pPr>
        <w:spacing w:after="0" w:line="240" w:lineRule="auto"/>
        <w:ind w:right="140" w:firstLine="709"/>
        <w:jc w:val="center"/>
        <w:rPr>
          <w:rFonts w:ascii="Times New Roman" w:hAnsi="Times New Roman" w:cs="Times New Roman"/>
          <w:b/>
          <w:sz w:val="28"/>
          <w:szCs w:val="28"/>
        </w:rPr>
      </w:pPr>
    </w:p>
    <w:p w:rsidR="001F15D5" w:rsidRPr="001F15D5" w:rsidRDefault="001F15D5" w:rsidP="001F15D5">
      <w:pPr>
        <w:spacing w:after="0" w:line="240" w:lineRule="auto"/>
        <w:ind w:right="140" w:firstLine="709"/>
        <w:jc w:val="center"/>
        <w:rPr>
          <w:rFonts w:ascii="Times New Roman" w:hAnsi="Times New Roman" w:cs="Times New Roman"/>
          <w:b/>
          <w:sz w:val="28"/>
          <w:szCs w:val="28"/>
        </w:rPr>
      </w:pPr>
      <w:r w:rsidRPr="001F15D5">
        <w:rPr>
          <w:rFonts w:ascii="Times New Roman" w:hAnsi="Times New Roman" w:cs="Times New Roman"/>
          <w:b/>
          <w:sz w:val="28"/>
          <w:szCs w:val="28"/>
        </w:rPr>
        <w:t>4. Куруу долбоорун сактоо тартиби</w:t>
      </w:r>
    </w:p>
    <w:p w:rsidR="001F15D5" w:rsidRPr="001F15D5" w:rsidRDefault="001F15D5" w:rsidP="001F15D5">
      <w:pPr>
        <w:spacing w:after="0" w:line="240" w:lineRule="auto"/>
        <w:ind w:right="140" w:firstLine="709"/>
        <w:jc w:val="center"/>
        <w:rPr>
          <w:rFonts w:ascii="Times New Roman" w:hAnsi="Times New Roman" w:cs="Times New Roman"/>
          <w:b/>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46. Куруу долбоорунун контролдук нускасы иштеп чыгуучунун архивинде сакталат.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Долбоорлоо уюмунун архивинде</w:t>
      </w:r>
      <w:r w:rsidRPr="001F15D5">
        <w:rPr>
          <w:rFonts w:ascii="Times New Roman" w:hAnsi="Times New Roman" w:cs="Times New Roman"/>
          <w:i/>
          <w:sz w:val="28"/>
          <w:szCs w:val="28"/>
        </w:rPr>
        <w:t xml:space="preserve"> </w:t>
      </w:r>
      <w:r w:rsidRPr="001F15D5">
        <w:rPr>
          <w:rFonts w:ascii="Times New Roman" w:hAnsi="Times New Roman" w:cs="Times New Roman"/>
          <w:sz w:val="28"/>
          <w:szCs w:val="28"/>
        </w:rPr>
        <w:t>түшүндүрмө каттын бир нускасы, эсептөөлөрдүн жана маалым каттардын түп нускалары, бардык долбоорлоо материалдарынан фоторепродукциялар же электрографикалык көчүрмөлөр милдеттүү тартипте сакталат.</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47. Куруу долбоору төмөнкү санда заказчыга өткөрүлүп берилет:</w:t>
      </w:r>
    </w:p>
    <w:p w:rsidR="001F15D5" w:rsidRPr="001F15D5" w:rsidRDefault="001F15D5" w:rsidP="001F15D5">
      <w:pPr>
        <w:pStyle w:val="a3"/>
        <w:numPr>
          <w:ilvl w:val="0"/>
          <w:numId w:val="11"/>
        </w:numPr>
        <w:spacing w:after="0" w:line="240" w:lineRule="auto"/>
        <w:ind w:left="0" w:right="140"/>
        <w:jc w:val="both"/>
        <w:rPr>
          <w:rFonts w:ascii="Times New Roman" w:hAnsi="Times New Roman" w:cs="Times New Roman"/>
          <w:sz w:val="28"/>
          <w:szCs w:val="28"/>
        </w:rPr>
      </w:pPr>
      <w:r w:rsidRPr="001F15D5">
        <w:rPr>
          <w:rFonts w:ascii="Times New Roman" w:hAnsi="Times New Roman" w:cs="Times New Roman"/>
          <w:sz w:val="28"/>
          <w:szCs w:val="28"/>
        </w:rPr>
        <w:t>долбоорлоо планы (түп нускасы) – 1 нуска;</w:t>
      </w:r>
    </w:p>
    <w:p w:rsidR="001F15D5" w:rsidRPr="001F15D5" w:rsidRDefault="001F15D5" w:rsidP="001F15D5">
      <w:pPr>
        <w:pStyle w:val="a3"/>
        <w:numPr>
          <w:ilvl w:val="0"/>
          <w:numId w:val="11"/>
        </w:numPr>
        <w:spacing w:after="0" w:line="240" w:lineRule="auto"/>
        <w:ind w:left="0" w:right="140"/>
        <w:jc w:val="both"/>
        <w:rPr>
          <w:rFonts w:ascii="Times New Roman" w:hAnsi="Times New Roman" w:cs="Times New Roman"/>
          <w:sz w:val="28"/>
          <w:szCs w:val="28"/>
        </w:rPr>
      </w:pPr>
      <w:r w:rsidRPr="001F15D5">
        <w:rPr>
          <w:rFonts w:ascii="Times New Roman" w:hAnsi="Times New Roman" w:cs="Times New Roman"/>
          <w:sz w:val="28"/>
          <w:szCs w:val="28"/>
        </w:rPr>
        <w:t>аймакты заманбап пайдалануу планы (түп нускасы) – 1 нуска;</w:t>
      </w:r>
    </w:p>
    <w:p w:rsidR="001F15D5" w:rsidRPr="001F15D5" w:rsidRDefault="001F15D5" w:rsidP="001F15D5">
      <w:pPr>
        <w:pStyle w:val="a3"/>
        <w:numPr>
          <w:ilvl w:val="0"/>
          <w:numId w:val="11"/>
        </w:numPr>
        <w:spacing w:after="0" w:line="240" w:lineRule="auto"/>
        <w:ind w:left="0" w:right="140"/>
        <w:jc w:val="both"/>
        <w:rPr>
          <w:rFonts w:ascii="Times New Roman" w:hAnsi="Times New Roman" w:cs="Times New Roman"/>
          <w:sz w:val="28"/>
          <w:szCs w:val="28"/>
        </w:rPr>
      </w:pPr>
      <w:r w:rsidRPr="001F15D5">
        <w:rPr>
          <w:rFonts w:ascii="Times New Roman" w:hAnsi="Times New Roman" w:cs="Times New Roman"/>
          <w:sz w:val="28"/>
          <w:szCs w:val="28"/>
        </w:rPr>
        <w:t>схемалар (түп нускасы) – 1 нуска;</w:t>
      </w:r>
    </w:p>
    <w:p w:rsidR="001F15D5" w:rsidRPr="001F15D5" w:rsidRDefault="001F15D5" w:rsidP="001F15D5">
      <w:pPr>
        <w:pStyle w:val="a3"/>
        <w:numPr>
          <w:ilvl w:val="0"/>
          <w:numId w:val="11"/>
        </w:numPr>
        <w:spacing w:after="0" w:line="240" w:lineRule="auto"/>
        <w:ind w:left="0" w:right="140" w:firstLine="1069"/>
        <w:jc w:val="both"/>
        <w:rPr>
          <w:rFonts w:ascii="Times New Roman" w:hAnsi="Times New Roman" w:cs="Times New Roman"/>
          <w:sz w:val="28"/>
          <w:szCs w:val="28"/>
        </w:rPr>
      </w:pPr>
      <w:r w:rsidRPr="001F15D5">
        <w:rPr>
          <w:rFonts w:ascii="Times New Roman" w:hAnsi="Times New Roman" w:cs="Times New Roman"/>
          <w:sz w:val="28"/>
          <w:szCs w:val="28"/>
        </w:rPr>
        <w:t>чиймелердин жана схемалардын фоторепродукциялары менен түшүндүрмө кат – 4 нуска;</w:t>
      </w:r>
    </w:p>
    <w:p w:rsidR="001F15D5" w:rsidRPr="001F15D5" w:rsidRDefault="001F15D5" w:rsidP="001F15D5">
      <w:pPr>
        <w:pStyle w:val="a3"/>
        <w:numPr>
          <w:ilvl w:val="0"/>
          <w:numId w:val="11"/>
        </w:numPr>
        <w:spacing w:after="0" w:line="240" w:lineRule="auto"/>
        <w:ind w:left="0" w:right="140" w:firstLine="1069"/>
        <w:jc w:val="both"/>
        <w:rPr>
          <w:rFonts w:ascii="Times New Roman" w:hAnsi="Times New Roman" w:cs="Times New Roman"/>
          <w:sz w:val="28"/>
          <w:szCs w:val="28"/>
        </w:rPr>
      </w:pPr>
      <w:r w:rsidRPr="001F15D5">
        <w:rPr>
          <w:rFonts w:ascii="Times New Roman" w:hAnsi="Times New Roman" w:cs="Times New Roman"/>
          <w:sz w:val="28"/>
          <w:szCs w:val="28"/>
        </w:rPr>
        <w:t>бардык графикалык материалдардан электрографикалык көчүрмөлөр (катуу дискте ) – 2 нуска.</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48. Каржылоо түрүнө карабастан  куруу долбоорунун материалдары жана ага байланышкан инженердик изилдөөлөр “Бишкекбашкыархитектура” МИге 1 нускада өткөрүлүп берилиши керек.</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49. “Бишкекбашкыархитектура” МИде дайыма сактоодо турган куруу долбоорун, аны көбөйтүүгө жана көчүрмөлөрүн берүүгө байланышпаган пайдалануу акысыз негизде жүзөгө ашырылат. </w:t>
      </w: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_______________________________________________________________</w:t>
      </w: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lastRenderedPageBreak/>
        <w:t>Бишкек шаарындагы кварталдардын</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курулуш долбоорунун курамы,</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аны иштеп чыгуу жана бекитүү</w:t>
      </w:r>
    </w:p>
    <w:p w:rsidR="001F15D5" w:rsidRPr="000332B2"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 xml:space="preserve">тартиби жөнүндө убактылуу жобого </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1-тиркеме</w:t>
      </w:r>
    </w:p>
    <w:p w:rsidR="001F15D5" w:rsidRPr="001F15D5" w:rsidRDefault="001F15D5" w:rsidP="001F15D5">
      <w:pPr>
        <w:pStyle w:val="a3"/>
        <w:spacing w:after="0" w:line="240" w:lineRule="auto"/>
        <w:ind w:left="0" w:right="140" w:firstLine="709"/>
        <w:jc w:val="right"/>
        <w:rPr>
          <w:rFonts w:ascii="Times New Roman" w:hAnsi="Times New Roman" w:cs="Times New Roman"/>
          <w:b/>
          <w:sz w:val="28"/>
          <w:szCs w:val="28"/>
        </w:rPr>
      </w:pPr>
    </w:p>
    <w:p w:rsidR="001F15D5" w:rsidRPr="001F15D5" w:rsidRDefault="001F15D5" w:rsidP="001F15D5">
      <w:pPr>
        <w:pStyle w:val="ac"/>
        <w:spacing w:after="0"/>
        <w:ind w:right="140" w:firstLine="709"/>
        <w:jc w:val="center"/>
        <w:rPr>
          <w:b/>
          <w:sz w:val="28"/>
          <w:szCs w:val="28"/>
        </w:rPr>
      </w:pPr>
    </w:p>
    <w:p w:rsidR="001F15D5" w:rsidRPr="001F15D5" w:rsidRDefault="001F15D5" w:rsidP="001F15D5">
      <w:pPr>
        <w:pStyle w:val="ac"/>
        <w:spacing w:after="0"/>
        <w:ind w:right="140"/>
        <w:jc w:val="center"/>
        <w:rPr>
          <w:b/>
          <w:sz w:val="28"/>
          <w:szCs w:val="28"/>
        </w:rPr>
      </w:pPr>
      <w:r w:rsidRPr="001F15D5">
        <w:rPr>
          <w:b/>
          <w:sz w:val="28"/>
          <w:szCs w:val="28"/>
        </w:rPr>
        <w:t xml:space="preserve">Куруу долбоорун иштеп чыгуу келишимине </w:t>
      </w:r>
    </w:p>
    <w:p w:rsidR="001F15D5" w:rsidRPr="001F15D5" w:rsidRDefault="001F15D5" w:rsidP="001F15D5">
      <w:pPr>
        <w:pStyle w:val="ac"/>
        <w:spacing w:after="0"/>
        <w:ind w:right="140"/>
        <w:jc w:val="center"/>
        <w:rPr>
          <w:b/>
          <w:sz w:val="28"/>
          <w:szCs w:val="28"/>
        </w:rPr>
      </w:pPr>
      <w:r w:rsidRPr="001F15D5">
        <w:rPr>
          <w:b/>
          <w:sz w:val="28"/>
          <w:szCs w:val="28"/>
        </w:rPr>
        <w:t>негизги талаптар</w:t>
      </w:r>
    </w:p>
    <w:p w:rsidR="001F15D5" w:rsidRPr="001F15D5" w:rsidRDefault="001F15D5" w:rsidP="001F15D5">
      <w:pPr>
        <w:pStyle w:val="ac"/>
        <w:spacing w:after="0"/>
        <w:ind w:right="140" w:firstLine="709"/>
        <w:jc w:val="center"/>
        <w:rPr>
          <w:b/>
          <w:sz w:val="28"/>
          <w:szCs w:val="28"/>
        </w:rPr>
      </w:pPr>
    </w:p>
    <w:p w:rsidR="001F15D5" w:rsidRPr="001F15D5" w:rsidRDefault="001F15D5" w:rsidP="001F15D5">
      <w:pPr>
        <w:pStyle w:val="2"/>
        <w:numPr>
          <w:ilvl w:val="0"/>
          <w:numId w:val="3"/>
        </w:numPr>
        <w:ind w:left="0" w:right="140" w:firstLine="709"/>
        <w:jc w:val="both"/>
        <w:rPr>
          <w:sz w:val="28"/>
          <w:szCs w:val="28"/>
        </w:rPr>
      </w:pPr>
      <w:r w:rsidRPr="001F15D5">
        <w:rPr>
          <w:sz w:val="28"/>
          <w:szCs w:val="28"/>
        </w:rPr>
        <w:t xml:space="preserve">Иштерди аткаруу келишиминде  келишимдин предмети көрсөтүлөт: </w:t>
      </w:r>
    </w:p>
    <w:p w:rsidR="001F15D5" w:rsidRPr="001F15D5" w:rsidRDefault="001F15D5" w:rsidP="001F15D5">
      <w:pPr>
        <w:pStyle w:val="2"/>
        <w:numPr>
          <w:ilvl w:val="0"/>
          <w:numId w:val="12"/>
        </w:numPr>
        <w:ind w:left="0" w:right="140" w:firstLine="709"/>
        <w:jc w:val="both"/>
        <w:rPr>
          <w:sz w:val="28"/>
          <w:szCs w:val="28"/>
        </w:rPr>
      </w:pPr>
      <w:r w:rsidRPr="001F15D5">
        <w:rPr>
          <w:sz w:val="28"/>
          <w:szCs w:val="28"/>
        </w:rPr>
        <w:t>долбоордун аталышы, техникалык, илимий, экономикалык жана башка талаптар;</w:t>
      </w:r>
    </w:p>
    <w:p w:rsidR="001F15D5" w:rsidRPr="001F15D5" w:rsidRDefault="001F15D5" w:rsidP="001F15D5">
      <w:pPr>
        <w:pStyle w:val="2"/>
        <w:numPr>
          <w:ilvl w:val="0"/>
          <w:numId w:val="12"/>
        </w:numPr>
        <w:ind w:left="0" w:right="140" w:firstLine="709"/>
        <w:jc w:val="both"/>
        <w:rPr>
          <w:sz w:val="28"/>
          <w:szCs w:val="28"/>
        </w:rPr>
      </w:pPr>
      <w:r w:rsidRPr="001F15D5">
        <w:rPr>
          <w:sz w:val="28"/>
          <w:szCs w:val="28"/>
        </w:rPr>
        <w:t>долбоордун макулдашуусун, экспертизасын, бекитүүнү жүзөгө ашыруучу уюмдардын аталышы;</w:t>
      </w:r>
    </w:p>
    <w:p w:rsidR="001F15D5" w:rsidRPr="001F15D5" w:rsidRDefault="001F15D5" w:rsidP="001F15D5">
      <w:pPr>
        <w:pStyle w:val="2"/>
        <w:numPr>
          <w:ilvl w:val="0"/>
          <w:numId w:val="12"/>
        </w:numPr>
        <w:ind w:left="0" w:right="140" w:firstLine="709"/>
        <w:jc w:val="both"/>
        <w:rPr>
          <w:sz w:val="28"/>
          <w:szCs w:val="28"/>
        </w:rPr>
      </w:pPr>
      <w:r w:rsidRPr="001F15D5">
        <w:rPr>
          <w:sz w:val="28"/>
          <w:szCs w:val="28"/>
        </w:rPr>
        <w:t>ишти бүтүрүү мөөнөттөрү, этаптарды камтуу мөөнөттөрү.</w:t>
      </w:r>
    </w:p>
    <w:p w:rsidR="001F15D5" w:rsidRPr="001F15D5" w:rsidRDefault="001F15D5" w:rsidP="001F15D5">
      <w:pPr>
        <w:pStyle w:val="2"/>
        <w:numPr>
          <w:ilvl w:val="0"/>
          <w:numId w:val="3"/>
        </w:numPr>
        <w:ind w:left="0" w:right="140" w:firstLine="709"/>
        <w:jc w:val="both"/>
        <w:rPr>
          <w:sz w:val="28"/>
          <w:szCs w:val="28"/>
        </w:rPr>
      </w:pPr>
      <w:r w:rsidRPr="001F15D5">
        <w:rPr>
          <w:sz w:val="28"/>
          <w:szCs w:val="28"/>
        </w:rPr>
        <w:t>Иштердин жалпы наркын аныктоодо аванс төлөмдөрү, кошумча нарк салыгынын суммалары, каржылоо булактары, мүлк жоопкерчилиги жана башка шарттар, анын ичинде долбоорлоо документацияларды басып чыгарууга жана бөлүштүрүүгө сарптоолор аныкталат.</w:t>
      </w:r>
    </w:p>
    <w:p w:rsidR="001F15D5" w:rsidRPr="001F15D5" w:rsidRDefault="001F15D5" w:rsidP="001F15D5">
      <w:pPr>
        <w:pStyle w:val="2"/>
        <w:numPr>
          <w:ilvl w:val="0"/>
          <w:numId w:val="3"/>
        </w:numPr>
        <w:ind w:left="0" w:right="140" w:firstLine="709"/>
        <w:jc w:val="both"/>
        <w:rPr>
          <w:sz w:val="28"/>
          <w:szCs w:val="28"/>
        </w:rPr>
      </w:pPr>
      <w:r w:rsidRPr="001F15D5">
        <w:rPr>
          <w:sz w:val="28"/>
          <w:szCs w:val="28"/>
        </w:rPr>
        <w:t>Куруу долбоорун иштеп чыгуу жана ага байланышкан инженердик изилдөөлөрдү, илимий-техникалык иштерди жүргүзүү наркынын сметалык эсебине  төмөнкүлөр кирет:</w:t>
      </w:r>
    </w:p>
    <w:p w:rsidR="001F15D5" w:rsidRPr="001F15D5" w:rsidRDefault="001F15D5" w:rsidP="001F15D5">
      <w:pPr>
        <w:pStyle w:val="ae"/>
        <w:spacing w:after="0"/>
        <w:ind w:right="140" w:firstLine="709"/>
        <w:jc w:val="both"/>
        <w:rPr>
          <w:sz w:val="28"/>
          <w:szCs w:val="28"/>
        </w:rPr>
      </w:pPr>
      <w:r w:rsidRPr="001F15D5">
        <w:rPr>
          <w:sz w:val="28"/>
          <w:szCs w:val="28"/>
        </w:rPr>
        <w:t>- материалдарды, жабдууларды жана инвентарды сатып алууга  сарптоолор;</w:t>
      </w:r>
    </w:p>
    <w:p w:rsidR="001F15D5" w:rsidRPr="001F15D5" w:rsidRDefault="001F15D5" w:rsidP="001F15D5">
      <w:pPr>
        <w:pStyle w:val="ae"/>
        <w:spacing w:after="0"/>
        <w:ind w:right="140" w:firstLine="709"/>
        <w:jc w:val="both"/>
        <w:rPr>
          <w:sz w:val="28"/>
          <w:szCs w:val="28"/>
        </w:rPr>
      </w:pPr>
      <w:r w:rsidRPr="001F15D5">
        <w:rPr>
          <w:sz w:val="28"/>
          <w:szCs w:val="28"/>
        </w:rPr>
        <w:t xml:space="preserve">- эмгек акы боюнча төлөмдөр, </w:t>
      </w:r>
    </w:p>
    <w:p w:rsidR="001F15D5" w:rsidRPr="001F15D5" w:rsidRDefault="001F15D5" w:rsidP="001F15D5">
      <w:pPr>
        <w:pStyle w:val="ae"/>
        <w:spacing w:after="0"/>
        <w:ind w:right="140" w:firstLine="709"/>
        <w:jc w:val="both"/>
        <w:rPr>
          <w:sz w:val="28"/>
          <w:szCs w:val="28"/>
        </w:rPr>
      </w:pPr>
      <w:r w:rsidRPr="001F15D5">
        <w:rPr>
          <w:sz w:val="28"/>
          <w:szCs w:val="28"/>
        </w:rPr>
        <w:t>- социалдык, медициналык камсыздандырууга чегерүүлөр;</w:t>
      </w:r>
    </w:p>
    <w:p w:rsidR="001F15D5" w:rsidRPr="001F15D5" w:rsidRDefault="001F15D5" w:rsidP="001F15D5">
      <w:pPr>
        <w:pStyle w:val="ae"/>
        <w:spacing w:after="0"/>
        <w:ind w:right="140" w:firstLine="709"/>
        <w:jc w:val="both"/>
        <w:rPr>
          <w:sz w:val="28"/>
          <w:szCs w:val="28"/>
        </w:rPr>
      </w:pPr>
      <w:r w:rsidRPr="001F15D5">
        <w:rPr>
          <w:sz w:val="28"/>
          <w:szCs w:val="28"/>
        </w:rPr>
        <w:t>- амортизациялык чегерүүлөр, оңдоо фондуна чегерүүлөр, мүлктү камсыздандыруу боюнча чегерүүлөр;</w:t>
      </w:r>
    </w:p>
    <w:p w:rsidR="001F15D5" w:rsidRPr="001F15D5" w:rsidRDefault="001F15D5" w:rsidP="001F15D5">
      <w:pPr>
        <w:pStyle w:val="ae"/>
        <w:spacing w:after="0"/>
        <w:ind w:right="140" w:firstLine="709"/>
        <w:jc w:val="both"/>
        <w:rPr>
          <w:sz w:val="28"/>
          <w:szCs w:val="28"/>
        </w:rPr>
      </w:pPr>
      <w:r w:rsidRPr="001F15D5">
        <w:rPr>
          <w:sz w:val="28"/>
          <w:szCs w:val="28"/>
        </w:rPr>
        <w:t>- башка чыгашалар.</w:t>
      </w:r>
    </w:p>
    <w:p w:rsidR="001F15D5" w:rsidRPr="001F15D5" w:rsidRDefault="001F15D5" w:rsidP="001F15D5">
      <w:pPr>
        <w:pStyle w:val="ae"/>
        <w:spacing w:after="0"/>
        <w:ind w:right="140" w:firstLine="709"/>
        <w:jc w:val="both"/>
        <w:rPr>
          <w:sz w:val="28"/>
          <w:szCs w:val="28"/>
        </w:rPr>
      </w:pPr>
      <w:r w:rsidRPr="001F15D5">
        <w:rPr>
          <w:sz w:val="28"/>
          <w:szCs w:val="28"/>
        </w:rPr>
        <w:t xml:space="preserve">Ошол эле убакта төмөнкүлөр бөлүп көрсөтүлөт: иштерди аткаруунун толук наркы, киреше, иштердин сметалык наркы, кошумча нарк салыгы, иштердин сметалык наркы менен кошумча нарк салыгы. </w:t>
      </w:r>
    </w:p>
    <w:p w:rsidR="001F15D5" w:rsidRPr="001F15D5" w:rsidRDefault="001F15D5" w:rsidP="001F15D5">
      <w:pPr>
        <w:pStyle w:val="ae"/>
        <w:spacing w:after="0"/>
        <w:ind w:right="140" w:firstLine="709"/>
        <w:jc w:val="both"/>
        <w:rPr>
          <w:sz w:val="28"/>
          <w:szCs w:val="28"/>
        </w:rPr>
      </w:pPr>
    </w:p>
    <w:p w:rsidR="001F15D5" w:rsidRPr="001F15D5" w:rsidRDefault="001F15D5" w:rsidP="001F15D5">
      <w:pPr>
        <w:pStyle w:val="ae"/>
        <w:spacing w:after="0"/>
        <w:ind w:right="140" w:firstLine="709"/>
        <w:jc w:val="both"/>
        <w:rPr>
          <w:sz w:val="28"/>
          <w:szCs w:val="28"/>
        </w:rPr>
      </w:pPr>
    </w:p>
    <w:p w:rsidR="001F15D5" w:rsidRPr="001F15D5" w:rsidRDefault="001F15D5" w:rsidP="001F15D5">
      <w:pPr>
        <w:pStyle w:val="ae"/>
        <w:spacing w:after="0"/>
        <w:ind w:right="140" w:firstLine="709"/>
        <w:jc w:val="both"/>
        <w:rPr>
          <w:sz w:val="28"/>
          <w:szCs w:val="28"/>
        </w:rPr>
      </w:pPr>
    </w:p>
    <w:p w:rsidR="001F15D5" w:rsidRPr="001F15D5" w:rsidRDefault="001F15D5" w:rsidP="001F15D5">
      <w:pPr>
        <w:pStyle w:val="ae"/>
        <w:spacing w:after="0"/>
        <w:ind w:right="140" w:firstLine="0"/>
        <w:jc w:val="center"/>
        <w:rPr>
          <w:sz w:val="28"/>
          <w:szCs w:val="28"/>
        </w:rPr>
      </w:pPr>
      <w:r w:rsidRPr="001F15D5">
        <w:rPr>
          <w:sz w:val="28"/>
          <w:szCs w:val="28"/>
        </w:rPr>
        <w:t>_____________________________________________________________</w:t>
      </w:r>
    </w:p>
    <w:p w:rsidR="001F15D5" w:rsidRPr="001F15D5" w:rsidRDefault="001F15D5" w:rsidP="001F15D5">
      <w:pPr>
        <w:pStyle w:val="ae"/>
        <w:spacing w:after="0"/>
        <w:ind w:right="140" w:firstLine="709"/>
        <w:jc w:val="both"/>
        <w:rPr>
          <w:sz w:val="28"/>
          <w:szCs w:val="28"/>
        </w:rPr>
      </w:pPr>
    </w:p>
    <w:p w:rsidR="001F15D5" w:rsidRPr="001F15D5" w:rsidRDefault="001F15D5" w:rsidP="001F15D5">
      <w:pPr>
        <w:pStyle w:val="ae"/>
        <w:spacing w:after="0"/>
        <w:ind w:right="140" w:firstLine="709"/>
        <w:jc w:val="both"/>
        <w:rPr>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lastRenderedPageBreak/>
        <w:t>Бишкек шаарындагы кварталдардын</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курулуш долбоорунун курамы,</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аны иштеп чыгуу жана бекитүү</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тартиби жөнүндө убактылуу жобого</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2-тиркеме</w:t>
      </w:r>
    </w:p>
    <w:p w:rsidR="001F15D5" w:rsidRPr="001F15D5" w:rsidRDefault="001F15D5" w:rsidP="001F15D5">
      <w:pPr>
        <w:autoSpaceDE w:val="0"/>
        <w:autoSpaceDN w:val="0"/>
        <w:spacing w:after="0" w:line="240" w:lineRule="auto"/>
        <w:ind w:right="140"/>
        <w:jc w:val="right"/>
        <w:rPr>
          <w:rFonts w:ascii="Times New Roman" w:hAnsi="Times New Roman" w:cs="Times New Roman"/>
          <w:sz w:val="28"/>
          <w:szCs w:val="28"/>
        </w:rPr>
      </w:pPr>
    </w:p>
    <w:p w:rsidR="001F15D5" w:rsidRPr="001F15D5" w:rsidRDefault="001F15D5" w:rsidP="001F15D5">
      <w:pPr>
        <w:pStyle w:val="ae"/>
        <w:spacing w:after="0"/>
        <w:ind w:right="140" w:firstLine="0"/>
        <w:jc w:val="center"/>
        <w:rPr>
          <w:b/>
          <w:sz w:val="28"/>
          <w:szCs w:val="28"/>
        </w:rPr>
      </w:pPr>
      <w:r w:rsidRPr="001F15D5">
        <w:rPr>
          <w:b/>
          <w:sz w:val="28"/>
          <w:szCs w:val="28"/>
        </w:rPr>
        <w:t>Куруу долбоорун иштеп чыгуу тапшырмасына</w:t>
      </w:r>
    </w:p>
    <w:p w:rsidR="001F15D5" w:rsidRPr="001F15D5" w:rsidRDefault="001F15D5" w:rsidP="001F15D5">
      <w:pPr>
        <w:pStyle w:val="ae"/>
        <w:spacing w:after="0"/>
        <w:ind w:right="140" w:firstLine="0"/>
        <w:jc w:val="center"/>
        <w:rPr>
          <w:b/>
          <w:sz w:val="28"/>
          <w:szCs w:val="28"/>
        </w:rPr>
      </w:pPr>
      <w:r w:rsidRPr="001F15D5">
        <w:rPr>
          <w:b/>
          <w:sz w:val="28"/>
          <w:szCs w:val="28"/>
        </w:rPr>
        <w:t>негизги талаптар</w:t>
      </w:r>
    </w:p>
    <w:p w:rsidR="001F15D5" w:rsidRPr="001F15D5" w:rsidRDefault="001F15D5" w:rsidP="001F15D5">
      <w:pPr>
        <w:pStyle w:val="ae"/>
        <w:spacing w:after="0"/>
        <w:ind w:right="140" w:firstLine="709"/>
        <w:jc w:val="center"/>
        <w:rPr>
          <w:b/>
          <w:sz w:val="28"/>
          <w:szCs w:val="28"/>
        </w:rPr>
      </w:pPr>
    </w:p>
    <w:p w:rsidR="001F15D5" w:rsidRPr="001F15D5" w:rsidRDefault="001F15D5" w:rsidP="001F15D5">
      <w:pPr>
        <w:pStyle w:val="ae"/>
        <w:spacing w:after="0"/>
        <w:ind w:right="140" w:firstLine="709"/>
        <w:jc w:val="both"/>
        <w:rPr>
          <w:sz w:val="28"/>
          <w:szCs w:val="28"/>
        </w:rPr>
      </w:pPr>
      <w:r w:rsidRPr="001F15D5">
        <w:rPr>
          <w:sz w:val="28"/>
          <w:szCs w:val="28"/>
        </w:rPr>
        <w:t xml:space="preserve">Тапшырманы түзүү үчүн негиз болуп Бишкек шаарын  толук пландоонун бекитилген долбоорунун же Башкы планынын материалдары саналат. </w:t>
      </w:r>
    </w:p>
    <w:p w:rsidR="001F15D5" w:rsidRPr="001F15D5" w:rsidRDefault="001F15D5" w:rsidP="001F15D5">
      <w:pPr>
        <w:pStyle w:val="ae"/>
        <w:spacing w:after="0"/>
        <w:ind w:right="140" w:firstLine="709"/>
        <w:jc w:val="both"/>
        <w:rPr>
          <w:sz w:val="28"/>
          <w:szCs w:val="28"/>
        </w:rPr>
      </w:pPr>
      <w:r w:rsidRPr="001F15D5">
        <w:rPr>
          <w:sz w:val="28"/>
          <w:szCs w:val="28"/>
        </w:rPr>
        <w:t>Долбоорлоо тапшырмасында төмөнкү маселелер чагылдырылат:</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тапшырманы берүү үчүн негиз;</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долбоордун заказчысы;</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башкы долбоорлоочу жана долбоорлоо уюму;</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долбоордун аткаруучусу;</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башкы подряддык курулуш уюму (аныктаганда);</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долбоорлоо үчүн алгачкы маалыматтар, аларды көрсөткөн уюмдар жана берүү мөөнөттөрү;</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куруу  боюнча болжолдуу күтүлүүчү  алгачкы маалыматтары: аймагы, турак үйлөрдүн жалпы аянты жана батирлердин саны, тейлөөчү ишканалардын жана мекемелердин болжолдуу тизмеги жана алардын кубаттуулугу, курулуштун наркы жана мөөнөттөрү;</w:t>
      </w:r>
    </w:p>
    <w:p w:rsidR="001F15D5" w:rsidRPr="001F15D5" w:rsidRDefault="001F15D5" w:rsidP="001F15D5">
      <w:pPr>
        <w:pStyle w:val="ae"/>
        <w:numPr>
          <w:ilvl w:val="0"/>
          <w:numId w:val="13"/>
        </w:numPr>
        <w:tabs>
          <w:tab w:val="left" w:pos="993"/>
        </w:tabs>
        <w:spacing w:after="0"/>
        <w:ind w:left="0" w:right="140" w:firstLine="709"/>
        <w:jc w:val="both"/>
        <w:rPr>
          <w:sz w:val="28"/>
          <w:szCs w:val="28"/>
        </w:rPr>
      </w:pPr>
      <w:r w:rsidRPr="001F15D5">
        <w:rPr>
          <w:sz w:val="28"/>
          <w:szCs w:val="28"/>
        </w:rPr>
        <w:t>сунушталуучу үйлөрдүн, тейлөөчү ишканалардын жана мекемелердин мүнөздөмөсү.</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куруунун архитектуралык-пландоо жана көлөмдүк-мейкиндик чечилишине талаптар (архитектуралык-пландоо шарттарынын курамында берилет);</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калктын транспорттук тейленишин уюштуруу;</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аймакты абаттоо жана жашылдандыруу;</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курчап турган чөйрөнү коргоо;</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тарыхый жана маданий эстеликтерди коргоо;</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жарандык коргонуунун инженердик-техникалык иш-чаралары;</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долбоордун варианттарын толугу менен же анын айрым бөлүмдөрүн иштеп чыгуу зарылдыгы;</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колдонуудагы имараттарды реконструкциялоонун кезектүүлүгү,  бузуу көлөмү жана аларды баштапкы багыты же  башка максаттар үчүн пайдалануу мүмкүндүгү;</w:t>
      </w:r>
    </w:p>
    <w:p w:rsidR="001F15D5" w:rsidRPr="001F15D5" w:rsidRDefault="001F15D5" w:rsidP="001F15D5">
      <w:pPr>
        <w:pStyle w:val="ae"/>
        <w:numPr>
          <w:ilvl w:val="0"/>
          <w:numId w:val="13"/>
        </w:numPr>
        <w:tabs>
          <w:tab w:val="left" w:pos="993"/>
          <w:tab w:val="left" w:pos="1134"/>
        </w:tabs>
        <w:spacing w:after="0"/>
        <w:ind w:left="0" w:right="140" w:firstLine="709"/>
        <w:jc w:val="both"/>
        <w:rPr>
          <w:sz w:val="28"/>
          <w:szCs w:val="28"/>
        </w:rPr>
      </w:pPr>
      <w:r w:rsidRPr="001F15D5">
        <w:rPr>
          <w:sz w:val="28"/>
          <w:szCs w:val="28"/>
        </w:rPr>
        <w:t>долбоордун курамы, анын ичинде көргөзмө  материалдардын көлөмү;</w:t>
      </w:r>
    </w:p>
    <w:p w:rsidR="001F15D5" w:rsidRPr="001F15D5" w:rsidRDefault="001F15D5" w:rsidP="001F15D5">
      <w:pPr>
        <w:pStyle w:val="ae"/>
        <w:numPr>
          <w:ilvl w:val="0"/>
          <w:numId w:val="13"/>
        </w:numPr>
        <w:tabs>
          <w:tab w:val="left" w:pos="1134"/>
        </w:tabs>
        <w:spacing w:after="0"/>
        <w:ind w:left="0" w:right="140" w:firstLine="709"/>
        <w:jc w:val="both"/>
        <w:rPr>
          <w:sz w:val="28"/>
          <w:szCs w:val="28"/>
        </w:rPr>
      </w:pPr>
      <w:r w:rsidRPr="001F15D5">
        <w:rPr>
          <w:sz w:val="28"/>
          <w:szCs w:val="28"/>
        </w:rPr>
        <w:t xml:space="preserve">макулдашуу тартиби. </w:t>
      </w:r>
    </w:p>
    <w:p w:rsidR="001F15D5" w:rsidRPr="001F15D5" w:rsidRDefault="001F15D5" w:rsidP="001F15D5">
      <w:pPr>
        <w:pStyle w:val="ae"/>
        <w:tabs>
          <w:tab w:val="left" w:pos="1134"/>
        </w:tabs>
        <w:spacing w:after="0"/>
        <w:ind w:right="140"/>
        <w:jc w:val="both"/>
        <w:rPr>
          <w:sz w:val="28"/>
          <w:szCs w:val="28"/>
        </w:rPr>
      </w:pPr>
    </w:p>
    <w:p w:rsidR="001F15D5" w:rsidRPr="001F15D5" w:rsidRDefault="001F15D5" w:rsidP="001F15D5">
      <w:pPr>
        <w:pStyle w:val="ae"/>
        <w:tabs>
          <w:tab w:val="left" w:pos="1134"/>
        </w:tabs>
        <w:spacing w:after="0"/>
        <w:ind w:right="140" w:firstLine="0"/>
        <w:jc w:val="center"/>
        <w:rPr>
          <w:sz w:val="28"/>
          <w:szCs w:val="28"/>
        </w:rPr>
      </w:pPr>
      <w:r w:rsidRPr="001F15D5">
        <w:rPr>
          <w:sz w:val="28"/>
          <w:szCs w:val="28"/>
        </w:rPr>
        <w:t>____________________________________________________________</w:t>
      </w:r>
    </w:p>
    <w:p w:rsidR="001F15D5" w:rsidRDefault="001F15D5" w:rsidP="001F15D5">
      <w:pPr>
        <w:spacing w:after="0" w:line="240" w:lineRule="auto"/>
        <w:ind w:right="140"/>
        <w:jc w:val="center"/>
        <w:rPr>
          <w:rFonts w:ascii="Times New Roman" w:hAnsi="Times New Roman" w:cs="Times New Roman"/>
          <w:sz w:val="28"/>
          <w:szCs w:val="28"/>
          <w:lang w:val="en-US"/>
        </w:rPr>
      </w:pPr>
    </w:p>
    <w:p w:rsidR="001F15D5" w:rsidRDefault="001F15D5" w:rsidP="001F15D5">
      <w:pPr>
        <w:spacing w:after="0" w:line="240" w:lineRule="auto"/>
        <w:ind w:right="140"/>
        <w:jc w:val="center"/>
        <w:rPr>
          <w:rFonts w:ascii="Times New Roman" w:hAnsi="Times New Roman" w:cs="Times New Roman"/>
          <w:sz w:val="28"/>
          <w:szCs w:val="28"/>
          <w:lang w:val="en-US"/>
        </w:rPr>
      </w:pPr>
    </w:p>
    <w:p w:rsidR="001F15D5" w:rsidRPr="001F15D5" w:rsidRDefault="001F15D5" w:rsidP="001F15D5">
      <w:pPr>
        <w:spacing w:after="0" w:line="240" w:lineRule="auto"/>
        <w:ind w:right="140"/>
        <w:jc w:val="right"/>
        <w:rPr>
          <w:rFonts w:ascii="Times New Roman" w:hAnsi="Times New Roman" w:cs="Times New Roman"/>
          <w:sz w:val="28"/>
          <w:szCs w:val="28"/>
          <w:lang w:val="en-US"/>
        </w:rPr>
      </w:pPr>
      <w:r w:rsidRPr="001F15D5">
        <w:rPr>
          <w:rFonts w:ascii="Times New Roman" w:hAnsi="Times New Roman" w:cs="Times New Roman"/>
          <w:sz w:val="28"/>
          <w:szCs w:val="28"/>
        </w:rPr>
        <w:lastRenderedPageBreak/>
        <w:t>Бишкек шаарындагы кварталдардын</w:t>
      </w:r>
    </w:p>
    <w:p w:rsidR="001F15D5" w:rsidRPr="001F15D5" w:rsidRDefault="001F15D5" w:rsidP="001F15D5">
      <w:pPr>
        <w:spacing w:after="0" w:line="240" w:lineRule="auto"/>
        <w:ind w:right="140"/>
        <w:jc w:val="right"/>
        <w:rPr>
          <w:rFonts w:ascii="Times New Roman" w:hAnsi="Times New Roman" w:cs="Times New Roman"/>
          <w:sz w:val="28"/>
          <w:szCs w:val="28"/>
          <w:lang w:val="en-US"/>
        </w:rPr>
      </w:pPr>
      <w:r w:rsidRPr="001F15D5">
        <w:rPr>
          <w:rFonts w:ascii="Times New Roman" w:hAnsi="Times New Roman" w:cs="Times New Roman"/>
          <w:sz w:val="28"/>
          <w:szCs w:val="28"/>
        </w:rPr>
        <w:t>курулуш долбоорунун курамы,</w:t>
      </w:r>
    </w:p>
    <w:p w:rsidR="001F15D5" w:rsidRPr="001F15D5" w:rsidRDefault="001F15D5" w:rsidP="001F15D5">
      <w:pPr>
        <w:spacing w:after="0" w:line="240" w:lineRule="auto"/>
        <w:ind w:right="140"/>
        <w:jc w:val="right"/>
        <w:rPr>
          <w:rFonts w:ascii="Times New Roman" w:hAnsi="Times New Roman" w:cs="Times New Roman"/>
          <w:sz w:val="28"/>
          <w:szCs w:val="28"/>
          <w:lang w:val="en-US"/>
        </w:rPr>
      </w:pPr>
      <w:r w:rsidRPr="001F15D5">
        <w:rPr>
          <w:rFonts w:ascii="Times New Roman" w:hAnsi="Times New Roman" w:cs="Times New Roman"/>
          <w:sz w:val="28"/>
          <w:szCs w:val="28"/>
        </w:rPr>
        <w:t>аны иштеп чыгуу жана бекитүү</w:t>
      </w:r>
    </w:p>
    <w:p w:rsidR="001F15D5" w:rsidRPr="001F15D5" w:rsidRDefault="001F15D5" w:rsidP="001F15D5">
      <w:pPr>
        <w:spacing w:after="0" w:line="240" w:lineRule="auto"/>
        <w:ind w:right="140"/>
        <w:jc w:val="right"/>
        <w:rPr>
          <w:rFonts w:ascii="Times New Roman" w:hAnsi="Times New Roman" w:cs="Times New Roman"/>
          <w:sz w:val="28"/>
          <w:szCs w:val="28"/>
          <w:lang w:val="en-US"/>
        </w:rPr>
      </w:pPr>
      <w:r w:rsidRPr="001F15D5">
        <w:rPr>
          <w:rFonts w:ascii="Times New Roman" w:hAnsi="Times New Roman" w:cs="Times New Roman"/>
          <w:sz w:val="28"/>
          <w:szCs w:val="28"/>
        </w:rPr>
        <w:t>тартиби жөнүндө убактылуу жобого</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3-тиркеме</w:t>
      </w: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pStyle w:val="ac"/>
        <w:spacing w:after="0"/>
        <w:ind w:right="140"/>
        <w:jc w:val="center"/>
        <w:rPr>
          <w:b/>
          <w:sz w:val="28"/>
          <w:szCs w:val="28"/>
        </w:rPr>
      </w:pPr>
      <w:r w:rsidRPr="001F15D5">
        <w:rPr>
          <w:b/>
          <w:sz w:val="28"/>
          <w:szCs w:val="28"/>
        </w:rPr>
        <w:t xml:space="preserve">Куруу долбоорун иштеп чыгуу үчүн алгачкы маалыматтардын </w:t>
      </w:r>
    </w:p>
    <w:p w:rsidR="001F15D5" w:rsidRPr="001F15D5" w:rsidRDefault="001F15D5" w:rsidP="001F15D5">
      <w:pPr>
        <w:pStyle w:val="ac"/>
        <w:spacing w:after="0"/>
        <w:ind w:right="140"/>
        <w:jc w:val="center"/>
        <w:rPr>
          <w:b/>
          <w:sz w:val="28"/>
          <w:szCs w:val="28"/>
        </w:rPr>
      </w:pPr>
      <w:r w:rsidRPr="001F15D5">
        <w:rPr>
          <w:b/>
          <w:sz w:val="28"/>
          <w:szCs w:val="28"/>
        </w:rPr>
        <w:t>курамы жана мазмуну</w:t>
      </w:r>
    </w:p>
    <w:p w:rsidR="001F15D5" w:rsidRPr="001F15D5" w:rsidRDefault="001F15D5" w:rsidP="001F15D5">
      <w:pPr>
        <w:pStyle w:val="ac"/>
        <w:spacing w:after="0"/>
        <w:ind w:right="140" w:firstLine="709"/>
        <w:jc w:val="center"/>
        <w:rPr>
          <w:b/>
          <w:sz w:val="28"/>
          <w:szCs w:val="28"/>
        </w:rPr>
      </w:pPr>
    </w:p>
    <w:p w:rsidR="001F15D5" w:rsidRPr="001F15D5" w:rsidRDefault="001F15D5" w:rsidP="001F15D5">
      <w:pPr>
        <w:pStyle w:val="ae"/>
        <w:spacing w:after="0"/>
        <w:ind w:right="140" w:firstLine="709"/>
        <w:jc w:val="both"/>
        <w:rPr>
          <w:sz w:val="28"/>
          <w:szCs w:val="28"/>
        </w:rPr>
      </w:pPr>
      <w:r w:rsidRPr="001F15D5">
        <w:rPr>
          <w:sz w:val="28"/>
          <w:szCs w:val="28"/>
        </w:rPr>
        <w:t>Заказчы куруу долбоорун иштеп чыгуу үчүн башкы долбоорлоочуга төмөнкүдөй алгачкы маалыматтарды берет:</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архитектура жана курулуш боюнча аймактык органдар тарабынан түзүлүүчү архитектуралык-пландоочу шарттарды. Архитектуралык-пландоочу шарттар долбоорлоого берилген тапшырма менен айкалыштырылышы мүмкүн;</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инженердик жабдуунун булактарына же тышкы тарамдарына туташтырууга  карата техникалык шарттарды;</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сметалык документацияларды түзүү үчүн алгачкы маалыматтарды;</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курулушту уюштуруунун долбоорун иштеп чыгууга алгачкы маалыматтарды;</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 xml:space="preserve">курулмаларды бузуу жана бузгандыгы үчүн компенсациянын мүнөзү жөнүндө жергиликтүү өз алдынча башкаруу органынын чечими;  </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жерлерди, учурдагы курулмаларды, жер алдындагы жана жер үстүндөгү тарамдарды  жана курулмаларды  инвентаризациялоонун материалдарын;</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турак районду толук пландаштыруунун бекитилген долбоорунун материалдарын;</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куруу базасынын ишканалары тарабынан өндүрүлүүчү конструкциялардын каталогун;</w:t>
      </w:r>
    </w:p>
    <w:p w:rsidR="001F15D5" w:rsidRPr="001F15D5" w:rsidRDefault="001F15D5" w:rsidP="001F15D5">
      <w:pPr>
        <w:pStyle w:val="ae"/>
        <w:numPr>
          <w:ilvl w:val="0"/>
          <w:numId w:val="10"/>
        </w:numPr>
        <w:spacing w:after="0"/>
        <w:ind w:left="0" w:right="140" w:firstLine="709"/>
        <w:jc w:val="both"/>
        <w:rPr>
          <w:sz w:val="28"/>
          <w:szCs w:val="28"/>
        </w:rPr>
      </w:pPr>
      <w:r w:rsidRPr="001F15D5">
        <w:rPr>
          <w:sz w:val="28"/>
          <w:szCs w:val="28"/>
        </w:rPr>
        <w:t>топографиялык планды жана инженердик изилдөөлөрдүн материалдарын  (заказчы тарабынан берилиши же анын тапшырмасы боюнча долбоорлоо-изилдөө уюму тарабынан- куруу долбоорун аткаруучу изилдөө уюму тарабынан аткарылышы мүмкүн).</w:t>
      </w:r>
    </w:p>
    <w:p w:rsidR="001F15D5" w:rsidRPr="001F15D5" w:rsidRDefault="001F15D5" w:rsidP="001F15D5">
      <w:pPr>
        <w:pStyle w:val="ae"/>
        <w:spacing w:after="0"/>
        <w:ind w:right="140"/>
        <w:jc w:val="both"/>
        <w:rPr>
          <w:sz w:val="28"/>
          <w:szCs w:val="28"/>
        </w:rPr>
      </w:pPr>
    </w:p>
    <w:p w:rsidR="001F15D5" w:rsidRPr="001F15D5" w:rsidRDefault="001F15D5" w:rsidP="001F15D5">
      <w:pPr>
        <w:pStyle w:val="ae"/>
        <w:spacing w:after="0"/>
        <w:ind w:right="140"/>
        <w:jc w:val="both"/>
        <w:rPr>
          <w:sz w:val="28"/>
          <w:szCs w:val="28"/>
        </w:rPr>
      </w:pPr>
    </w:p>
    <w:p w:rsidR="001F15D5" w:rsidRPr="001F15D5" w:rsidRDefault="001F15D5" w:rsidP="001F15D5">
      <w:pPr>
        <w:pStyle w:val="ae"/>
        <w:spacing w:after="0"/>
        <w:ind w:right="140"/>
        <w:jc w:val="both"/>
        <w:rPr>
          <w:sz w:val="28"/>
          <w:szCs w:val="28"/>
        </w:rPr>
      </w:pPr>
    </w:p>
    <w:p w:rsidR="001F15D5" w:rsidRPr="001F15D5" w:rsidRDefault="001F15D5" w:rsidP="001F15D5">
      <w:pPr>
        <w:pStyle w:val="ae"/>
        <w:spacing w:after="0"/>
        <w:ind w:right="140"/>
        <w:jc w:val="both"/>
        <w:rPr>
          <w:sz w:val="28"/>
          <w:szCs w:val="28"/>
        </w:rPr>
      </w:pPr>
      <w:r w:rsidRPr="001F15D5">
        <w:rPr>
          <w:sz w:val="28"/>
          <w:szCs w:val="28"/>
        </w:rPr>
        <w:t>____________________________________________________________</w:t>
      </w:r>
    </w:p>
    <w:p w:rsidR="001F15D5" w:rsidRPr="001F15D5" w:rsidRDefault="001F15D5" w:rsidP="001F15D5">
      <w:pPr>
        <w:spacing w:after="0" w:line="240" w:lineRule="auto"/>
        <w:ind w:right="140" w:firstLine="709"/>
        <w:jc w:val="center"/>
        <w:rPr>
          <w:rFonts w:ascii="Times New Roman" w:hAnsi="Times New Roman" w:cs="Times New Roman"/>
          <w:b/>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lastRenderedPageBreak/>
        <w:t>Бишкек шаарындагы кварталдардын</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курулуш долбоорунун курамы,</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аны иштеп чыгуу жана бекитүү</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тартиби жөнүндө убактылуу жобого</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4-тиркеме</w:t>
      </w: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spacing w:after="0" w:line="240" w:lineRule="auto"/>
        <w:ind w:right="140" w:firstLine="709"/>
        <w:jc w:val="center"/>
        <w:rPr>
          <w:rFonts w:ascii="Times New Roman" w:hAnsi="Times New Roman" w:cs="Times New Roman"/>
          <w:b/>
          <w:sz w:val="28"/>
          <w:szCs w:val="28"/>
        </w:rPr>
      </w:pPr>
    </w:p>
    <w:p w:rsidR="001F15D5" w:rsidRPr="001F15D5" w:rsidRDefault="001F15D5" w:rsidP="001F15D5">
      <w:pPr>
        <w:spacing w:after="0" w:line="240" w:lineRule="auto"/>
        <w:ind w:right="140"/>
        <w:jc w:val="center"/>
        <w:rPr>
          <w:rFonts w:ascii="Times New Roman" w:hAnsi="Times New Roman" w:cs="Times New Roman"/>
          <w:b/>
          <w:sz w:val="28"/>
          <w:szCs w:val="28"/>
          <w:lang w:val="ru-RU"/>
        </w:rPr>
      </w:pPr>
      <w:r w:rsidRPr="001F15D5">
        <w:rPr>
          <w:rFonts w:ascii="Times New Roman" w:hAnsi="Times New Roman" w:cs="Times New Roman"/>
          <w:b/>
          <w:sz w:val="28"/>
          <w:szCs w:val="28"/>
        </w:rPr>
        <w:t>Куруу долбоорунун</w:t>
      </w:r>
      <w:r w:rsidRPr="001F15D5">
        <w:rPr>
          <w:rFonts w:ascii="Times New Roman" w:hAnsi="Times New Roman" w:cs="Times New Roman"/>
          <w:b/>
          <w:sz w:val="28"/>
          <w:szCs w:val="28"/>
          <w:lang w:val="ru-RU"/>
        </w:rPr>
        <w:t xml:space="preserve"> </w:t>
      </w:r>
      <w:r w:rsidRPr="001F15D5">
        <w:rPr>
          <w:rFonts w:ascii="Times New Roman" w:hAnsi="Times New Roman" w:cs="Times New Roman"/>
          <w:b/>
          <w:sz w:val="28"/>
          <w:szCs w:val="28"/>
        </w:rPr>
        <w:t>негизги</w:t>
      </w:r>
    </w:p>
    <w:p w:rsidR="001F15D5" w:rsidRPr="001F15D5" w:rsidRDefault="001F15D5" w:rsidP="001F15D5">
      <w:pPr>
        <w:spacing w:after="0" w:line="240" w:lineRule="auto"/>
        <w:ind w:right="140"/>
        <w:jc w:val="center"/>
        <w:rPr>
          <w:rFonts w:ascii="Times New Roman" w:hAnsi="Times New Roman" w:cs="Times New Roman"/>
          <w:b/>
          <w:sz w:val="28"/>
          <w:szCs w:val="28"/>
        </w:rPr>
      </w:pPr>
      <w:r w:rsidRPr="001F15D5">
        <w:rPr>
          <w:rFonts w:ascii="Times New Roman" w:hAnsi="Times New Roman" w:cs="Times New Roman"/>
          <w:b/>
          <w:sz w:val="28"/>
          <w:szCs w:val="28"/>
        </w:rPr>
        <w:t>техникалык – экономикалык көрсөткүчтөрү</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395"/>
      </w:tblGrid>
      <w:tr w:rsidR="001F15D5" w:rsidRPr="001F15D5" w:rsidTr="00275CF3">
        <w:tc>
          <w:tcPr>
            <w:tcW w:w="5211" w:type="dxa"/>
          </w:tcPr>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Көрсөткүч</w:t>
            </w:r>
          </w:p>
        </w:tc>
        <w:tc>
          <w:tcPr>
            <w:tcW w:w="4395" w:type="dxa"/>
          </w:tcPr>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Ченөө бирдиги</w:t>
            </w:r>
          </w:p>
        </w:tc>
      </w:tr>
    </w:tbl>
    <w:p w:rsidR="001F15D5" w:rsidRPr="001F15D5" w:rsidRDefault="001F15D5" w:rsidP="001F15D5">
      <w:pPr>
        <w:tabs>
          <w:tab w:val="left" w:pos="0"/>
        </w:tabs>
        <w:spacing w:after="0" w:line="240" w:lineRule="auto"/>
        <w:ind w:right="140"/>
        <w:jc w:val="both"/>
        <w:rPr>
          <w:rFonts w:ascii="Times New Roman" w:hAnsi="Times New Roman" w:cs="Times New Roman"/>
          <w:b/>
          <w:sz w:val="28"/>
          <w:szCs w:val="28"/>
        </w:rPr>
      </w:pP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Кызыл сызыктардын чектериндеги</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турак жай кварталдары, кичи райондор</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га/кв.м./адам</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Турак  жай курулмасынын аймактары</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анын ичинде:</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көп кабаттуу курулманын аймактары</w:t>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ошол эле</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жеке курулманын аймактары                                            “</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Кичи райондон тышкаркы маанидеги                                        </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тейлөө мекемелеринин жана ишканаларынын                           </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тилкелери                                                                                      “</w:t>
      </w:r>
    </w:p>
    <w:p w:rsidR="001F15D5" w:rsidRPr="001F15D5" w:rsidRDefault="001F15D5" w:rsidP="001F15D5">
      <w:pPr>
        <w:tabs>
          <w:tab w:val="left" w:pos="0"/>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анын ичинде:</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жалпы пайдаланылуучу жашыл бак-дарактар</w:t>
      </w:r>
      <w:r w:rsidRPr="001F15D5">
        <w:rPr>
          <w:rFonts w:ascii="Times New Roman" w:hAnsi="Times New Roman" w:cs="Times New Roman"/>
          <w:sz w:val="28"/>
          <w:szCs w:val="28"/>
        </w:rPr>
        <w:tab/>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өткөөлдөр, аянттар</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Гараждардын жана жеке автотранспортту сактоонун</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унаа токтотмолорунун тилкелери</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Башка аймактар</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Жалпы аймактардан:</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мамлекеттик менчиктеги жерлер</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га/кв.м./адам</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муниципалдык менчиктеги жерлер</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ошол эле</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жеке менчиктеги жерлер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p>
    <w:p w:rsidR="001F15D5" w:rsidRPr="001F15D5" w:rsidRDefault="001F15D5" w:rsidP="001F15D5">
      <w:pPr>
        <w:tabs>
          <w:tab w:val="left" w:pos="0"/>
        </w:tabs>
        <w:spacing w:after="0" w:line="240" w:lineRule="auto"/>
        <w:ind w:right="140"/>
        <w:jc w:val="both"/>
        <w:rPr>
          <w:rFonts w:ascii="Times New Roman" w:hAnsi="Times New Roman" w:cs="Times New Roman"/>
          <w:b/>
          <w:sz w:val="28"/>
          <w:szCs w:val="28"/>
        </w:rPr>
      </w:pPr>
      <w:r w:rsidRPr="001F15D5">
        <w:rPr>
          <w:rFonts w:ascii="Times New Roman" w:hAnsi="Times New Roman" w:cs="Times New Roman"/>
          <w:b/>
          <w:sz w:val="28"/>
          <w:szCs w:val="28"/>
        </w:rPr>
        <w:t xml:space="preserve">Калкы </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Калктын саны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миң адам</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Калктын жыштыгы (брутто)</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адам/га</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p>
    <w:p w:rsidR="001F15D5" w:rsidRPr="001F15D5" w:rsidRDefault="001F15D5" w:rsidP="001F15D5">
      <w:pPr>
        <w:tabs>
          <w:tab w:val="left" w:pos="0"/>
        </w:tabs>
        <w:spacing w:after="0" w:line="240" w:lineRule="auto"/>
        <w:ind w:right="140"/>
        <w:jc w:val="both"/>
        <w:rPr>
          <w:rFonts w:ascii="Times New Roman" w:hAnsi="Times New Roman" w:cs="Times New Roman"/>
          <w:b/>
          <w:sz w:val="28"/>
          <w:szCs w:val="28"/>
        </w:rPr>
      </w:pPr>
      <w:r w:rsidRPr="001F15D5">
        <w:rPr>
          <w:rFonts w:ascii="Times New Roman" w:hAnsi="Times New Roman" w:cs="Times New Roman"/>
          <w:b/>
          <w:sz w:val="28"/>
          <w:szCs w:val="28"/>
        </w:rPr>
        <w:t xml:space="preserve">Турак жай фонду </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Турак үйлөрдүн  бардыгы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миң/га</w:t>
      </w:r>
    </w:p>
    <w:p w:rsidR="001F15D5" w:rsidRPr="001F15D5" w:rsidRDefault="001F15D5" w:rsidP="001F15D5">
      <w:pPr>
        <w:tabs>
          <w:tab w:val="left" w:pos="0"/>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жалпы аянты кв.</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Кабаттуулугу боюнча турак жай фондун бөлүштүрүү:</w:t>
      </w: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1-2 кабаттуу                                                        ошол эле</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3-4 кабаттуу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5 кабаттуу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5 кабаттан жогору                                                     “</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Турак үй курулманын орточо кабаттуулугу</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кабат</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lastRenderedPageBreak/>
        <w:t>Батирлердин саны-бардыгы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даана</w:t>
      </w:r>
    </w:p>
    <w:p w:rsidR="001F15D5" w:rsidRPr="001F15D5" w:rsidRDefault="001F15D5" w:rsidP="001F15D5">
      <w:pPr>
        <w:tabs>
          <w:tab w:val="left" w:pos="0"/>
        </w:tabs>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ab/>
        <w:t>анын ичинде:</w:t>
      </w:r>
    </w:p>
    <w:p w:rsidR="001F15D5" w:rsidRPr="001F15D5" w:rsidRDefault="001F15D5" w:rsidP="001F15D5">
      <w:pPr>
        <w:tabs>
          <w:tab w:val="left" w:pos="0"/>
        </w:tabs>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ab/>
        <w:t>бир бөлмөлүү</w:t>
      </w:r>
    </w:p>
    <w:p w:rsidR="001F15D5" w:rsidRPr="001F15D5" w:rsidRDefault="001F15D5" w:rsidP="001F15D5">
      <w:pPr>
        <w:tabs>
          <w:tab w:val="left" w:pos="0"/>
        </w:tabs>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ab/>
        <w:t>эки бөлмөлүү</w:t>
      </w:r>
    </w:p>
    <w:p w:rsidR="001F15D5" w:rsidRPr="001F15D5" w:rsidRDefault="001F15D5" w:rsidP="001F15D5">
      <w:pPr>
        <w:tabs>
          <w:tab w:val="left" w:pos="0"/>
        </w:tabs>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ab/>
        <w:t>үч бөлмөлүү</w:t>
      </w:r>
    </w:p>
    <w:p w:rsidR="001F15D5" w:rsidRPr="001F15D5" w:rsidRDefault="001F15D5" w:rsidP="001F15D5">
      <w:pPr>
        <w:tabs>
          <w:tab w:val="left" w:pos="0"/>
        </w:tabs>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ab/>
        <w:t>төрт бөлмөлүү жана андан ашык</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Учурдагы сакталуучу турак жай фонду</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Турак үйлөрдүн бардыгы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миң чарчы метр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жалпы аянты кв.</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турак үйлөр–бардыгы</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Турак жай фондунун кемиши</w:t>
      </w:r>
    </w:p>
    <w:p w:rsidR="001F15D5" w:rsidRPr="001F15D5" w:rsidRDefault="001F15D5" w:rsidP="001F15D5">
      <w:pPr>
        <w:tabs>
          <w:tab w:val="left" w:pos="0"/>
        </w:tabs>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турак үйлөр–бардыгы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миң чарчы метр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жалпы аянты кв.</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учурдагы фондго, жаңы курууга карата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анын ичинде:</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техникалык абалы боюнча</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ошол эле</w:t>
      </w:r>
    </w:p>
    <w:p w:rsidR="001F15D5" w:rsidRPr="001F15D5" w:rsidRDefault="001F15D5" w:rsidP="001F15D5">
      <w:pPr>
        <w:spacing w:after="0" w:line="240" w:lineRule="auto"/>
        <w:ind w:right="140" w:hanging="142"/>
        <w:jc w:val="both"/>
        <w:rPr>
          <w:rFonts w:ascii="Times New Roman" w:hAnsi="Times New Roman" w:cs="Times New Roman"/>
          <w:sz w:val="28"/>
          <w:szCs w:val="28"/>
        </w:rPr>
      </w:pPr>
      <w:r w:rsidRPr="001F15D5">
        <w:rPr>
          <w:rFonts w:ascii="Times New Roman" w:hAnsi="Times New Roman" w:cs="Times New Roman"/>
          <w:sz w:val="28"/>
          <w:szCs w:val="28"/>
        </w:rPr>
        <w:t>реконструкциялоо боюнча</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башка себептер боюнча (санитардык – коргоо</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зоналарын уюштуруу, кайра жабдуулоо ж.б.) </w:t>
      </w:r>
    </w:p>
    <w:p w:rsidR="001F15D5" w:rsidRPr="001F15D5" w:rsidRDefault="001F15D5" w:rsidP="001F15D5">
      <w:pPr>
        <w:tabs>
          <w:tab w:val="left" w:pos="0"/>
        </w:tabs>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Жаңы турак жай куруу</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lang w:val="ru-RU"/>
        </w:rPr>
        <w:tab/>
      </w:r>
      <w:r w:rsidRPr="001F15D5">
        <w:rPr>
          <w:rFonts w:ascii="Times New Roman" w:hAnsi="Times New Roman" w:cs="Times New Roman"/>
          <w:sz w:val="28"/>
          <w:szCs w:val="28"/>
        </w:rPr>
        <w:t>миң чарчы метр</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жалпы аянты кв.</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анын ичинде:</w:t>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1-2 кабаттуу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3-4 кабаттуу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5 кабаттуу</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 xml:space="preserve">5 кабаттан жогору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Калктын жыштыгы (брутто)</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адам/га</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b/>
          <w:sz w:val="28"/>
          <w:szCs w:val="28"/>
        </w:rPr>
      </w:pPr>
      <w:r w:rsidRPr="001F15D5">
        <w:rPr>
          <w:rFonts w:ascii="Times New Roman" w:hAnsi="Times New Roman" w:cs="Times New Roman"/>
          <w:b/>
          <w:sz w:val="28"/>
          <w:szCs w:val="28"/>
        </w:rPr>
        <w:t>Тейлөө мекемелери</w:t>
      </w:r>
    </w:p>
    <w:p w:rsidR="001F15D5" w:rsidRPr="001F15D5" w:rsidRDefault="001F15D5" w:rsidP="001F15D5">
      <w:pPr>
        <w:spacing w:after="0" w:line="240" w:lineRule="auto"/>
        <w:ind w:right="140" w:firstLine="709"/>
        <w:jc w:val="both"/>
        <w:rPr>
          <w:rFonts w:ascii="Times New Roman" w:hAnsi="Times New Roman" w:cs="Times New Roman"/>
          <w:b/>
          <w:sz w:val="28"/>
          <w:szCs w:val="28"/>
        </w:rPr>
      </w:pPr>
      <w:r w:rsidRPr="001F15D5">
        <w:rPr>
          <w:rFonts w:ascii="Times New Roman" w:hAnsi="Times New Roman" w:cs="Times New Roman"/>
          <w:b/>
          <w:sz w:val="28"/>
          <w:szCs w:val="28"/>
        </w:rPr>
        <w:t>жана ишканалары</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Мектепке чейинки балдар мекемелери </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орун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бардыгы/1000 адам</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Жалпы билим берүү мекемелери</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бардыгы/1000 адам</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орун</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Азык-түлүк товарлар дүкөндөрү</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t>бардыгы/1000 адам</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lang w:val="ru-RU"/>
        </w:rPr>
        <w:tab/>
      </w:r>
      <w:r w:rsidRPr="001F15D5">
        <w:rPr>
          <w:rFonts w:ascii="Times New Roman" w:hAnsi="Times New Roman" w:cs="Times New Roman"/>
          <w:sz w:val="28"/>
          <w:szCs w:val="28"/>
        </w:rPr>
        <w:t>соода аянт</w:t>
      </w:r>
      <w:r w:rsidRPr="001F15D5">
        <w:rPr>
          <w:rFonts w:ascii="Times New Roman" w:hAnsi="Times New Roman" w:cs="Times New Roman"/>
          <w:sz w:val="28"/>
          <w:szCs w:val="28"/>
          <w:lang w:val="ru-RU"/>
        </w:rPr>
        <w:t>ы</w:t>
      </w:r>
      <w:r w:rsidRPr="001F15D5">
        <w:rPr>
          <w:rFonts w:ascii="Times New Roman" w:hAnsi="Times New Roman" w:cs="Times New Roman"/>
          <w:sz w:val="28"/>
          <w:szCs w:val="28"/>
        </w:rPr>
        <w:t xml:space="preserve"> кв.м.</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Азык-түлүк эмес товарлар дүкөндөрү</w:t>
      </w: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709"/>
        <w:rPr>
          <w:rFonts w:ascii="Times New Roman" w:hAnsi="Times New Roman" w:cs="Times New Roman"/>
          <w:sz w:val="28"/>
          <w:szCs w:val="28"/>
        </w:rPr>
      </w:pPr>
      <w:r w:rsidRPr="001F15D5">
        <w:rPr>
          <w:rFonts w:ascii="Times New Roman" w:hAnsi="Times New Roman" w:cs="Times New Roman"/>
          <w:sz w:val="28"/>
          <w:szCs w:val="28"/>
        </w:rPr>
        <w:t>бардыгы/1000 адам                                                 соода аянты кв.м.</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Коомдук тамактануу ишканалары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709"/>
        <w:rPr>
          <w:rFonts w:ascii="Times New Roman" w:hAnsi="Times New Roman" w:cs="Times New Roman"/>
          <w:sz w:val="28"/>
          <w:szCs w:val="28"/>
          <w:lang w:val="ru-RU"/>
        </w:rPr>
      </w:pPr>
      <w:r w:rsidRPr="001F15D5">
        <w:rPr>
          <w:rFonts w:ascii="Times New Roman" w:hAnsi="Times New Roman" w:cs="Times New Roman"/>
          <w:sz w:val="28"/>
          <w:szCs w:val="28"/>
        </w:rPr>
        <w:t>бардыгы/1000 адам                                                  отуруу</w:t>
      </w:r>
      <w:r w:rsidRPr="001F15D5">
        <w:rPr>
          <w:rFonts w:ascii="Times New Roman" w:hAnsi="Times New Roman" w:cs="Times New Roman"/>
          <w:sz w:val="28"/>
          <w:szCs w:val="28"/>
          <w:lang w:val="ru-RU"/>
        </w:rPr>
        <w:t>чу</w:t>
      </w:r>
      <w:r w:rsidRPr="001F15D5">
        <w:rPr>
          <w:rFonts w:ascii="Times New Roman" w:hAnsi="Times New Roman" w:cs="Times New Roman"/>
          <w:sz w:val="28"/>
          <w:szCs w:val="28"/>
        </w:rPr>
        <w:t xml:space="preserve"> ору</w:t>
      </w:r>
      <w:r w:rsidRPr="001F15D5">
        <w:rPr>
          <w:rFonts w:ascii="Times New Roman" w:hAnsi="Times New Roman" w:cs="Times New Roman"/>
          <w:sz w:val="28"/>
          <w:szCs w:val="28"/>
          <w:lang w:val="ru-RU"/>
        </w:rPr>
        <w:t>н</w:t>
      </w:r>
    </w:p>
    <w:p w:rsidR="001F15D5" w:rsidRPr="001F15D5" w:rsidRDefault="001F15D5" w:rsidP="001F15D5">
      <w:pPr>
        <w:spacing w:after="0" w:line="240" w:lineRule="auto"/>
        <w:ind w:right="140" w:firstLine="709"/>
        <w:jc w:val="both"/>
        <w:rPr>
          <w:rFonts w:ascii="Times New Roman" w:hAnsi="Times New Roman" w:cs="Times New Roman"/>
          <w:sz w:val="28"/>
          <w:szCs w:val="28"/>
        </w:rPr>
      </w:pP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Жеке ээлердин гараждарындагы орундардын саны</w:t>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орун</w:t>
      </w:r>
    </w:p>
    <w:p w:rsidR="001F15D5" w:rsidRPr="001F15D5" w:rsidRDefault="001F15D5" w:rsidP="001F15D5">
      <w:pPr>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ab/>
        <w:t>бардыгы/1000 адам</w:t>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Дайыма сактоочу ачык унаа токтотмолорундагы</w:t>
      </w:r>
    </w:p>
    <w:p w:rsidR="001F15D5" w:rsidRPr="001F15D5" w:rsidRDefault="001F15D5" w:rsidP="001F15D5">
      <w:pPr>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lastRenderedPageBreak/>
        <w:t>орундардын саны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орун</w:t>
      </w:r>
    </w:p>
    <w:p w:rsidR="001F15D5" w:rsidRPr="001F15D5" w:rsidRDefault="001F15D5" w:rsidP="001F15D5">
      <w:pPr>
        <w:spacing w:after="0" w:line="240" w:lineRule="auto"/>
        <w:ind w:right="140" w:firstLine="142"/>
        <w:jc w:val="both"/>
        <w:rPr>
          <w:rFonts w:ascii="Times New Roman" w:hAnsi="Times New Roman" w:cs="Times New Roman"/>
          <w:sz w:val="28"/>
          <w:szCs w:val="28"/>
        </w:rPr>
      </w:pPr>
      <w:r w:rsidRPr="001F15D5">
        <w:rPr>
          <w:rFonts w:ascii="Times New Roman" w:hAnsi="Times New Roman" w:cs="Times New Roman"/>
          <w:sz w:val="28"/>
          <w:szCs w:val="28"/>
        </w:rPr>
        <w:tab/>
        <w:t>бардыгы/1000 адам</w:t>
      </w:r>
      <w:r w:rsidRPr="001F15D5">
        <w:rPr>
          <w:rFonts w:ascii="Times New Roman" w:hAnsi="Times New Roman" w:cs="Times New Roman"/>
          <w:sz w:val="28"/>
          <w:szCs w:val="28"/>
        </w:rPr>
        <w:tab/>
      </w:r>
    </w:p>
    <w:p w:rsidR="001F15D5" w:rsidRPr="001F15D5" w:rsidRDefault="001F15D5" w:rsidP="001F15D5">
      <w:pPr>
        <w:spacing w:after="0" w:line="240" w:lineRule="auto"/>
        <w:ind w:right="140" w:firstLine="709"/>
        <w:jc w:val="both"/>
        <w:rPr>
          <w:rFonts w:ascii="Times New Roman" w:hAnsi="Times New Roman" w:cs="Times New Roman"/>
          <w:sz w:val="28"/>
          <w:szCs w:val="28"/>
          <w:highlight w:val="yellow"/>
        </w:rPr>
      </w:pPr>
    </w:p>
    <w:p w:rsidR="001F15D5" w:rsidRPr="001F15D5" w:rsidRDefault="001F15D5" w:rsidP="001F15D5">
      <w:pPr>
        <w:spacing w:after="0" w:line="240" w:lineRule="auto"/>
        <w:ind w:right="140" w:firstLine="709"/>
        <w:jc w:val="both"/>
        <w:rPr>
          <w:rFonts w:ascii="Times New Roman" w:hAnsi="Times New Roman" w:cs="Times New Roman"/>
          <w:b/>
          <w:sz w:val="28"/>
          <w:szCs w:val="28"/>
        </w:rPr>
      </w:pPr>
      <w:r w:rsidRPr="001F15D5">
        <w:rPr>
          <w:rFonts w:ascii="Times New Roman" w:hAnsi="Times New Roman" w:cs="Times New Roman"/>
          <w:b/>
          <w:sz w:val="28"/>
          <w:szCs w:val="28"/>
        </w:rPr>
        <w:t>Инженердик жабдуулар жана абаттоо</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Жалпы суу керектөө </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миң куб.м </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Агын суулардын суммалык чыгымы</w:t>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суу/сут.</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Суммалык электр жүктөмү</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lang w:val="ru-RU"/>
        </w:rPr>
        <w:tab/>
      </w:r>
      <w:r w:rsidRPr="001F15D5">
        <w:rPr>
          <w:rFonts w:ascii="Times New Roman" w:hAnsi="Times New Roman" w:cs="Times New Roman"/>
          <w:sz w:val="28"/>
          <w:szCs w:val="28"/>
        </w:rPr>
        <w:t>МВТ</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Электр плиталары менен жабдылган</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батирлердин саны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батир</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Газ чыгымы</w:t>
      </w:r>
      <w:r w:rsidRPr="001F15D5">
        <w:rPr>
          <w:rFonts w:ascii="Times New Roman" w:hAnsi="Times New Roman" w:cs="Times New Roman"/>
          <w:sz w:val="28"/>
          <w:szCs w:val="28"/>
        </w:rPr>
        <w:tab/>
        <w:t xml:space="preserve">                                                            млн.куб.м/жылына</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Жылытууга, желдетүүгө, ысык суу менен камсыздоого</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жылуулуктун жалпы сарпталышы</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Гкал</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...-жылдагы курулуштун сметалык наркы сом менен</w:t>
      </w:r>
      <w:r w:rsidRPr="001F15D5">
        <w:rPr>
          <w:rFonts w:ascii="Times New Roman" w:hAnsi="Times New Roman" w:cs="Times New Roman"/>
          <w:sz w:val="28"/>
          <w:szCs w:val="28"/>
        </w:rPr>
        <w:tab/>
      </w:r>
      <w:r w:rsidRPr="001F15D5">
        <w:rPr>
          <w:rFonts w:ascii="Times New Roman" w:hAnsi="Times New Roman" w:cs="Times New Roman"/>
          <w:sz w:val="28"/>
          <w:szCs w:val="28"/>
        </w:rPr>
        <w:tab/>
        <w:t xml:space="preserve">      млн.сом</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анын ичинде:</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турак жай курулушу</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маданий-тиричилик курулушу</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жол тармагы</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инженердик жабдуу жана абаттоо</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Салыштырмалуу чыгымдар</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ab/>
        <w:t>1 адамга</w:t>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r w:rsidRPr="001F15D5">
        <w:rPr>
          <w:rFonts w:ascii="Times New Roman" w:hAnsi="Times New Roman" w:cs="Times New Roman"/>
          <w:sz w:val="28"/>
          <w:szCs w:val="28"/>
        </w:rPr>
        <w:tab/>
      </w:r>
      <w:bookmarkStart w:id="0" w:name="_GoBack"/>
      <w:bookmarkEnd w:id="0"/>
      <w:r w:rsidRPr="001F15D5">
        <w:rPr>
          <w:rFonts w:ascii="Times New Roman" w:hAnsi="Times New Roman" w:cs="Times New Roman"/>
          <w:sz w:val="28"/>
          <w:szCs w:val="28"/>
        </w:rPr>
        <w:t>миң сом</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жаңы турак жай курулушунун </w:t>
      </w:r>
    </w:p>
    <w:p w:rsidR="001F15D5" w:rsidRPr="001F15D5" w:rsidRDefault="001F15D5" w:rsidP="001F15D5">
      <w:pP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жалпы аянтынын 1 кв.м.</w:t>
      </w: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__________________________________________________________________</w:t>
      </w: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0332B2"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lastRenderedPageBreak/>
        <w:t>Бишкек шаарындагы кварталдардын</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курулуш долбоорунун курамы,</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аны иштеп чыгуу жана бекитүү</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тартиби жөнүндө убактылуу жобого</w:t>
      </w:r>
    </w:p>
    <w:p w:rsidR="001F15D5" w:rsidRPr="001F15D5" w:rsidRDefault="001F15D5" w:rsidP="001F15D5">
      <w:pPr>
        <w:spacing w:after="0" w:line="240" w:lineRule="auto"/>
        <w:ind w:right="140"/>
        <w:jc w:val="right"/>
        <w:rPr>
          <w:rFonts w:ascii="Times New Roman" w:hAnsi="Times New Roman" w:cs="Times New Roman"/>
          <w:sz w:val="28"/>
          <w:szCs w:val="28"/>
        </w:rPr>
      </w:pPr>
      <w:r w:rsidRPr="001F15D5">
        <w:rPr>
          <w:rFonts w:ascii="Times New Roman" w:hAnsi="Times New Roman" w:cs="Times New Roman"/>
          <w:sz w:val="28"/>
          <w:szCs w:val="28"/>
        </w:rPr>
        <w:t>5-тиркеме</w:t>
      </w:r>
    </w:p>
    <w:p w:rsidR="001F15D5" w:rsidRPr="001F15D5" w:rsidRDefault="001F15D5" w:rsidP="001F15D5">
      <w:pPr>
        <w:autoSpaceDE w:val="0"/>
        <w:autoSpaceDN w:val="0"/>
        <w:spacing w:after="0" w:line="240" w:lineRule="auto"/>
        <w:ind w:right="140" w:firstLine="709"/>
        <w:jc w:val="right"/>
        <w:rPr>
          <w:rFonts w:ascii="Times New Roman" w:hAnsi="Times New Roman" w:cs="Times New Roman"/>
          <w:sz w:val="28"/>
          <w:szCs w:val="28"/>
        </w:rPr>
      </w:pPr>
    </w:p>
    <w:p w:rsidR="001F15D5" w:rsidRPr="001F15D5" w:rsidRDefault="001F15D5" w:rsidP="001F15D5">
      <w:pPr>
        <w:spacing w:after="0" w:line="240" w:lineRule="auto"/>
        <w:ind w:right="140"/>
        <w:jc w:val="center"/>
        <w:rPr>
          <w:rFonts w:ascii="Times New Roman" w:hAnsi="Times New Roman" w:cs="Times New Roman"/>
          <w:b/>
          <w:sz w:val="28"/>
          <w:szCs w:val="28"/>
        </w:rPr>
      </w:pPr>
      <w:r w:rsidRPr="001F15D5">
        <w:rPr>
          <w:rFonts w:ascii="Times New Roman" w:hAnsi="Times New Roman" w:cs="Times New Roman"/>
          <w:b/>
          <w:sz w:val="28"/>
          <w:szCs w:val="28"/>
        </w:rPr>
        <w:t>Куруу долбоорун тариздөөгө жалпы талаптар</w:t>
      </w:r>
    </w:p>
    <w:p w:rsidR="001F15D5" w:rsidRPr="001F15D5" w:rsidRDefault="001F15D5" w:rsidP="001F15D5">
      <w:pPr>
        <w:tabs>
          <w:tab w:val="left" w:pos="0"/>
        </w:tabs>
        <w:spacing w:after="0" w:line="240" w:lineRule="auto"/>
        <w:ind w:right="140" w:firstLine="709"/>
        <w:jc w:val="both"/>
        <w:rPr>
          <w:rFonts w:ascii="Times New Roman" w:hAnsi="Times New Roman" w:cs="Times New Roman"/>
          <w:b/>
          <w:sz w:val="28"/>
          <w:szCs w:val="28"/>
        </w:rPr>
      </w:pPr>
    </w:p>
    <w:p w:rsidR="001F15D5" w:rsidRPr="001F15D5" w:rsidRDefault="001F15D5" w:rsidP="001F15D5">
      <w:pPr>
        <w:numPr>
          <w:ilvl w:val="0"/>
          <w:numId w:val="4"/>
        </w:numPr>
        <w:tabs>
          <w:tab w:val="left" w:pos="0"/>
        </w:tabs>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Графикалык материалдар ченемдик техникалык документтердин талаптарын сактоо менен аткарылат жана  таризделет.</w:t>
      </w:r>
    </w:p>
    <w:p w:rsidR="001F15D5" w:rsidRPr="001F15D5" w:rsidRDefault="001F15D5" w:rsidP="001F15D5">
      <w:pPr>
        <w:numPr>
          <w:ilvl w:val="0"/>
          <w:numId w:val="4"/>
        </w:numPr>
        <w:tabs>
          <w:tab w:val="left" w:pos="0"/>
        </w:tabs>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Ар түрдүү чиймелерде кайталанган элементтерди тартуу үчүн бир типтүү шарттуу белгилер жана  эреже  катары   топографиялык-геодезиялык негиздерди жаппаган тунук боёктор колдонулат; графикалык материалдар долбоордук сунуштарды көрсөтмөлүү кабыл алууну эске алуу  менен аткарылышы керек.</w:t>
      </w:r>
    </w:p>
    <w:p w:rsidR="001F15D5" w:rsidRPr="001F15D5" w:rsidRDefault="001F15D5" w:rsidP="001F15D5">
      <w:pPr>
        <w:numPr>
          <w:ilvl w:val="0"/>
          <w:numId w:val="4"/>
        </w:numPr>
        <w:tabs>
          <w:tab w:val="left" w:pos="0"/>
        </w:tabs>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Негизги чиймелерге куруу долбоорун иштеп чыккан уюмдун жетекчилиги жана жооптуу аткаруучулары тарабынан кол коюлат. Калган чиймелерге жана схемаларга куруу долбоорун иштеп чыгуучунун ички стандарттары менен белгиленген тартипте кол коюлат. </w:t>
      </w:r>
    </w:p>
    <w:p w:rsidR="001F15D5" w:rsidRPr="001F15D5" w:rsidRDefault="001F15D5" w:rsidP="001F15D5">
      <w:pPr>
        <w:tabs>
          <w:tab w:val="left" w:pos="0"/>
        </w:tabs>
        <w:spacing w:after="0" w:line="240" w:lineRule="auto"/>
        <w:ind w:right="140" w:firstLine="709"/>
        <w:jc w:val="both"/>
        <w:rPr>
          <w:rFonts w:ascii="Times New Roman" w:hAnsi="Times New Roman" w:cs="Times New Roman"/>
          <w:sz w:val="28"/>
          <w:szCs w:val="28"/>
        </w:rPr>
      </w:pPr>
    </w:p>
    <w:p w:rsidR="001F15D5" w:rsidRPr="001F15D5" w:rsidRDefault="001F15D5" w:rsidP="001F15D5">
      <w:pPr>
        <w:pStyle w:val="a4"/>
        <w:ind w:right="140" w:firstLine="709"/>
        <w:rPr>
          <w:rFonts w:ascii="Times New Roman" w:hAnsi="Times New Roman" w:cs="Times New Roman"/>
          <w:sz w:val="28"/>
          <w:szCs w:val="28"/>
          <w:lang w:val="en-US"/>
        </w:rPr>
      </w:pPr>
      <w:r w:rsidRPr="001F15D5">
        <w:rPr>
          <w:rFonts w:ascii="Times New Roman" w:hAnsi="Times New Roman" w:cs="Times New Roman"/>
          <w:sz w:val="28"/>
          <w:szCs w:val="28"/>
        </w:rPr>
        <w:t xml:space="preserve">Эскертүү: </w:t>
      </w:r>
    </w:p>
    <w:p w:rsidR="001F15D5" w:rsidRPr="001F15D5" w:rsidRDefault="001F15D5" w:rsidP="001F15D5">
      <w:pPr>
        <w:pStyle w:val="a4"/>
        <w:ind w:right="140" w:firstLine="709"/>
        <w:rPr>
          <w:rFonts w:ascii="Times New Roman" w:hAnsi="Times New Roman" w:cs="Times New Roman"/>
          <w:sz w:val="28"/>
          <w:szCs w:val="28"/>
          <w:lang w:val="en-US"/>
        </w:rPr>
      </w:pPr>
    </w:p>
    <w:p w:rsidR="001F15D5" w:rsidRPr="001F15D5" w:rsidRDefault="001F15D5" w:rsidP="001F15D5">
      <w:pPr>
        <w:numPr>
          <w:ilvl w:val="0"/>
          <w:numId w:val="5"/>
        </w:numPr>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Куруу долбоорун иштеп чыгуучу долбоорлоо объектисинин өзгөчөлүктөрүн эске алуу менен материалдардын курамын өзгөртүү боюнча сунуштарды тапшырма берүүчүгө киргизүү,  ошондой эле документацияларды даярдоонун ар түрдүү ыкмаларын жана технологияларын, анын ичинде компьютердик жана көбөйтүүчү техниканы кошо колдонуу укугуна ээ. </w:t>
      </w:r>
    </w:p>
    <w:p w:rsidR="001F15D5" w:rsidRPr="001F15D5" w:rsidRDefault="001F15D5" w:rsidP="001F15D5">
      <w:pPr>
        <w:numPr>
          <w:ilvl w:val="0"/>
          <w:numId w:val="5"/>
        </w:numPr>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Графикалык материалдар картографиялык жана башка негизде аларды дайыма  архивдик кызматтар жана заказчы тарабынан аныкталган мөөнөттө белгиленген тартипте сактоону камсыз кылууну эске алуу менен аткарылат.</w:t>
      </w:r>
    </w:p>
    <w:p w:rsidR="001F15D5" w:rsidRPr="001F15D5" w:rsidRDefault="001F15D5" w:rsidP="001F15D5">
      <w:pPr>
        <w:numPr>
          <w:ilvl w:val="0"/>
          <w:numId w:val="5"/>
        </w:numPr>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Графикалык материалдардан түстүү же иллюстрацияланган сүрөттөр, электрографикалык көчүрмөлөр даярдалат, алар өзүнчө альбом болуп брошюраланат же түшүндүрмө жазууга жана негизги жоболордо схемалар түрүндө жайгаштырылат.</w:t>
      </w:r>
    </w:p>
    <w:p w:rsidR="001F15D5" w:rsidRPr="001F15D5" w:rsidRDefault="001F15D5" w:rsidP="001F15D5">
      <w:pPr>
        <w:numPr>
          <w:ilvl w:val="0"/>
          <w:numId w:val="5"/>
        </w:numPr>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Түшүндүрмө каттарга жана  долбоордун негизги жоболоруна уюмдун жетекчилери – иштеп чыгуучулар жана куруу долбоорунун авторлору тарабынан кол коюлат.</w:t>
      </w:r>
    </w:p>
    <w:p w:rsidR="001F15D5" w:rsidRPr="001F15D5" w:rsidRDefault="001F15D5" w:rsidP="001F15D5">
      <w:pPr>
        <w:numPr>
          <w:ilvl w:val="0"/>
          <w:numId w:val="5"/>
        </w:numPr>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Шаар куруу документацияларынын негизги графикалык материалдары (таянуу планы) жана долбоордук план (негизги чийме) топографиялык карталарда – литтоотискаларда, калган долбоордук чиймелер-схемалары – долбоордук пландын көчүрмөлөрүндө аткарылат.</w:t>
      </w:r>
    </w:p>
    <w:p w:rsidR="001F15D5" w:rsidRPr="001F15D5" w:rsidRDefault="001F15D5" w:rsidP="001F15D5">
      <w:pPr>
        <w:numPr>
          <w:ilvl w:val="0"/>
          <w:numId w:val="5"/>
        </w:numPr>
        <w:spacing w:after="0" w:line="240" w:lineRule="auto"/>
        <w:ind w:left="0" w:right="140" w:firstLine="709"/>
        <w:jc w:val="both"/>
        <w:rPr>
          <w:rFonts w:ascii="Times New Roman" w:hAnsi="Times New Roman" w:cs="Times New Roman"/>
          <w:sz w:val="28"/>
          <w:szCs w:val="28"/>
        </w:rPr>
      </w:pPr>
      <w:r w:rsidRPr="001F15D5">
        <w:rPr>
          <w:rFonts w:ascii="Times New Roman" w:hAnsi="Times New Roman" w:cs="Times New Roman"/>
          <w:sz w:val="28"/>
          <w:szCs w:val="28"/>
        </w:rPr>
        <w:t xml:space="preserve">Чиймелердин түп нускаларынын жупнускалары долбоор белгиленген тартипте бекитилгенден кийин аткарылат. Чиймелердин </w:t>
      </w:r>
      <w:r w:rsidRPr="001F15D5">
        <w:rPr>
          <w:rFonts w:ascii="Times New Roman" w:hAnsi="Times New Roman" w:cs="Times New Roman"/>
          <w:sz w:val="28"/>
          <w:szCs w:val="28"/>
        </w:rPr>
        <w:lastRenderedPageBreak/>
        <w:t>жупнускаларында долбоорду бекиткен орган, чечимдин (токтомдун) күнү жана номери көрсөтүлөт.</w:t>
      </w: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spacing w:after="0" w:line="240" w:lineRule="auto"/>
        <w:ind w:right="140"/>
        <w:jc w:val="both"/>
        <w:rPr>
          <w:rFonts w:ascii="Times New Roman" w:hAnsi="Times New Roman" w:cs="Times New Roman"/>
          <w:sz w:val="28"/>
          <w:szCs w:val="28"/>
        </w:rPr>
      </w:pPr>
    </w:p>
    <w:p w:rsidR="001F15D5" w:rsidRPr="001F15D5" w:rsidRDefault="001F15D5" w:rsidP="001F15D5">
      <w:pPr>
        <w:pBdr>
          <w:bottom w:val="single" w:sz="4" w:space="1" w:color="auto"/>
        </w:pBdr>
        <w:spacing w:after="0" w:line="240" w:lineRule="auto"/>
        <w:ind w:right="140"/>
        <w:jc w:val="both"/>
        <w:rPr>
          <w:rFonts w:ascii="Times New Roman" w:hAnsi="Times New Roman" w:cs="Times New Roman"/>
          <w:sz w:val="28"/>
          <w:szCs w:val="28"/>
        </w:rPr>
      </w:pPr>
      <w:r w:rsidRPr="001F15D5">
        <w:rPr>
          <w:rFonts w:ascii="Times New Roman" w:hAnsi="Times New Roman" w:cs="Times New Roman"/>
          <w:sz w:val="28"/>
          <w:szCs w:val="28"/>
        </w:rPr>
        <w:t xml:space="preserve"> </w:t>
      </w: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jc w:val="both"/>
        <w:rPr>
          <w:rFonts w:ascii="Times New Roman" w:hAnsi="Times New Roman" w:cs="Times New Roman"/>
          <w:sz w:val="28"/>
          <w:szCs w:val="28"/>
        </w:rPr>
      </w:pPr>
    </w:p>
    <w:p w:rsidR="001F15D5" w:rsidRPr="001F15D5" w:rsidRDefault="001F15D5" w:rsidP="001F15D5">
      <w:pPr>
        <w:spacing w:after="0" w:line="240" w:lineRule="auto"/>
        <w:ind w:right="140" w:firstLine="709"/>
        <w:rPr>
          <w:rFonts w:ascii="Times New Roman" w:hAnsi="Times New Roman" w:cs="Times New Roman"/>
          <w:sz w:val="28"/>
          <w:szCs w:val="28"/>
        </w:rPr>
      </w:pPr>
    </w:p>
    <w:p w:rsidR="00346BC0" w:rsidRPr="001F15D5" w:rsidRDefault="00346BC0" w:rsidP="001F15D5">
      <w:pPr>
        <w:spacing w:after="0" w:line="240" w:lineRule="auto"/>
        <w:ind w:right="140"/>
        <w:jc w:val="center"/>
        <w:rPr>
          <w:rFonts w:ascii="Times New Roman" w:hAnsi="Times New Roman" w:cs="Times New Roman"/>
          <w:sz w:val="28"/>
          <w:szCs w:val="28"/>
        </w:rPr>
      </w:pPr>
    </w:p>
    <w:p w:rsidR="00346BC0" w:rsidRPr="001F15D5" w:rsidRDefault="00346BC0" w:rsidP="001F15D5">
      <w:pPr>
        <w:spacing w:after="0" w:line="240" w:lineRule="auto"/>
        <w:ind w:right="140"/>
        <w:jc w:val="center"/>
        <w:rPr>
          <w:rFonts w:ascii="Times New Roman" w:hAnsi="Times New Roman" w:cs="Times New Roman"/>
          <w:sz w:val="28"/>
          <w:szCs w:val="28"/>
        </w:rPr>
      </w:pPr>
    </w:p>
    <w:p w:rsidR="00346BC0" w:rsidRPr="001F15D5" w:rsidRDefault="00346BC0" w:rsidP="001F15D5">
      <w:pPr>
        <w:spacing w:after="0" w:line="240" w:lineRule="auto"/>
        <w:ind w:right="140"/>
        <w:jc w:val="center"/>
        <w:rPr>
          <w:rFonts w:ascii="Times New Roman" w:hAnsi="Times New Roman" w:cs="Times New Roman"/>
          <w:sz w:val="28"/>
          <w:szCs w:val="28"/>
        </w:rPr>
      </w:pPr>
    </w:p>
    <w:sectPr w:rsidR="00346BC0" w:rsidRPr="001F15D5" w:rsidSect="00FB7894">
      <w:pgSz w:w="11906" w:h="16838"/>
      <w:pgMar w:top="851" w:right="99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FBC" w:rsidRDefault="00CC7FBC" w:rsidP="00CB00B6">
      <w:pPr>
        <w:spacing w:after="0" w:line="240" w:lineRule="auto"/>
      </w:pPr>
      <w:r>
        <w:separator/>
      </w:r>
    </w:p>
  </w:endnote>
  <w:endnote w:type="continuationSeparator" w:id="1">
    <w:p w:rsidR="00CC7FBC" w:rsidRDefault="00CC7FBC" w:rsidP="00CB0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FBC" w:rsidRDefault="00CC7FBC" w:rsidP="00CB00B6">
      <w:pPr>
        <w:spacing w:after="0" w:line="240" w:lineRule="auto"/>
      </w:pPr>
      <w:r>
        <w:separator/>
      </w:r>
    </w:p>
  </w:footnote>
  <w:footnote w:type="continuationSeparator" w:id="1">
    <w:p w:rsidR="00CC7FBC" w:rsidRDefault="00CC7FBC" w:rsidP="00CB0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1D85"/>
    <w:multiLevelType w:val="hybridMultilevel"/>
    <w:tmpl w:val="538EE532"/>
    <w:lvl w:ilvl="0" w:tplc="E46A73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0BD3401"/>
    <w:multiLevelType w:val="hybridMultilevel"/>
    <w:tmpl w:val="838E76DA"/>
    <w:lvl w:ilvl="0" w:tplc="1D78D4E4">
      <w:start w:val="2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8FB69D9"/>
    <w:multiLevelType w:val="hybridMultilevel"/>
    <w:tmpl w:val="FDB489C4"/>
    <w:lvl w:ilvl="0" w:tplc="1D78D4E4">
      <w:start w:val="2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2E0B07"/>
    <w:multiLevelType w:val="hybridMultilevel"/>
    <w:tmpl w:val="DAF6B970"/>
    <w:lvl w:ilvl="0" w:tplc="9502F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DD3929"/>
    <w:multiLevelType w:val="hybridMultilevel"/>
    <w:tmpl w:val="4E907CAE"/>
    <w:lvl w:ilvl="0" w:tplc="F70E6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15924"/>
    <w:multiLevelType w:val="hybridMultilevel"/>
    <w:tmpl w:val="EFE6E82A"/>
    <w:lvl w:ilvl="0" w:tplc="1D78D4E4">
      <w:start w:val="2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B986F7F"/>
    <w:multiLevelType w:val="hybridMultilevel"/>
    <w:tmpl w:val="7B90A886"/>
    <w:lvl w:ilvl="0" w:tplc="96EC58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A85C08"/>
    <w:multiLevelType w:val="multilevel"/>
    <w:tmpl w:val="1C508D9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4F942403"/>
    <w:multiLevelType w:val="hybridMultilevel"/>
    <w:tmpl w:val="47CCC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9636D9"/>
    <w:multiLevelType w:val="hybridMultilevel"/>
    <w:tmpl w:val="C0E00C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63F74A9"/>
    <w:multiLevelType w:val="hybridMultilevel"/>
    <w:tmpl w:val="74A8EC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1050D8C"/>
    <w:multiLevelType w:val="hybridMultilevel"/>
    <w:tmpl w:val="6B7624C0"/>
    <w:lvl w:ilvl="0" w:tplc="7C345E1A">
      <w:start w:val="4"/>
      <w:numFmt w:val="bullet"/>
      <w:lvlText w:val="-"/>
      <w:lvlJc w:val="left"/>
      <w:pPr>
        <w:ind w:left="1068" w:hanging="360"/>
      </w:pPr>
      <w:rPr>
        <w:rFonts w:ascii="Times New Roman" w:eastAsiaTheme="minorHAnsi" w:hAnsi="Times New Roman" w:cs="Times New Roman" w:hint="default"/>
      </w:rPr>
    </w:lvl>
    <w:lvl w:ilvl="1" w:tplc="04400003" w:tentative="1">
      <w:start w:val="1"/>
      <w:numFmt w:val="bullet"/>
      <w:lvlText w:val="o"/>
      <w:lvlJc w:val="left"/>
      <w:pPr>
        <w:ind w:left="1788" w:hanging="360"/>
      </w:pPr>
      <w:rPr>
        <w:rFonts w:ascii="Courier New" w:hAnsi="Courier New" w:cs="Courier New" w:hint="default"/>
      </w:rPr>
    </w:lvl>
    <w:lvl w:ilvl="2" w:tplc="04400005" w:tentative="1">
      <w:start w:val="1"/>
      <w:numFmt w:val="bullet"/>
      <w:lvlText w:val=""/>
      <w:lvlJc w:val="left"/>
      <w:pPr>
        <w:ind w:left="2508" w:hanging="360"/>
      </w:pPr>
      <w:rPr>
        <w:rFonts w:ascii="Wingdings" w:hAnsi="Wingdings" w:hint="default"/>
      </w:rPr>
    </w:lvl>
    <w:lvl w:ilvl="3" w:tplc="04400001" w:tentative="1">
      <w:start w:val="1"/>
      <w:numFmt w:val="bullet"/>
      <w:lvlText w:val=""/>
      <w:lvlJc w:val="left"/>
      <w:pPr>
        <w:ind w:left="3228" w:hanging="360"/>
      </w:pPr>
      <w:rPr>
        <w:rFonts w:ascii="Symbol" w:hAnsi="Symbol" w:hint="default"/>
      </w:rPr>
    </w:lvl>
    <w:lvl w:ilvl="4" w:tplc="04400003" w:tentative="1">
      <w:start w:val="1"/>
      <w:numFmt w:val="bullet"/>
      <w:lvlText w:val="o"/>
      <w:lvlJc w:val="left"/>
      <w:pPr>
        <w:ind w:left="3948" w:hanging="360"/>
      </w:pPr>
      <w:rPr>
        <w:rFonts w:ascii="Courier New" w:hAnsi="Courier New" w:cs="Courier New" w:hint="default"/>
      </w:rPr>
    </w:lvl>
    <w:lvl w:ilvl="5" w:tplc="04400005" w:tentative="1">
      <w:start w:val="1"/>
      <w:numFmt w:val="bullet"/>
      <w:lvlText w:val=""/>
      <w:lvlJc w:val="left"/>
      <w:pPr>
        <w:ind w:left="4668" w:hanging="360"/>
      </w:pPr>
      <w:rPr>
        <w:rFonts w:ascii="Wingdings" w:hAnsi="Wingdings" w:hint="default"/>
      </w:rPr>
    </w:lvl>
    <w:lvl w:ilvl="6" w:tplc="04400001" w:tentative="1">
      <w:start w:val="1"/>
      <w:numFmt w:val="bullet"/>
      <w:lvlText w:val=""/>
      <w:lvlJc w:val="left"/>
      <w:pPr>
        <w:ind w:left="5388" w:hanging="360"/>
      </w:pPr>
      <w:rPr>
        <w:rFonts w:ascii="Symbol" w:hAnsi="Symbol" w:hint="default"/>
      </w:rPr>
    </w:lvl>
    <w:lvl w:ilvl="7" w:tplc="04400003" w:tentative="1">
      <w:start w:val="1"/>
      <w:numFmt w:val="bullet"/>
      <w:lvlText w:val="o"/>
      <w:lvlJc w:val="left"/>
      <w:pPr>
        <w:ind w:left="6108" w:hanging="360"/>
      </w:pPr>
      <w:rPr>
        <w:rFonts w:ascii="Courier New" w:hAnsi="Courier New" w:cs="Courier New" w:hint="default"/>
      </w:rPr>
    </w:lvl>
    <w:lvl w:ilvl="8" w:tplc="04400005" w:tentative="1">
      <w:start w:val="1"/>
      <w:numFmt w:val="bullet"/>
      <w:lvlText w:val=""/>
      <w:lvlJc w:val="left"/>
      <w:pPr>
        <w:ind w:left="6828" w:hanging="360"/>
      </w:pPr>
      <w:rPr>
        <w:rFonts w:ascii="Wingdings" w:hAnsi="Wingdings" w:hint="default"/>
      </w:rPr>
    </w:lvl>
  </w:abstractNum>
  <w:abstractNum w:abstractNumId="12">
    <w:nsid w:val="72E8060C"/>
    <w:multiLevelType w:val="hybridMultilevel"/>
    <w:tmpl w:val="B3241AF8"/>
    <w:lvl w:ilvl="0" w:tplc="113C74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8"/>
  </w:num>
  <w:num w:numId="3">
    <w:abstractNumId w:val="6"/>
  </w:num>
  <w:num w:numId="4">
    <w:abstractNumId w:val="10"/>
  </w:num>
  <w:num w:numId="5">
    <w:abstractNumId w:val="12"/>
  </w:num>
  <w:num w:numId="6">
    <w:abstractNumId w:val="7"/>
  </w:num>
  <w:num w:numId="7">
    <w:abstractNumId w:val="0"/>
  </w:num>
  <w:num w:numId="8">
    <w:abstractNumId w:val="3"/>
  </w:num>
  <w:num w:numId="9">
    <w:abstractNumId w:val="4"/>
  </w:num>
  <w:num w:numId="10">
    <w:abstractNumId w:val="5"/>
  </w:num>
  <w:num w:numId="11">
    <w:abstractNumId w:val="1"/>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571A"/>
    <w:rsid w:val="000332B2"/>
    <w:rsid w:val="000B6FAB"/>
    <w:rsid w:val="000F6420"/>
    <w:rsid w:val="00176A1A"/>
    <w:rsid w:val="00182C44"/>
    <w:rsid w:val="001976F2"/>
    <w:rsid w:val="001B4C77"/>
    <w:rsid w:val="001F15D5"/>
    <w:rsid w:val="00214BE6"/>
    <w:rsid w:val="0025618B"/>
    <w:rsid w:val="00272F91"/>
    <w:rsid w:val="002950F2"/>
    <w:rsid w:val="00297BB9"/>
    <w:rsid w:val="002B21DB"/>
    <w:rsid w:val="002F1CEF"/>
    <w:rsid w:val="0032578D"/>
    <w:rsid w:val="003371D0"/>
    <w:rsid w:val="00346BC0"/>
    <w:rsid w:val="00352698"/>
    <w:rsid w:val="003633DF"/>
    <w:rsid w:val="00394823"/>
    <w:rsid w:val="003F0008"/>
    <w:rsid w:val="00424211"/>
    <w:rsid w:val="0045368D"/>
    <w:rsid w:val="00460F3F"/>
    <w:rsid w:val="00476F33"/>
    <w:rsid w:val="004A6C8C"/>
    <w:rsid w:val="004E05CB"/>
    <w:rsid w:val="004F0C11"/>
    <w:rsid w:val="00507B83"/>
    <w:rsid w:val="005C5C66"/>
    <w:rsid w:val="005C77E9"/>
    <w:rsid w:val="005D1D74"/>
    <w:rsid w:val="006774DA"/>
    <w:rsid w:val="00682D10"/>
    <w:rsid w:val="00683B56"/>
    <w:rsid w:val="006972E5"/>
    <w:rsid w:val="006A4B52"/>
    <w:rsid w:val="00773F0B"/>
    <w:rsid w:val="007747F5"/>
    <w:rsid w:val="00777258"/>
    <w:rsid w:val="00777A95"/>
    <w:rsid w:val="0079512B"/>
    <w:rsid w:val="007C5653"/>
    <w:rsid w:val="007E39A4"/>
    <w:rsid w:val="008337FA"/>
    <w:rsid w:val="00855FAA"/>
    <w:rsid w:val="00890E36"/>
    <w:rsid w:val="008B21D5"/>
    <w:rsid w:val="008F1DAA"/>
    <w:rsid w:val="009479BE"/>
    <w:rsid w:val="009C46F3"/>
    <w:rsid w:val="009C571A"/>
    <w:rsid w:val="009D4183"/>
    <w:rsid w:val="009E3EED"/>
    <w:rsid w:val="00A106F1"/>
    <w:rsid w:val="00AD4431"/>
    <w:rsid w:val="00AD76D4"/>
    <w:rsid w:val="00B23757"/>
    <w:rsid w:val="00BA5324"/>
    <w:rsid w:val="00BD53C5"/>
    <w:rsid w:val="00BE2A88"/>
    <w:rsid w:val="00C170BE"/>
    <w:rsid w:val="00C57FE6"/>
    <w:rsid w:val="00C72DF9"/>
    <w:rsid w:val="00CB00B6"/>
    <w:rsid w:val="00CC450B"/>
    <w:rsid w:val="00CC7FBC"/>
    <w:rsid w:val="00CF1A5C"/>
    <w:rsid w:val="00D3022A"/>
    <w:rsid w:val="00D4623B"/>
    <w:rsid w:val="00D503EE"/>
    <w:rsid w:val="00D63F21"/>
    <w:rsid w:val="00D94DF9"/>
    <w:rsid w:val="00DA4B0C"/>
    <w:rsid w:val="00DD61B1"/>
    <w:rsid w:val="00DE7B1B"/>
    <w:rsid w:val="00E423BD"/>
    <w:rsid w:val="00E646FB"/>
    <w:rsid w:val="00E71321"/>
    <w:rsid w:val="00EF7471"/>
    <w:rsid w:val="00F73B47"/>
    <w:rsid w:val="00FB7894"/>
    <w:rsid w:val="00FE2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y-K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D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3EE"/>
    <w:pPr>
      <w:ind w:left="720"/>
      <w:contextualSpacing/>
    </w:pPr>
  </w:style>
  <w:style w:type="paragraph" w:styleId="a4">
    <w:name w:val="No Spacing"/>
    <w:link w:val="a5"/>
    <w:uiPriority w:val="1"/>
    <w:qFormat/>
    <w:rsid w:val="003633DF"/>
    <w:pPr>
      <w:spacing w:after="0" w:line="240" w:lineRule="auto"/>
    </w:pPr>
  </w:style>
  <w:style w:type="paragraph" w:styleId="a6">
    <w:name w:val="header"/>
    <w:basedOn w:val="a"/>
    <w:link w:val="a7"/>
    <w:uiPriority w:val="99"/>
    <w:semiHidden/>
    <w:unhideWhenUsed/>
    <w:rsid w:val="00CB00B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B00B6"/>
  </w:style>
  <w:style w:type="paragraph" w:styleId="a8">
    <w:name w:val="footer"/>
    <w:basedOn w:val="a"/>
    <w:link w:val="a9"/>
    <w:uiPriority w:val="99"/>
    <w:unhideWhenUsed/>
    <w:rsid w:val="00CB00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00B6"/>
  </w:style>
  <w:style w:type="paragraph" w:styleId="aa">
    <w:name w:val="Balloon Text"/>
    <w:basedOn w:val="a"/>
    <w:link w:val="ab"/>
    <w:uiPriority w:val="99"/>
    <w:semiHidden/>
    <w:unhideWhenUsed/>
    <w:rsid w:val="00CB00B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B00B6"/>
    <w:rPr>
      <w:rFonts w:ascii="Tahoma" w:hAnsi="Tahoma" w:cs="Tahoma"/>
      <w:sz w:val="16"/>
      <w:szCs w:val="16"/>
    </w:rPr>
  </w:style>
  <w:style w:type="character" w:customStyle="1" w:styleId="a5">
    <w:name w:val="Без интервала Знак"/>
    <w:link w:val="a4"/>
    <w:locked/>
    <w:rsid w:val="004E05CB"/>
  </w:style>
  <w:style w:type="paragraph" w:styleId="ac">
    <w:name w:val="Body Text"/>
    <w:basedOn w:val="a"/>
    <w:link w:val="ad"/>
    <w:rsid w:val="001F15D5"/>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1F15D5"/>
    <w:rPr>
      <w:rFonts w:ascii="Times New Roman" w:eastAsia="Times New Roman" w:hAnsi="Times New Roman" w:cs="Times New Roman"/>
      <w:sz w:val="24"/>
      <w:szCs w:val="24"/>
      <w:lang w:eastAsia="ru-RU"/>
    </w:rPr>
  </w:style>
  <w:style w:type="paragraph" w:styleId="ae">
    <w:name w:val="Body Text First Indent"/>
    <w:basedOn w:val="ac"/>
    <w:link w:val="af"/>
    <w:rsid w:val="001F15D5"/>
    <w:pPr>
      <w:ind w:firstLine="210"/>
    </w:pPr>
  </w:style>
  <w:style w:type="character" w:customStyle="1" w:styleId="af">
    <w:name w:val="Красная строка Знак"/>
    <w:basedOn w:val="ad"/>
    <w:link w:val="ae"/>
    <w:rsid w:val="001F15D5"/>
  </w:style>
  <w:style w:type="paragraph" w:styleId="2">
    <w:name w:val="List 2"/>
    <w:basedOn w:val="a"/>
    <w:rsid w:val="001F15D5"/>
    <w:pPr>
      <w:spacing w:after="0" w:line="240" w:lineRule="auto"/>
      <w:ind w:left="566" w:hanging="283"/>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1661594">
      <w:bodyDiv w:val="1"/>
      <w:marLeft w:val="0"/>
      <w:marRight w:val="0"/>
      <w:marTop w:val="0"/>
      <w:marBottom w:val="0"/>
      <w:divBdr>
        <w:top w:val="none" w:sz="0" w:space="0" w:color="auto"/>
        <w:left w:val="none" w:sz="0" w:space="0" w:color="auto"/>
        <w:bottom w:val="none" w:sz="0" w:space="0" w:color="auto"/>
        <w:right w:val="none" w:sz="0" w:space="0" w:color="auto"/>
      </w:divBdr>
    </w:div>
    <w:div w:id="19436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5208</Words>
  <Characters>29690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2015-07-24T06:23:00Z</cp:lastPrinted>
  <dcterms:created xsi:type="dcterms:W3CDTF">2015-07-24T14:30:00Z</dcterms:created>
  <dcterms:modified xsi:type="dcterms:W3CDTF">2015-07-24T16:18:00Z</dcterms:modified>
</cp:coreProperties>
</file>