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25E" w:rsidRPr="00C1306C" w:rsidRDefault="004F425E" w:rsidP="00C1306C">
      <w:pPr>
        <w:spacing w:after="0" w:line="240" w:lineRule="auto"/>
        <w:ind w:firstLine="851"/>
        <w:jc w:val="right"/>
        <w:rPr>
          <w:rFonts w:ascii="Times New Roman" w:hAnsi="Times New Roman"/>
          <w:sz w:val="28"/>
          <w:szCs w:val="28"/>
          <w:lang w:val="ky-KG"/>
        </w:rPr>
      </w:pPr>
      <w:r w:rsidRPr="00C1306C">
        <w:rPr>
          <w:rFonts w:ascii="Times New Roman" w:hAnsi="Times New Roman"/>
          <w:sz w:val="28"/>
          <w:szCs w:val="28"/>
          <w:lang w:val="ky-KG"/>
        </w:rPr>
        <w:t>1-тиркеме</w:t>
      </w:r>
    </w:p>
    <w:p w:rsidR="004F425E" w:rsidRPr="00C1306C" w:rsidRDefault="004F425E" w:rsidP="00C1306C">
      <w:pPr>
        <w:spacing w:after="0" w:line="240" w:lineRule="auto"/>
        <w:ind w:firstLine="851"/>
        <w:jc w:val="center"/>
        <w:rPr>
          <w:rFonts w:ascii="Times New Roman" w:hAnsi="Times New Roman"/>
          <w:b/>
          <w:sz w:val="28"/>
          <w:szCs w:val="28"/>
          <w:lang w:val="ky-KG"/>
        </w:rPr>
      </w:pPr>
    </w:p>
    <w:p w:rsidR="004F425E" w:rsidRPr="00C1306C" w:rsidRDefault="00E1572E" w:rsidP="00C1306C">
      <w:pPr>
        <w:spacing w:after="0" w:line="240" w:lineRule="auto"/>
        <w:jc w:val="center"/>
        <w:rPr>
          <w:rFonts w:ascii="Times New Roman" w:hAnsi="Times New Roman"/>
          <w:b/>
          <w:sz w:val="28"/>
          <w:szCs w:val="28"/>
          <w:lang w:val="ky-KG"/>
        </w:rPr>
      </w:pPr>
      <w:r w:rsidRPr="00C1306C">
        <w:rPr>
          <w:rFonts w:ascii="Times New Roman" w:hAnsi="Times New Roman"/>
          <w:b/>
          <w:sz w:val="28"/>
          <w:szCs w:val="28"/>
          <w:lang w:val="ky-KG"/>
        </w:rPr>
        <w:t xml:space="preserve">Кыргыз Республикасынын Өкмөтүнүн </w:t>
      </w:r>
      <w:r w:rsidR="00C019F9" w:rsidRPr="00C1306C">
        <w:rPr>
          <w:rFonts w:ascii="Times New Roman" w:hAnsi="Times New Roman"/>
          <w:b/>
          <w:sz w:val="28"/>
          <w:szCs w:val="28"/>
          <w:lang w:val="ky-KG"/>
        </w:rPr>
        <w:br/>
      </w:r>
      <w:r w:rsidRPr="00C1306C">
        <w:rPr>
          <w:rFonts w:ascii="Times New Roman" w:hAnsi="Times New Roman"/>
          <w:b/>
          <w:sz w:val="28"/>
          <w:szCs w:val="28"/>
          <w:lang w:val="ky-KG"/>
        </w:rPr>
        <w:t xml:space="preserve">туризм </w:t>
      </w:r>
      <w:r w:rsidRPr="00C1306C">
        <w:rPr>
          <w:rFonts w:ascii="Times New Roman" w:hAnsi="Times New Roman"/>
          <w:b/>
          <w:bCs/>
          <w:iCs/>
          <w:sz w:val="28"/>
          <w:szCs w:val="28"/>
          <w:lang w:val="ky-KG"/>
        </w:rPr>
        <w:t>чөйрө</w:t>
      </w:r>
      <w:r w:rsidRPr="00C1306C">
        <w:rPr>
          <w:rFonts w:ascii="Times New Roman" w:hAnsi="Times New Roman"/>
          <w:b/>
          <w:sz w:val="28"/>
          <w:szCs w:val="28"/>
          <w:lang w:val="ky-KG"/>
        </w:rPr>
        <w:t xml:space="preserve">сүн өнүктүрүүнүн 2020-жылга чейинки </w:t>
      </w:r>
      <w:r w:rsidR="00C019F9" w:rsidRPr="00C1306C">
        <w:rPr>
          <w:rFonts w:ascii="Times New Roman" w:hAnsi="Times New Roman"/>
          <w:b/>
          <w:sz w:val="28"/>
          <w:szCs w:val="28"/>
          <w:lang w:val="ky-KG"/>
        </w:rPr>
        <w:br/>
      </w:r>
      <w:r w:rsidRPr="00C1306C">
        <w:rPr>
          <w:rFonts w:ascii="Times New Roman" w:hAnsi="Times New Roman"/>
          <w:b/>
          <w:sz w:val="28"/>
          <w:szCs w:val="28"/>
          <w:lang w:val="ky-KG"/>
        </w:rPr>
        <w:t>программасы</w:t>
      </w:r>
    </w:p>
    <w:p w:rsidR="004F425E" w:rsidRPr="00C1306C" w:rsidRDefault="004F425E" w:rsidP="00C1306C">
      <w:pPr>
        <w:spacing w:after="0" w:line="240" w:lineRule="auto"/>
        <w:ind w:firstLine="851"/>
        <w:jc w:val="center"/>
        <w:rPr>
          <w:rFonts w:ascii="Times New Roman" w:hAnsi="Times New Roman"/>
          <w:b/>
          <w:sz w:val="28"/>
          <w:szCs w:val="28"/>
          <w:lang w:val="ky-KG"/>
        </w:rPr>
      </w:pPr>
    </w:p>
    <w:p w:rsidR="004F425E" w:rsidRPr="00C1306C" w:rsidRDefault="004F425E" w:rsidP="00C1306C">
      <w:pPr>
        <w:spacing w:after="0" w:line="240" w:lineRule="auto"/>
        <w:ind w:firstLine="851"/>
        <w:contextualSpacing/>
        <w:jc w:val="both"/>
        <w:rPr>
          <w:rFonts w:ascii="Times New Roman" w:hAnsi="Times New Roman"/>
          <w:bCs/>
          <w:sz w:val="28"/>
          <w:szCs w:val="28"/>
          <w:lang w:val="ky-KG"/>
        </w:rPr>
      </w:pPr>
      <w:r w:rsidRPr="00C1306C">
        <w:rPr>
          <w:rFonts w:ascii="Times New Roman" w:hAnsi="Times New Roman"/>
          <w:bCs/>
          <w:sz w:val="28"/>
          <w:szCs w:val="28"/>
          <w:lang w:val="ky-KG"/>
        </w:rPr>
        <w:t>Кыргыз Республикасындагы туризм чөйрөсү аны өнүктүрүүнүн узак мөөнөттүү багыттарын, мамлекеттик саясаттын стратегиялык максаттарын, милдеттерин жана чараларын аныктоону талап кылат.</w:t>
      </w:r>
    </w:p>
    <w:p w:rsidR="004F425E" w:rsidRPr="00C1306C" w:rsidRDefault="004F425E" w:rsidP="00C1306C">
      <w:pPr>
        <w:spacing w:after="0" w:line="240" w:lineRule="auto"/>
        <w:ind w:firstLine="851"/>
        <w:contextualSpacing/>
        <w:jc w:val="both"/>
        <w:rPr>
          <w:rFonts w:ascii="Times New Roman" w:hAnsi="Times New Roman"/>
          <w:bCs/>
          <w:sz w:val="28"/>
          <w:szCs w:val="28"/>
          <w:lang w:val="ky-KG"/>
        </w:rPr>
      </w:pPr>
      <w:r w:rsidRPr="00C1306C">
        <w:rPr>
          <w:rFonts w:ascii="Times New Roman" w:hAnsi="Times New Roman"/>
          <w:bCs/>
          <w:sz w:val="28"/>
          <w:szCs w:val="28"/>
          <w:lang w:val="ky-KG"/>
        </w:rPr>
        <w:t xml:space="preserve">Өлкөнүн туристтик </w:t>
      </w:r>
      <w:r w:rsidR="00192CD6" w:rsidRPr="00C1306C">
        <w:rPr>
          <w:rFonts w:ascii="Times New Roman" w:hAnsi="Times New Roman"/>
          <w:bCs/>
          <w:sz w:val="28"/>
          <w:szCs w:val="28"/>
          <w:lang w:val="ky-KG"/>
        </w:rPr>
        <w:t>тармагы</w:t>
      </w:r>
      <w:r w:rsidRPr="00C1306C">
        <w:rPr>
          <w:rFonts w:ascii="Times New Roman" w:hAnsi="Times New Roman"/>
          <w:bCs/>
          <w:sz w:val="28"/>
          <w:szCs w:val="28"/>
          <w:lang w:val="ky-KG"/>
        </w:rPr>
        <w:t xml:space="preserve"> туристтик кызмат көрсөтүүлөрдү  модернизациялоо  жана алардын экспортун алдыга жылдыруу, тикелей инвестицияларды активдүү тартуу жана  экономика</w:t>
      </w:r>
      <w:r w:rsidR="00192CD6" w:rsidRPr="00C1306C">
        <w:rPr>
          <w:rFonts w:ascii="Times New Roman" w:hAnsi="Times New Roman"/>
          <w:bCs/>
          <w:sz w:val="28"/>
          <w:szCs w:val="28"/>
          <w:lang w:val="ky-KG"/>
        </w:rPr>
        <w:t>нын</w:t>
      </w:r>
      <w:r w:rsidRPr="00C1306C">
        <w:rPr>
          <w:rFonts w:ascii="Times New Roman" w:hAnsi="Times New Roman"/>
          <w:bCs/>
          <w:sz w:val="28"/>
          <w:szCs w:val="28"/>
          <w:lang w:val="ky-KG"/>
        </w:rPr>
        <w:t xml:space="preserve"> башка тармактарын  өнүктүрүүгө инновациялык таасирин күчөтүү, калктын ишке орношуусунун деңгээлин динамикалуу жогорулатуу жана туризмден түшкөн кирешелерди олуттуу көбөйтүү аркылуу республиканын экономикасын диверсификациялоого коомдук</w:t>
      </w:r>
      <w:r w:rsidR="00192CD6" w:rsidRPr="00C1306C">
        <w:rPr>
          <w:rFonts w:ascii="Times New Roman" w:hAnsi="Times New Roman"/>
          <w:bCs/>
          <w:sz w:val="28"/>
          <w:szCs w:val="28"/>
          <w:lang w:val="ky-KG"/>
        </w:rPr>
        <w:t xml:space="preserve"> </w:t>
      </w:r>
      <w:r w:rsidRPr="00C1306C">
        <w:rPr>
          <w:rFonts w:ascii="Times New Roman" w:hAnsi="Times New Roman"/>
          <w:bCs/>
          <w:sz w:val="28"/>
          <w:szCs w:val="28"/>
          <w:lang w:val="ky-KG"/>
        </w:rPr>
        <w:t xml:space="preserve">маанилүү салым кошот. </w:t>
      </w:r>
    </w:p>
    <w:p w:rsidR="004F425E" w:rsidRPr="00C1306C" w:rsidRDefault="00192CD6" w:rsidP="00C1306C">
      <w:pPr>
        <w:spacing w:after="0" w:line="240" w:lineRule="auto"/>
        <w:ind w:firstLine="851"/>
        <w:contextualSpacing/>
        <w:jc w:val="both"/>
        <w:rPr>
          <w:rFonts w:ascii="Times New Roman" w:hAnsi="Times New Roman"/>
          <w:bCs/>
          <w:sz w:val="28"/>
          <w:szCs w:val="28"/>
          <w:lang w:val="ky-KG"/>
        </w:rPr>
      </w:pPr>
      <w:r w:rsidRPr="00C1306C">
        <w:rPr>
          <w:rFonts w:ascii="Times New Roman" w:hAnsi="Times New Roman"/>
          <w:sz w:val="28"/>
          <w:szCs w:val="28"/>
          <w:lang w:val="ky-KG"/>
        </w:rPr>
        <w:t xml:space="preserve">Кыргыз Республикасынын Өкмөтүнүн туризм </w:t>
      </w:r>
      <w:r w:rsidRPr="00C1306C">
        <w:rPr>
          <w:rFonts w:ascii="Times New Roman" w:hAnsi="Times New Roman"/>
          <w:bCs/>
          <w:iCs/>
          <w:sz w:val="28"/>
          <w:szCs w:val="28"/>
          <w:lang w:val="ky-KG"/>
        </w:rPr>
        <w:t>чөйрө</w:t>
      </w:r>
      <w:r w:rsidRPr="00C1306C">
        <w:rPr>
          <w:rFonts w:ascii="Times New Roman" w:hAnsi="Times New Roman"/>
          <w:sz w:val="28"/>
          <w:szCs w:val="28"/>
          <w:lang w:val="ky-KG"/>
        </w:rPr>
        <w:t>сүн өнүктүрүүнүн 2020-жылга чейинки программасы</w:t>
      </w:r>
      <w:r w:rsidRPr="00C1306C">
        <w:rPr>
          <w:rFonts w:ascii="Times New Roman" w:hAnsi="Times New Roman"/>
          <w:bCs/>
          <w:sz w:val="28"/>
          <w:szCs w:val="28"/>
          <w:lang w:val="ky-KG"/>
        </w:rPr>
        <w:t xml:space="preserve"> </w:t>
      </w:r>
      <w:r w:rsidR="004F425E" w:rsidRPr="00C1306C">
        <w:rPr>
          <w:rFonts w:ascii="Times New Roman" w:hAnsi="Times New Roman"/>
          <w:bCs/>
          <w:sz w:val="28"/>
          <w:szCs w:val="28"/>
          <w:lang w:val="ky-KG"/>
        </w:rPr>
        <w:t>(мындан ары - Программа) туризм чөйрөсүндөгү азыркы дүйнөлүк тенденцияларды жана республиканын туристтик индустрияда</w:t>
      </w:r>
      <w:r w:rsidR="009154D2" w:rsidRPr="00C1306C">
        <w:rPr>
          <w:rFonts w:ascii="Times New Roman" w:hAnsi="Times New Roman"/>
          <w:bCs/>
          <w:sz w:val="28"/>
          <w:szCs w:val="28"/>
          <w:lang w:val="ky-KG"/>
        </w:rPr>
        <w:t>гы</w:t>
      </w:r>
      <w:r w:rsidR="004F425E" w:rsidRPr="00C1306C">
        <w:rPr>
          <w:rFonts w:ascii="Times New Roman" w:hAnsi="Times New Roman"/>
          <w:bCs/>
          <w:sz w:val="28"/>
          <w:szCs w:val="28"/>
          <w:lang w:val="ky-KG"/>
        </w:rPr>
        <w:t xml:space="preserve"> учурдагы кырдаалды эске алат. Туризмдин динамикалуу өсүшүн, экономиканын башка секторуна анын олуттуу мультипликативдүү таасирин, коомдун жыргалчылыгын жана айлана-чөйрөнү эске алуу менен туристтик тармак өлкөнүн өнүгүүсү үчүн артыкчылыктуу багыт болуп калууга тийиш. </w:t>
      </w:r>
    </w:p>
    <w:p w:rsidR="004F425E" w:rsidRPr="00C1306C" w:rsidRDefault="004F425E" w:rsidP="00C1306C">
      <w:pPr>
        <w:spacing w:after="0" w:line="240" w:lineRule="auto"/>
        <w:ind w:firstLine="851"/>
        <w:contextualSpacing/>
        <w:jc w:val="both"/>
        <w:rPr>
          <w:rFonts w:ascii="Times New Roman" w:hAnsi="Times New Roman"/>
          <w:bCs/>
          <w:sz w:val="28"/>
          <w:szCs w:val="28"/>
          <w:lang w:val="ky-KG"/>
        </w:rPr>
      </w:pPr>
      <w:r w:rsidRPr="00C1306C">
        <w:rPr>
          <w:rFonts w:ascii="Times New Roman" w:hAnsi="Times New Roman"/>
          <w:bCs/>
          <w:sz w:val="28"/>
          <w:szCs w:val="28"/>
          <w:lang w:val="ky-KG"/>
        </w:rPr>
        <w:t>Программа</w:t>
      </w:r>
      <w:r w:rsidR="00192CD6" w:rsidRPr="00C1306C">
        <w:rPr>
          <w:rFonts w:ascii="Times New Roman" w:hAnsi="Times New Roman"/>
          <w:bCs/>
          <w:sz w:val="28"/>
          <w:szCs w:val="28"/>
          <w:lang w:val="ky-KG"/>
        </w:rPr>
        <w:t>да</w:t>
      </w:r>
      <w:r w:rsidRPr="00C1306C">
        <w:rPr>
          <w:rFonts w:ascii="Times New Roman" w:hAnsi="Times New Roman"/>
          <w:bCs/>
          <w:sz w:val="28"/>
          <w:szCs w:val="28"/>
          <w:lang w:val="ky-KG"/>
        </w:rPr>
        <w:t xml:space="preserve"> максаттар, милдеттер, иш-чаралар, конкреттүү мөөнөттөр, жооптуу аткаруучулар жана финансылык ресурстар туризм чөйрөсүндөгү маанилүү натыйжаларга жетүүнүн бир</w:t>
      </w:r>
      <w:r w:rsidR="009154D2" w:rsidRPr="00C1306C">
        <w:rPr>
          <w:rFonts w:ascii="Times New Roman" w:hAnsi="Times New Roman"/>
          <w:bCs/>
          <w:sz w:val="28"/>
          <w:szCs w:val="28"/>
          <w:lang w:val="ky-KG"/>
        </w:rPr>
        <w:t>дей</w:t>
      </w:r>
      <w:r w:rsidRPr="00C1306C">
        <w:rPr>
          <w:rFonts w:ascii="Times New Roman" w:hAnsi="Times New Roman"/>
          <w:bCs/>
          <w:sz w:val="28"/>
          <w:szCs w:val="28"/>
          <w:lang w:val="ky-KG"/>
        </w:rPr>
        <w:t xml:space="preserve"> процессине системалык негизде өз ара байланыш</w:t>
      </w:r>
      <w:r w:rsidR="00192CD6" w:rsidRPr="00C1306C">
        <w:rPr>
          <w:rFonts w:ascii="Times New Roman" w:hAnsi="Times New Roman"/>
          <w:bCs/>
          <w:sz w:val="28"/>
          <w:szCs w:val="28"/>
          <w:lang w:val="ky-KG"/>
        </w:rPr>
        <w:t>кан</w:t>
      </w:r>
      <w:r w:rsidRPr="00C1306C">
        <w:rPr>
          <w:rFonts w:ascii="Times New Roman" w:hAnsi="Times New Roman"/>
          <w:bCs/>
          <w:sz w:val="28"/>
          <w:szCs w:val="28"/>
          <w:lang w:val="ky-KG"/>
        </w:rPr>
        <w:t>.</w:t>
      </w:r>
    </w:p>
    <w:p w:rsidR="004F425E" w:rsidRPr="00C1306C" w:rsidRDefault="004F425E" w:rsidP="00C1306C">
      <w:pPr>
        <w:spacing w:after="0" w:line="240" w:lineRule="auto"/>
        <w:ind w:firstLine="851"/>
        <w:contextualSpacing/>
        <w:jc w:val="both"/>
        <w:rPr>
          <w:rFonts w:ascii="Times New Roman" w:hAnsi="Times New Roman"/>
          <w:bCs/>
          <w:sz w:val="28"/>
          <w:szCs w:val="28"/>
          <w:lang w:val="ky-KG"/>
        </w:rPr>
      </w:pPr>
      <w:r w:rsidRPr="00C1306C">
        <w:rPr>
          <w:rFonts w:ascii="Times New Roman" w:hAnsi="Times New Roman"/>
          <w:bCs/>
          <w:sz w:val="28"/>
          <w:szCs w:val="28"/>
          <w:lang w:val="ky-KG"/>
        </w:rPr>
        <w:t>Программаны ишке ашырууну контролдоо жана башкаруу үчүн мониторинг жана баалоо системасы каралган, ал алдыга коюлган максаттарга жана милдеттерге жетишүүдөгү Программанын ийгиликтүүлүк даражасын</w:t>
      </w:r>
      <w:r w:rsidR="009154D2" w:rsidRPr="00C1306C">
        <w:rPr>
          <w:rFonts w:ascii="Times New Roman" w:hAnsi="Times New Roman"/>
          <w:bCs/>
          <w:sz w:val="28"/>
          <w:szCs w:val="28"/>
          <w:lang w:val="ky-KG"/>
        </w:rPr>
        <w:t>ын</w:t>
      </w:r>
      <w:r w:rsidRPr="00C1306C">
        <w:rPr>
          <w:rFonts w:ascii="Times New Roman" w:hAnsi="Times New Roman"/>
          <w:bCs/>
          <w:sz w:val="28"/>
          <w:szCs w:val="28"/>
          <w:lang w:val="ky-KG"/>
        </w:rPr>
        <w:t xml:space="preserve"> системалык анализин камсыздоого багытталган. Мониторингдин маалыматтарынын негизинде Программанын иш-чараларын ишке ашыруунун натыйжалуулугу мезгил-мезгили менен бааланып турат. Алынган натыйжалардын негизинде аракеттердин натыйжалуулугун жогорулатуу, ресурстарды кайра бөлүштүрүү жана аларды оптималдуу пайдалануу, кызыкдар болгон аткаруучулар менен координациялоону жакшыртуу боюн</w:t>
      </w:r>
      <w:r w:rsidR="00C76A7B" w:rsidRPr="00C1306C">
        <w:rPr>
          <w:rFonts w:ascii="Times New Roman" w:hAnsi="Times New Roman"/>
          <w:bCs/>
          <w:sz w:val="28"/>
          <w:szCs w:val="28"/>
          <w:lang w:val="ky-KG"/>
        </w:rPr>
        <w:t>ча чечимдер кабыл алынып турат.</w:t>
      </w:r>
    </w:p>
    <w:p w:rsidR="00E1572E" w:rsidRPr="00C1306C" w:rsidRDefault="00E1572E" w:rsidP="00C1306C">
      <w:pPr>
        <w:spacing w:after="0" w:line="240" w:lineRule="auto"/>
        <w:ind w:firstLine="851"/>
        <w:contextualSpacing/>
        <w:jc w:val="both"/>
        <w:rPr>
          <w:rFonts w:ascii="Times New Roman" w:hAnsi="Times New Roman"/>
          <w:bCs/>
          <w:sz w:val="28"/>
          <w:szCs w:val="28"/>
          <w:lang w:val="ky-KG"/>
        </w:rPr>
      </w:pPr>
    </w:p>
    <w:p w:rsidR="004F425E" w:rsidRPr="00C1306C" w:rsidRDefault="004F425E" w:rsidP="00C1306C">
      <w:pPr>
        <w:pStyle w:val="a5"/>
        <w:jc w:val="center"/>
        <w:rPr>
          <w:rFonts w:ascii="Times New Roman" w:hAnsi="Times New Roman"/>
          <w:b/>
          <w:sz w:val="28"/>
          <w:szCs w:val="28"/>
          <w:lang w:val="ky-KG"/>
        </w:rPr>
      </w:pPr>
      <w:r w:rsidRPr="00C1306C">
        <w:rPr>
          <w:rFonts w:ascii="Times New Roman" w:hAnsi="Times New Roman"/>
          <w:b/>
          <w:sz w:val="28"/>
          <w:szCs w:val="28"/>
          <w:lang w:val="ky-KG"/>
        </w:rPr>
        <w:t>I. Учурдагы кырдаал</w:t>
      </w:r>
      <w:r w:rsidR="00346A42" w:rsidRPr="00C1306C">
        <w:rPr>
          <w:rFonts w:ascii="Times New Roman" w:hAnsi="Times New Roman"/>
          <w:b/>
          <w:sz w:val="28"/>
          <w:szCs w:val="28"/>
          <w:lang w:val="ky-KG"/>
        </w:rPr>
        <w:t>га талдоо жүргүзүү</w:t>
      </w:r>
      <w:r w:rsidRPr="00C1306C">
        <w:rPr>
          <w:rFonts w:ascii="Times New Roman" w:hAnsi="Times New Roman"/>
          <w:b/>
          <w:sz w:val="28"/>
          <w:szCs w:val="28"/>
          <w:lang w:val="ky-KG"/>
        </w:rPr>
        <w:t xml:space="preserve"> жана </w:t>
      </w:r>
      <w:r w:rsidR="00346A42" w:rsidRPr="00C1306C">
        <w:rPr>
          <w:rFonts w:ascii="Times New Roman" w:hAnsi="Times New Roman"/>
          <w:b/>
          <w:sz w:val="28"/>
          <w:szCs w:val="28"/>
          <w:lang w:val="ky-KG"/>
        </w:rPr>
        <w:t>көйгөйлөр</w:t>
      </w:r>
    </w:p>
    <w:p w:rsidR="004F425E" w:rsidRPr="00C1306C" w:rsidRDefault="004F425E" w:rsidP="00C1306C">
      <w:pPr>
        <w:pStyle w:val="a5"/>
        <w:ind w:firstLine="851"/>
        <w:jc w:val="both"/>
        <w:rPr>
          <w:rFonts w:ascii="Times New Roman" w:hAnsi="Times New Roman"/>
          <w:sz w:val="28"/>
          <w:szCs w:val="28"/>
          <w:lang w:val="ky-KG"/>
        </w:rPr>
      </w:pPr>
    </w:p>
    <w:p w:rsidR="004F425E" w:rsidRPr="00C1306C" w:rsidRDefault="004F425E" w:rsidP="00C1306C">
      <w:pPr>
        <w:pStyle w:val="a5"/>
        <w:ind w:firstLine="851"/>
        <w:jc w:val="both"/>
        <w:rPr>
          <w:rFonts w:ascii="Times New Roman" w:hAnsi="Times New Roman"/>
          <w:sz w:val="28"/>
          <w:szCs w:val="28"/>
          <w:lang w:val="ky-KG"/>
        </w:rPr>
      </w:pPr>
      <w:r w:rsidRPr="00C1306C">
        <w:rPr>
          <w:rFonts w:ascii="Times New Roman" w:hAnsi="Times New Roman"/>
          <w:sz w:val="28"/>
          <w:szCs w:val="28"/>
          <w:lang w:val="ky-KG"/>
        </w:rPr>
        <w:t xml:space="preserve">Кыргыз Республикасы Борбордук Азиянын түндүк-чыгыш бөлүгүндө жайгашып, Тянь-Шань тоо системасынын батыш бөлүгүн жана Памир-Алайдын түндүк тоолуу райондорун ээлейт. Республиканын </w:t>
      </w:r>
      <w:r w:rsidRPr="00C1306C">
        <w:rPr>
          <w:rFonts w:ascii="Times New Roman" w:hAnsi="Times New Roman"/>
          <w:sz w:val="28"/>
          <w:szCs w:val="28"/>
          <w:lang w:val="ky-KG"/>
        </w:rPr>
        <w:lastRenderedPageBreak/>
        <w:t xml:space="preserve">аймагынын 80%дан ашууну деңиз деңгээлинен 1500 метрден ашуун бийиктикте жайгашкан. </w:t>
      </w:r>
    </w:p>
    <w:p w:rsidR="004F425E" w:rsidRPr="00C1306C" w:rsidRDefault="004F425E" w:rsidP="00C1306C">
      <w:pPr>
        <w:pStyle w:val="a5"/>
        <w:ind w:firstLine="851"/>
        <w:jc w:val="both"/>
        <w:rPr>
          <w:rFonts w:ascii="Times New Roman" w:hAnsi="Times New Roman"/>
          <w:sz w:val="28"/>
          <w:szCs w:val="28"/>
          <w:lang w:val="ky-KG"/>
        </w:rPr>
      </w:pPr>
      <w:r w:rsidRPr="00C1306C">
        <w:rPr>
          <w:rFonts w:ascii="Times New Roman" w:hAnsi="Times New Roman"/>
          <w:sz w:val="28"/>
          <w:szCs w:val="28"/>
          <w:lang w:val="ky-KG"/>
        </w:rPr>
        <w:t xml:space="preserve">Өлкө жогорку туристтик потенциалга ээ болуп, ар кандай </w:t>
      </w:r>
      <w:r w:rsidR="00F27456" w:rsidRPr="00F27456">
        <w:rPr>
          <w:rFonts w:ascii="Times New Roman" w:hAnsi="Times New Roman"/>
          <w:sz w:val="28"/>
          <w:szCs w:val="28"/>
          <w:lang w:val="ky-KG"/>
        </w:rPr>
        <w:t xml:space="preserve">                      </w:t>
      </w:r>
      <w:r w:rsidR="009154D2" w:rsidRPr="00C1306C">
        <w:rPr>
          <w:rFonts w:ascii="Times New Roman" w:hAnsi="Times New Roman"/>
          <w:sz w:val="28"/>
          <w:szCs w:val="28"/>
          <w:lang w:val="ky-KG"/>
        </w:rPr>
        <w:t xml:space="preserve">22 </w:t>
      </w:r>
      <w:r w:rsidRPr="00C1306C">
        <w:rPr>
          <w:rFonts w:ascii="Times New Roman" w:hAnsi="Times New Roman"/>
          <w:sz w:val="28"/>
          <w:szCs w:val="28"/>
          <w:lang w:val="ky-KG"/>
        </w:rPr>
        <w:t>экосистеманы; 160 ар кандай түрдөгү тоо жана талаа түз ландшафттарын; аймактын 94 %ын тоолор, алардын 70 %ы бийик тоолор ээлеген жерлерди камтыйт. Жеңиш чокусу (7439 м), Ленин чокусу (7134 м), Хан-Тенгри чокусу (6995 м) сыяктуу белгилүү тоо кыркалары бар. Эң узун «Эңилчек»  мөңгүсү дүйнөлүк масштабдагы ажайып жай.</w:t>
      </w:r>
    </w:p>
    <w:p w:rsidR="004F425E" w:rsidRPr="00C1306C" w:rsidRDefault="004F425E" w:rsidP="00C1306C">
      <w:pPr>
        <w:pStyle w:val="a5"/>
        <w:ind w:firstLine="851"/>
        <w:jc w:val="both"/>
        <w:rPr>
          <w:rFonts w:ascii="Times New Roman" w:hAnsi="Times New Roman"/>
          <w:sz w:val="28"/>
          <w:szCs w:val="28"/>
          <w:lang w:val="ky-KG"/>
        </w:rPr>
      </w:pPr>
      <w:r w:rsidRPr="00C1306C">
        <w:rPr>
          <w:rFonts w:ascii="Times New Roman" w:hAnsi="Times New Roman"/>
          <w:sz w:val="28"/>
          <w:szCs w:val="28"/>
          <w:lang w:val="ky-KG"/>
        </w:rPr>
        <w:t xml:space="preserve">Кыргыз Республикасында 1923 кереметтүү көл бар, алардын эң башкысы Ысык-Көл дүйнөнүн эң чоң жана эң терең бийик тоолуу көлдөрүнүн бири; 40 миңден ашык дарыялар бар, алардын башкы суу булактары тоо мөңгүлөрүнүн эриген суулары. </w:t>
      </w:r>
    </w:p>
    <w:p w:rsidR="004F425E" w:rsidRPr="00C1306C" w:rsidRDefault="004F425E" w:rsidP="00C1306C">
      <w:pPr>
        <w:pStyle w:val="a5"/>
        <w:ind w:firstLine="851"/>
        <w:jc w:val="both"/>
        <w:rPr>
          <w:rFonts w:ascii="Times New Roman" w:hAnsi="Times New Roman"/>
          <w:sz w:val="28"/>
          <w:szCs w:val="28"/>
          <w:lang w:val="ky-KG"/>
        </w:rPr>
      </w:pPr>
      <w:r w:rsidRPr="00C1306C">
        <w:rPr>
          <w:rFonts w:ascii="Times New Roman" w:hAnsi="Times New Roman"/>
          <w:sz w:val="28"/>
          <w:szCs w:val="28"/>
          <w:lang w:val="ky-KG"/>
        </w:rPr>
        <w:t xml:space="preserve">Кыргыз Республикасы планетанын 200 артыкчылыктуу экологиялык региондорунун санына кирет. Республикада өлкөнүн аянтынын 6%ын ээлеген өзгөчө корголуучу жаратылыш аймактары, анын ичинде </w:t>
      </w:r>
      <w:r w:rsidR="00F27456" w:rsidRPr="00F27456">
        <w:rPr>
          <w:rFonts w:ascii="Times New Roman" w:hAnsi="Times New Roman"/>
          <w:sz w:val="28"/>
          <w:szCs w:val="28"/>
          <w:lang w:val="ky-KG"/>
        </w:rPr>
        <w:t xml:space="preserve">                         </w:t>
      </w:r>
      <w:r w:rsidRPr="00C1306C">
        <w:rPr>
          <w:rFonts w:ascii="Times New Roman" w:hAnsi="Times New Roman"/>
          <w:sz w:val="28"/>
          <w:szCs w:val="28"/>
          <w:lang w:val="ky-KG"/>
        </w:rPr>
        <w:t xml:space="preserve">1 биосфералык аймак, 10 мамлекеттик корук, 9 улуттук жаратылыш паркы, 68 заказник бар. </w:t>
      </w:r>
    </w:p>
    <w:p w:rsidR="004F425E" w:rsidRPr="00C1306C" w:rsidRDefault="004F425E" w:rsidP="00C1306C">
      <w:pPr>
        <w:pStyle w:val="a5"/>
        <w:ind w:firstLine="851"/>
        <w:jc w:val="both"/>
        <w:rPr>
          <w:rFonts w:ascii="Times New Roman" w:hAnsi="Times New Roman"/>
          <w:sz w:val="28"/>
          <w:szCs w:val="28"/>
          <w:lang w:val="ky-KG"/>
        </w:rPr>
      </w:pPr>
      <w:r w:rsidRPr="00C1306C">
        <w:rPr>
          <w:rFonts w:ascii="Times New Roman" w:hAnsi="Times New Roman"/>
          <w:sz w:val="28"/>
          <w:szCs w:val="28"/>
          <w:lang w:val="ky-KG"/>
        </w:rPr>
        <w:t xml:space="preserve">Кыргыз Республикасы Улуу Жибек жолунун боюнда жайгашкан, анын жолдорунда 583 тарыхый-маданий эстеликтер жана археологиялык объекттер жайгашкан, алардын айрым бөлүктөрү </w:t>
      </w:r>
      <w:r w:rsidRPr="00C1306C">
        <w:rPr>
          <w:rFonts w:ascii="Times New Roman" w:eastAsia="Times New Roman" w:hAnsi="Times New Roman"/>
          <w:sz w:val="28"/>
          <w:szCs w:val="28"/>
          <w:lang w:val="ky-KG" w:eastAsia="ru-RU"/>
        </w:rPr>
        <w:t>(Невакет, Суяб, Баласагын, Сулайман-Тоо) дүйнөлүк мааниге ээ болуп, ЮНЕСКОнун дүйнөлүк мурастар тизмесине киргизилген.</w:t>
      </w:r>
    </w:p>
    <w:p w:rsidR="004F425E" w:rsidRPr="00C1306C" w:rsidRDefault="004F425E" w:rsidP="00C1306C">
      <w:pPr>
        <w:pStyle w:val="a5"/>
        <w:ind w:firstLine="851"/>
        <w:jc w:val="both"/>
        <w:rPr>
          <w:rFonts w:ascii="Times New Roman" w:hAnsi="Times New Roman"/>
          <w:sz w:val="28"/>
          <w:szCs w:val="28"/>
          <w:lang w:val="ky-KG"/>
        </w:rPr>
      </w:pPr>
      <w:r w:rsidRPr="00C1306C">
        <w:rPr>
          <w:rFonts w:ascii="Times New Roman" w:hAnsi="Times New Roman"/>
          <w:sz w:val="28"/>
          <w:szCs w:val="28"/>
          <w:lang w:val="ky-KG"/>
        </w:rPr>
        <w:t>Өлкөнүн аймагы адам цивилизациясынын эң байыркы очокторунун бири болуп эсептелет. Кыргыздар – Борбордук Азияда биздин эрага чейинки биринчи миң жылдыкта эле белгилүү болгон эл, биздин күндөргө чейин көптөгөн кылымдарга карабастан өзүнүн өзгөчөлүгүн жана маданиятын сактап келген. Материалдык эмес маданий мурастын «Манас» үчилтиги, көчмөн элдердин салттуу «Боз үйү», «Шырдак» жана «Ала кийиз» сыяктуу айрым объекттери ЮНЕСКОнун Дүйнөлүк мурастар тизмесине киргизилген.</w:t>
      </w:r>
    </w:p>
    <w:p w:rsidR="004F425E" w:rsidRPr="00C1306C" w:rsidRDefault="004F425E" w:rsidP="00C1306C">
      <w:pPr>
        <w:pStyle w:val="a5"/>
        <w:ind w:firstLine="851"/>
        <w:jc w:val="both"/>
        <w:rPr>
          <w:rFonts w:ascii="Times New Roman" w:hAnsi="Times New Roman"/>
          <w:sz w:val="28"/>
          <w:szCs w:val="28"/>
          <w:lang w:val="ky-KG"/>
        </w:rPr>
      </w:pPr>
      <w:r w:rsidRPr="00C1306C">
        <w:rPr>
          <w:rFonts w:ascii="Times New Roman" w:hAnsi="Times New Roman"/>
          <w:sz w:val="28"/>
          <w:szCs w:val="28"/>
          <w:lang w:val="ky-KG"/>
        </w:rPr>
        <w:t>Кыргызстандын аймагында  өлкө келечекте эл аралык туристтик борбор болуп кала тургандай ар кандай туристтик ресурстар</w:t>
      </w:r>
      <w:r w:rsidR="00346A42" w:rsidRPr="00C1306C">
        <w:rPr>
          <w:rFonts w:ascii="Times New Roman" w:hAnsi="Times New Roman"/>
          <w:sz w:val="28"/>
          <w:szCs w:val="28"/>
          <w:lang w:val="ky-KG"/>
        </w:rPr>
        <w:t xml:space="preserve"> бар</w:t>
      </w:r>
      <w:r w:rsidRPr="00C1306C">
        <w:rPr>
          <w:rFonts w:ascii="Times New Roman" w:hAnsi="Times New Roman"/>
          <w:sz w:val="28"/>
          <w:szCs w:val="28"/>
          <w:lang w:val="ky-KG"/>
        </w:rPr>
        <w:t>. Дүйнөлүк туристтик уюмдун маалыматтары боюнча Улуу Жибек жолунун  турларына кызыкдар болгон чет өлкөлүк туристтер</w:t>
      </w:r>
      <w:r w:rsidR="00C76A7B" w:rsidRPr="00C1306C">
        <w:rPr>
          <w:rFonts w:ascii="Times New Roman" w:hAnsi="Times New Roman"/>
          <w:sz w:val="28"/>
          <w:szCs w:val="28"/>
          <w:lang w:val="ky-KG"/>
        </w:rPr>
        <w:t>дин жалпы санынын 27%ын түзөт.</w:t>
      </w:r>
    </w:p>
    <w:p w:rsidR="004F425E" w:rsidRPr="00C1306C" w:rsidRDefault="004F425E" w:rsidP="00C1306C">
      <w:pPr>
        <w:pStyle w:val="a5"/>
        <w:ind w:firstLine="851"/>
        <w:jc w:val="both"/>
        <w:rPr>
          <w:rFonts w:ascii="Times New Roman" w:hAnsi="Times New Roman"/>
          <w:sz w:val="28"/>
          <w:szCs w:val="28"/>
          <w:lang w:val="ky-KG"/>
        </w:rPr>
      </w:pPr>
    </w:p>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b/>
          <w:sz w:val="28"/>
          <w:szCs w:val="28"/>
          <w:lang w:val="ky-KG"/>
        </w:rPr>
        <w:t>1. Туризм</w:t>
      </w:r>
      <w:r w:rsidR="00346A42" w:rsidRPr="00C1306C">
        <w:rPr>
          <w:rFonts w:ascii="Times New Roman" w:hAnsi="Times New Roman"/>
          <w:b/>
          <w:sz w:val="28"/>
          <w:szCs w:val="28"/>
          <w:lang w:val="ky-KG"/>
        </w:rPr>
        <w:t xml:space="preserve"> чөйрөсүндөгү мамлекеттик саясат</w:t>
      </w:r>
    </w:p>
    <w:p w:rsidR="004F425E" w:rsidRPr="00C1306C" w:rsidRDefault="004F425E" w:rsidP="00C1306C">
      <w:pPr>
        <w:spacing w:after="0" w:line="240" w:lineRule="auto"/>
        <w:ind w:firstLine="851"/>
        <w:jc w:val="both"/>
        <w:rPr>
          <w:rFonts w:ascii="Times New Roman" w:hAnsi="Times New Roman"/>
          <w:sz w:val="28"/>
          <w:szCs w:val="28"/>
          <w:lang w:val="ky-KG"/>
        </w:rPr>
      </w:pPr>
    </w:p>
    <w:p w:rsidR="00B76D05" w:rsidRPr="00C1306C" w:rsidRDefault="00B76D05" w:rsidP="00F27456">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Туристтик тармакты өнүктүрүүгө системалык мамилелерди иштеп чыгуу үчүн бир катар төмөнкүдөй стратегиялык документтер ишке ашырылган:</w:t>
      </w:r>
    </w:p>
    <w:p w:rsidR="0000304F" w:rsidRPr="00C1306C" w:rsidRDefault="00B76D05" w:rsidP="00F27456">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 Кыргыз Республикасынын Өкмөтүнүн 1996-жылдын </w:t>
      </w:r>
      <w:r w:rsidRPr="00C1306C">
        <w:rPr>
          <w:rFonts w:ascii="Times New Roman" w:hAnsi="Times New Roman"/>
          <w:sz w:val="28"/>
          <w:szCs w:val="28"/>
          <w:lang w:val="ky-KG"/>
        </w:rPr>
        <w:br/>
        <w:t>20-августундагы № 393 токтому менен бекитилген Кыргыз Республикасында туризмди өнүктүрүүнүн 2005-жылга чейин</w:t>
      </w:r>
      <w:r w:rsidR="009154D2" w:rsidRPr="00C1306C">
        <w:rPr>
          <w:rFonts w:ascii="Times New Roman" w:hAnsi="Times New Roman"/>
          <w:sz w:val="28"/>
          <w:szCs w:val="28"/>
          <w:lang w:val="ky-KG"/>
        </w:rPr>
        <w:t>ки</w:t>
      </w:r>
      <w:r w:rsidRPr="00C1306C">
        <w:rPr>
          <w:rFonts w:ascii="Times New Roman" w:hAnsi="Times New Roman"/>
          <w:sz w:val="28"/>
          <w:szCs w:val="28"/>
          <w:lang w:val="ky-KG"/>
        </w:rPr>
        <w:t xml:space="preserve"> мамлекеттик программасы;</w:t>
      </w:r>
    </w:p>
    <w:p w:rsidR="00B76D05" w:rsidRPr="00C1306C" w:rsidRDefault="00B76D05"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lastRenderedPageBreak/>
        <w:t xml:space="preserve">- Кыргыз Республикасынын Өкмөтүнүн 1998-жылдын </w:t>
      </w:r>
      <w:r w:rsidRPr="00C1306C">
        <w:rPr>
          <w:rFonts w:ascii="Times New Roman" w:hAnsi="Times New Roman"/>
          <w:sz w:val="28"/>
          <w:szCs w:val="28"/>
          <w:lang w:val="ky-KG"/>
        </w:rPr>
        <w:br/>
        <w:t>27-июлундагы № 504 токтому менен жактырылган Кыргыз Республикасында туризмди өнүктүрүүнүн концепциясы;</w:t>
      </w:r>
    </w:p>
    <w:p w:rsidR="0000304F" w:rsidRPr="00C1306C" w:rsidRDefault="0081755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 Кыргыз Республикасынын Президентинин 2000-жылдын </w:t>
      </w:r>
      <w:r w:rsidR="009154D2" w:rsidRPr="00C1306C">
        <w:rPr>
          <w:rFonts w:ascii="Times New Roman" w:hAnsi="Times New Roman"/>
          <w:sz w:val="28"/>
          <w:szCs w:val="28"/>
          <w:lang w:val="ky-KG"/>
        </w:rPr>
        <w:br/>
      </w:r>
      <w:r w:rsidRPr="00C1306C">
        <w:rPr>
          <w:rFonts w:ascii="Times New Roman" w:hAnsi="Times New Roman"/>
          <w:sz w:val="28"/>
          <w:szCs w:val="28"/>
          <w:lang w:val="ky-KG"/>
        </w:rPr>
        <w:t>4-сентябрындагы № 255 Жарлыгы менен бекитилген Кыргыз Республикасында 2010-жылга чейин туризм тармагын өнүктүрүүнүн концепциясы;</w:t>
      </w:r>
    </w:p>
    <w:p w:rsidR="00817556" w:rsidRPr="00C1306C" w:rsidRDefault="00817556" w:rsidP="00C1306C">
      <w:pPr>
        <w:autoSpaceDE w:val="0"/>
        <w:autoSpaceDN w:val="0"/>
        <w:adjustRightInd w:val="0"/>
        <w:spacing w:after="0" w:line="240" w:lineRule="auto"/>
        <w:ind w:firstLine="708"/>
        <w:jc w:val="both"/>
        <w:rPr>
          <w:rFonts w:ascii="Times New Roman" w:eastAsiaTheme="minorHAnsi" w:hAnsi="Times New Roman"/>
          <w:sz w:val="28"/>
          <w:szCs w:val="28"/>
          <w:lang w:val="ky-KG"/>
        </w:rPr>
      </w:pPr>
      <w:r w:rsidRPr="00C1306C">
        <w:rPr>
          <w:rFonts w:ascii="Times New Roman" w:hAnsi="Times New Roman"/>
          <w:sz w:val="28"/>
          <w:szCs w:val="28"/>
          <w:lang w:val="ky-KG"/>
        </w:rPr>
        <w:t xml:space="preserve">- Кыргыз Республикасынын Өкмөтүнүн 2001-жылдын </w:t>
      </w:r>
      <w:r w:rsidR="009154D2" w:rsidRPr="00C1306C">
        <w:rPr>
          <w:rFonts w:ascii="Times New Roman" w:hAnsi="Times New Roman"/>
          <w:sz w:val="28"/>
          <w:szCs w:val="28"/>
          <w:lang w:val="ky-KG"/>
        </w:rPr>
        <w:br/>
      </w:r>
      <w:r w:rsidRPr="00C1306C">
        <w:rPr>
          <w:rFonts w:ascii="Times New Roman" w:hAnsi="Times New Roman"/>
          <w:sz w:val="28"/>
          <w:szCs w:val="28"/>
          <w:lang w:val="ky-KG"/>
        </w:rPr>
        <w:t xml:space="preserve">2-февралындагы № 33 </w:t>
      </w:r>
      <w:r w:rsidRPr="00C1306C">
        <w:rPr>
          <w:rFonts w:ascii="Times New Roman" w:eastAsiaTheme="minorHAnsi" w:hAnsi="Times New Roman"/>
          <w:sz w:val="28"/>
          <w:szCs w:val="28"/>
          <w:lang w:val="ky-KG"/>
        </w:rPr>
        <w:t>токтому менен бекитилген Кыргыз Республикасында туризмди өнүктүрүү боюнча 2010-жылга чейин иш-чаралар программасы.</w:t>
      </w:r>
    </w:p>
    <w:p w:rsidR="00817556" w:rsidRPr="00C1306C" w:rsidRDefault="00817556" w:rsidP="00C1306C">
      <w:pPr>
        <w:autoSpaceDE w:val="0"/>
        <w:autoSpaceDN w:val="0"/>
        <w:adjustRightInd w:val="0"/>
        <w:spacing w:after="0" w:line="240" w:lineRule="auto"/>
        <w:ind w:firstLine="708"/>
        <w:jc w:val="both"/>
        <w:rPr>
          <w:rFonts w:ascii="Times New Roman" w:eastAsiaTheme="minorHAnsi" w:hAnsi="Times New Roman"/>
          <w:sz w:val="28"/>
          <w:szCs w:val="28"/>
          <w:lang w:val="ky-KG"/>
        </w:rPr>
      </w:pPr>
      <w:r w:rsidRPr="00C1306C">
        <w:rPr>
          <w:rFonts w:ascii="Times New Roman" w:eastAsiaTheme="minorHAnsi" w:hAnsi="Times New Roman"/>
          <w:sz w:val="28"/>
          <w:szCs w:val="28"/>
          <w:lang w:val="ky-KG"/>
        </w:rPr>
        <w:t xml:space="preserve">Туризм чөйрөсүн өнүктүрүүнүн стратегиялык көз карашы </w:t>
      </w:r>
      <w:r w:rsidRPr="00C1306C">
        <w:rPr>
          <w:rFonts w:ascii="Times New Roman" w:hAnsi="Times New Roman"/>
          <w:sz w:val="28"/>
          <w:szCs w:val="28"/>
          <w:lang w:val="ky-KG"/>
        </w:rPr>
        <w:t>Кыргыз Республикасынын Президентинин 2013-жылдын 21-январындагы № 11 Жарлыгы менен бекитилген</w:t>
      </w:r>
      <w:r w:rsidRPr="00C1306C">
        <w:rPr>
          <w:rFonts w:ascii="Times New Roman" w:eastAsiaTheme="minorHAnsi" w:hAnsi="Times New Roman"/>
          <w:sz w:val="28"/>
          <w:szCs w:val="28"/>
          <w:lang w:val="ky-KG"/>
        </w:rPr>
        <w:t xml:space="preserve"> 2013-2017-жылдардын мезгилине Кыргыз Республикасын туруктуу өнүктүрүүнүн Улуттук стратегиясында чагылдырылган.</w:t>
      </w:r>
    </w:p>
    <w:p w:rsidR="00041786" w:rsidRPr="00C1306C" w:rsidRDefault="00041786" w:rsidP="00C1306C">
      <w:pPr>
        <w:pStyle w:val="360"/>
        <w:shd w:val="clear" w:color="auto" w:fill="auto"/>
        <w:spacing w:before="0" w:line="240" w:lineRule="auto"/>
        <w:ind w:firstLine="851"/>
        <w:rPr>
          <w:rFonts w:ascii="Times New Roman" w:hAnsi="Times New Roman" w:cs="Times New Roman"/>
          <w:szCs w:val="28"/>
          <w:lang w:val="ky-KG"/>
        </w:rPr>
      </w:pPr>
      <w:r w:rsidRPr="00C1306C">
        <w:rPr>
          <w:rFonts w:ascii="Times New Roman" w:hAnsi="Times New Roman" w:cs="Times New Roman"/>
          <w:szCs w:val="28"/>
          <w:lang w:val="ky-KG"/>
        </w:rPr>
        <w:t xml:space="preserve">Туристтик тармакты стратегиялык башкарууну өнүктүрүү боюнча системалык мамилени камсыз кылуу аркылуу </w:t>
      </w:r>
      <w:r w:rsidR="009154D2" w:rsidRPr="00C1306C">
        <w:rPr>
          <w:rFonts w:ascii="Times New Roman" w:hAnsi="Times New Roman" w:cs="Times New Roman"/>
          <w:szCs w:val="28"/>
          <w:lang w:val="ky-KG"/>
        </w:rPr>
        <w:t xml:space="preserve">аны </w:t>
      </w:r>
      <w:r w:rsidRPr="00C1306C">
        <w:rPr>
          <w:rFonts w:ascii="Times New Roman" w:hAnsi="Times New Roman" w:cs="Times New Roman"/>
          <w:szCs w:val="28"/>
          <w:lang w:val="ky-KG"/>
        </w:rPr>
        <w:t>өнүктүрүү үчүн төмөнкүдөй проблемаларды чечүү зарыл:</w:t>
      </w:r>
    </w:p>
    <w:p w:rsidR="00041786" w:rsidRPr="00C1306C" w:rsidRDefault="00041786" w:rsidP="00C1306C">
      <w:pPr>
        <w:pStyle w:val="360"/>
        <w:shd w:val="clear" w:color="auto" w:fill="auto"/>
        <w:spacing w:before="0" w:line="240" w:lineRule="auto"/>
        <w:ind w:firstLine="851"/>
        <w:rPr>
          <w:rFonts w:ascii="Times New Roman" w:hAnsi="Times New Roman" w:cs="Times New Roman"/>
          <w:szCs w:val="28"/>
          <w:lang w:val="ky-KG"/>
        </w:rPr>
      </w:pPr>
      <w:r w:rsidRPr="00C1306C">
        <w:rPr>
          <w:rFonts w:ascii="Times New Roman" w:hAnsi="Times New Roman" w:cs="Times New Roman"/>
          <w:szCs w:val="28"/>
          <w:lang w:val="ky-KG"/>
        </w:rPr>
        <w:t>- туристтик тармакты өнүктүрүүнүн максаттуу багыттарынын логикалык жактан макулдашылбагандыгы жана ыраатсыздыгы;</w:t>
      </w:r>
    </w:p>
    <w:p w:rsidR="00041786" w:rsidRPr="00C1306C" w:rsidRDefault="00041786" w:rsidP="00C1306C">
      <w:pPr>
        <w:pStyle w:val="360"/>
        <w:shd w:val="clear" w:color="auto" w:fill="auto"/>
        <w:spacing w:before="0" w:line="240" w:lineRule="auto"/>
        <w:ind w:firstLine="851"/>
        <w:rPr>
          <w:rFonts w:ascii="Times New Roman" w:hAnsi="Times New Roman" w:cs="Times New Roman"/>
          <w:szCs w:val="28"/>
          <w:lang w:val="ky-KG"/>
        </w:rPr>
      </w:pPr>
      <w:r w:rsidRPr="00C1306C">
        <w:rPr>
          <w:rFonts w:ascii="Times New Roman" w:hAnsi="Times New Roman" w:cs="Times New Roman"/>
          <w:szCs w:val="28"/>
          <w:lang w:val="ky-KG"/>
        </w:rPr>
        <w:t>- туризм чөйрөсүндөгү мамлекеттик саясатты ишке ашырууга мамлекеттик органдардын талаптагыдай активдүү катышпоосу;</w:t>
      </w:r>
    </w:p>
    <w:p w:rsidR="00041786" w:rsidRPr="00C1306C" w:rsidRDefault="00041786" w:rsidP="00C1306C">
      <w:pPr>
        <w:pStyle w:val="360"/>
        <w:shd w:val="clear" w:color="auto" w:fill="auto"/>
        <w:spacing w:before="0" w:line="240" w:lineRule="auto"/>
        <w:ind w:firstLine="851"/>
        <w:rPr>
          <w:rFonts w:ascii="Times New Roman" w:hAnsi="Times New Roman" w:cs="Times New Roman"/>
          <w:szCs w:val="28"/>
          <w:lang w:val="ky-KG"/>
        </w:rPr>
      </w:pPr>
      <w:r w:rsidRPr="00C1306C">
        <w:rPr>
          <w:rFonts w:ascii="Times New Roman" w:hAnsi="Times New Roman" w:cs="Times New Roman"/>
          <w:szCs w:val="28"/>
          <w:lang w:val="ky-KG"/>
        </w:rPr>
        <w:t>- туризм чөйрөсүндөгү мамлекеттик органдардын өз ара аракеттенүү</w:t>
      </w:r>
      <w:r w:rsidR="0040757B" w:rsidRPr="00C1306C">
        <w:rPr>
          <w:rFonts w:ascii="Times New Roman" w:hAnsi="Times New Roman" w:cs="Times New Roman"/>
          <w:szCs w:val="28"/>
          <w:lang w:val="ky-KG"/>
        </w:rPr>
        <w:t>нүн</w:t>
      </w:r>
      <w:r w:rsidRPr="00C1306C">
        <w:rPr>
          <w:rFonts w:ascii="Times New Roman" w:hAnsi="Times New Roman" w:cs="Times New Roman"/>
          <w:szCs w:val="28"/>
          <w:lang w:val="ky-KG"/>
        </w:rPr>
        <w:t xml:space="preserve"> так иштеген жөнгө салынган системасы жок;</w:t>
      </w:r>
    </w:p>
    <w:p w:rsidR="00041786" w:rsidRPr="00C1306C" w:rsidRDefault="00041786" w:rsidP="00C1306C">
      <w:pPr>
        <w:pStyle w:val="360"/>
        <w:shd w:val="clear" w:color="auto" w:fill="auto"/>
        <w:spacing w:before="0" w:line="240" w:lineRule="auto"/>
        <w:ind w:firstLine="851"/>
        <w:rPr>
          <w:rFonts w:ascii="Times New Roman" w:hAnsi="Times New Roman" w:cs="Times New Roman"/>
          <w:szCs w:val="28"/>
          <w:lang w:val="ky-KG"/>
        </w:rPr>
      </w:pPr>
      <w:r w:rsidRPr="00C1306C">
        <w:rPr>
          <w:rFonts w:ascii="Times New Roman" w:hAnsi="Times New Roman" w:cs="Times New Roman"/>
          <w:szCs w:val="28"/>
          <w:lang w:val="ky-KG"/>
        </w:rPr>
        <w:t xml:space="preserve">- туризм чөйрөсүндөгү иштелип чыккан стратегиялык документтердин кадрдык, институттук жана финансылык ресурстары жок. </w:t>
      </w:r>
    </w:p>
    <w:p w:rsidR="0000304F" w:rsidRPr="00C1306C" w:rsidRDefault="0004178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Туризм чөйрөсүндөгү мыйзам базасы  туристтик иштин ар түрдүү аспекттерин жөнгө салууга багытталган төмөнкүдөй негизги беш блок боюнча регламенттелген:</w:t>
      </w:r>
    </w:p>
    <w:p w:rsidR="00041786" w:rsidRPr="00C1306C" w:rsidRDefault="00184E6C"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 </w:t>
      </w:r>
      <w:r w:rsidRPr="00C1306C">
        <w:rPr>
          <w:rFonts w:ascii="Times New Roman" w:hAnsi="Times New Roman"/>
          <w:sz w:val="28"/>
          <w:szCs w:val="28"/>
        </w:rPr>
        <w:t>турист</w:t>
      </w:r>
      <w:r w:rsidRPr="00C1306C">
        <w:rPr>
          <w:rFonts w:ascii="Times New Roman" w:hAnsi="Times New Roman"/>
          <w:sz w:val="28"/>
          <w:szCs w:val="28"/>
          <w:lang w:val="ky-KG"/>
        </w:rPr>
        <w:t>тик тармакты уюштурууга багытталган ченемдик укуктук актылар;</w:t>
      </w:r>
    </w:p>
    <w:p w:rsidR="00184E6C" w:rsidRPr="00C1306C" w:rsidRDefault="00184E6C"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туристтик ресурстарды пайдалануу тартибин жөнгө салуучу ченемдик укуктук актылар;</w:t>
      </w:r>
    </w:p>
    <w:p w:rsidR="00184E6C" w:rsidRPr="00C1306C" w:rsidRDefault="00184E6C"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туризмдин коопсуздук маселелерин  жөнгө салуучу ченемдик укуктук актылар;</w:t>
      </w:r>
    </w:p>
    <w:p w:rsidR="00184E6C" w:rsidRPr="00C1306C" w:rsidRDefault="00184E6C"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туризм чөйрөсүндөгү ыйгарым укуктуу мамлекеттик органдардын ишинин негиздерин белгилөөчү ченемдик укуктук актылар;</w:t>
      </w:r>
    </w:p>
    <w:p w:rsidR="00184E6C" w:rsidRPr="00C1306C" w:rsidRDefault="00184E6C"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Кыргыз Республикасына чет өлкөлүк жарандардын туристтик максаттар үчүн келүү маселелерин жөнгө салуучу ченемдик укуктук актылар.</w:t>
      </w:r>
    </w:p>
    <w:p w:rsidR="00184E6C" w:rsidRDefault="00184E6C" w:rsidP="00C1306C">
      <w:pPr>
        <w:spacing w:after="0" w:line="240" w:lineRule="auto"/>
        <w:ind w:firstLine="851"/>
        <w:jc w:val="both"/>
        <w:rPr>
          <w:rFonts w:ascii="Times New Roman" w:hAnsi="Times New Roman"/>
          <w:sz w:val="28"/>
          <w:szCs w:val="28"/>
          <w:lang w:val="ky-KG"/>
        </w:rPr>
      </w:pPr>
    </w:p>
    <w:p w:rsidR="00F27456" w:rsidRDefault="00F27456" w:rsidP="00C1306C">
      <w:pPr>
        <w:spacing w:after="0" w:line="240" w:lineRule="auto"/>
        <w:ind w:firstLine="851"/>
        <w:jc w:val="both"/>
        <w:rPr>
          <w:rFonts w:ascii="Times New Roman" w:hAnsi="Times New Roman"/>
          <w:sz w:val="28"/>
          <w:szCs w:val="28"/>
          <w:lang w:val="ky-KG"/>
        </w:rPr>
      </w:pPr>
    </w:p>
    <w:p w:rsidR="00F27456" w:rsidRDefault="00F27456" w:rsidP="00C1306C">
      <w:pPr>
        <w:spacing w:after="0" w:line="240" w:lineRule="auto"/>
        <w:ind w:firstLine="851"/>
        <w:jc w:val="both"/>
        <w:rPr>
          <w:rFonts w:ascii="Times New Roman" w:hAnsi="Times New Roman"/>
          <w:sz w:val="28"/>
          <w:szCs w:val="28"/>
          <w:lang w:val="ky-KG"/>
        </w:rPr>
      </w:pPr>
    </w:p>
    <w:p w:rsidR="00F27456" w:rsidRPr="00C1306C" w:rsidRDefault="00F27456" w:rsidP="00C1306C">
      <w:pPr>
        <w:spacing w:after="0" w:line="240" w:lineRule="auto"/>
        <w:ind w:firstLine="851"/>
        <w:jc w:val="both"/>
        <w:rPr>
          <w:rFonts w:ascii="Times New Roman" w:hAnsi="Times New Roman"/>
          <w:sz w:val="28"/>
          <w:szCs w:val="28"/>
          <w:lang w:val="ky-KG"/>
        </w:rPr>
      </w:pPr>
    </w:p>
    <w:p w:rsidR="00041786" w:rsidRPr="00C1306C" w:rsidRDefault="00032192" w:rsidP="00C1306C">
      <w:pPr>
        <w:spacing w:after="0" w:line="240" w:lineRule="auto"/>
        <w:jc w:val="center"/>
        <w:rPr>
          <w:rFonts w:ascii="Times New Roman" w:hAnsi="Times New Roman"/>
          <w:b/>
          <w:sz w:val="28"/>
          <w:szCs w:val="28"/>
          <w:lang w:val="ky-KG"/>
        </w:rPr>
      </w:pPr>
      <w:r w:rsidRPr="00C1306C">
        <w:rPr>
          <w:rFonts w:ascii="Times New Roman" w:hAnsi="Times New Roman"/>
          <w:b/>
          <w:sz w:val="28"/>
          <w:szCs w:val="28"/>
          <w:lang w:val="ky-KG"/>
        </w:rPr>
        <w:lastRenderedPageBreak/>
        <w:t>2. Туризмдин түрлөрү</w:t>
      </w:r>
    </w:p>
    <w:p w:rsidR="00041786" w:rsidRPr="00C1306C" w:rsidRDefault="00041786" w:rsidP="00C1306C">
      <w:pPr>
        <w:spacing w:after="0" w:line="240" w:lineRule="auto"/>
        <w:ind w:firstLine="851"/>
        <w:jc w:val="both"/>
        <w:rPr>
          <w:rFonts w:ascii="Times New Roman" w:hAnsi="Times New Roman"/>
          <w:sz w:val="28"/>
          <w:szCs w:val="28"/>
          <w:lang w:val="ky-KG"/>
        </w:rPr>
      </w:pPr>
    </w:p>
    <w:p w:rsidR="004F425E" w:rsidRPr="00C1306C" w:rsidRDefault="004F425E"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Кыргызстандын туристтик сектору азыркы учурда туризмдин төмөнкү негизги түрлөрү менен белгилүү:</w:t>
      </w:r>
    </w:p>
    <w:p w:rsidR="004F425E" w:rsidRPr="00C1306C" w:rsidRDefault="004F425E" w:rsidP="00C1306C">
      <w:pPr>
        <w:pStyle w:val="a3"/>
        <w:spacing w:after="0" w:line="240" w:lineRule="auto"/>
        <w:ind w:left="0" w:firstLine="708"/>
        <w:jc w:val="both"/>
        <w:rPr>
          <w:rFonts w:ascii="Times New Roman" w:hAnsi="Times New Roman"/>
          <w:sz w:val="28"/>
          <w:szCs w:val="28"/>
          <w:lang w:val="ky-KG"/>
        </w:rPr>
      </w:pPr>
      <w:r w:rsidRPr="00C1306C">
        <w:rPr>
          <w:rFonts w:ascii="Times New Roman" w:hAnsi="Times New Roman"/>
          <w:i/>
          <w:sz w:val="28"/>
          <w:szCs w:val="28"/>
          <w:lang w:val="ky-KG"/>
        </w:rPr>
        <w:t xml:space="preserve">- </w:t>
      </w:r>
      <w:r w:rsidRPr="00C1306C">
        <w:rPr>
          <w:rFonts w:ascii="Times New Roman" w:hAnsi="Times New Roman"/>
          <w:sz w:val="28"/>
          <w:szCs w:val="28"/>
          <w:lang w:val="ky-KG"/>
        </w:rPr>
        <w:t>дарылоо-ден соолукту чыңдоочу</w:t>
      </w:r>
      <w:r w:rsidRPr="00C1306C">
        <w:rPr>
          <w:rFonts w:ascii="Times New Roman" w:hAnsi="Times New Roman"/>
          <w:i/>
          <w:sz w:val="28"/>
          <w:szCs w:val="28"/>
          <w:lang w:val="ky-KG"/>
        </w:rPr>
        <w:t xml:space="preserve"> </w:t>
      </w:r>
      <w:r w:rsidRPr="00C1306C">
        <w:rPr>
          <w:rFonts w:ascii="Times New Roman" w:hAnsi="Times New Roman"/>
          <w:sz w:val="28"/>
          <w:szCs w:val="28"/>
          <w:lang w:val="ky-KG"/>
        </w:rPr>
        <w:t>(курорттук-рекреациялык, чөптөр менен дарылоо, баткак менен дарылоо, жайлоо-туризм, кымыз менен дарылоо жана башкалар);</w:t>
      </w:r>
    </w:p>
    <w:p w:rsidR="004F425E" w:rsidRPr="00C1306C" w:rsidRDefault="004F425E" w:rsidP="00C1306C">
      <w:pPr>
        <w:pStyle w:val="a3"/>
        <w:spacing w:after="0" w:line="240" w:lineRule="auto"/>
        <w:ind w:left="0" w:firstLine="708"/>
        <w:jc w:val="both"/>
        <w:rPr>
          <w:rFonts w:ascii="Times New Roman" w:hAnsi="Times New Roman"/>
          <w:sz w:val="28"/>
          <w:szCs w:val="28"/>
          <w:lang w:val="ky-KG"/>
        </w:rPr>
      </w:pPr>
      <w:r w:rsidRPr="00C1306C">
        <w:rPr>
          <w:rFonts w:ascii="Times New Roman" w:hAnsi="Times New Roman"/>
          <w:i/>
          <w:sz w:val="28"/>
          <w:szCs w:val="28"/>
          <w:lang w:val="ky-KG"/>
        </w:rPr>
        <w:t xml:space="preserve">- </w:t>
      </w:r>
      <w:r w:rsidRPr="00C1306C">
        <w:rPr>
          <w:rFonts w:ascii="Times New Roman" w:hAnsi="Times New Roman"/>
          <w:sz w:val="28"/>
          <w:szCs w:val="28"/>
          <w:lang w:val="ky-KG"/>
        </w:rPr>
        <w:t>активүү</w:t>
      </w:r>
      <w:r w:rsidR="007F4902" w:rsidRPr="00C1306C">
        <w:rPr>
          <w:rFonts w:ascii="Times New Roman" w:hAnsi="Times New Roman"/>
          <w:sz w:val="28"/>
          <w:szCs w:val="28"/>
          <w:lang w:val="ky-KG"/>
        </w:rPr>
        <w:t xml:space="preserve"> жана </w:t>
      </w:r>
      <w:r w:rsidRPr="00C1306C">
        <w:rPr>
          <w:rFonts w:ascii="Times New Roman" w:hAnsi="Times New Roman"/>
          <w:sz w:val="28"/>
          <w:szCs w:val="28"/>
          <w:lang w:val="ky-KG"/>
        </w:rPr>
        <w:t>окуялуу</w:t>
      </w:r>
      <w:r w:rsidRPr="00C1306C">
        <w:rPr>
          <w:rFonts w:ascii="Times New Roman" w:hAnsi="Times New Roman"/>
          <w:i/>
          <w:sz w:val="28"/>
          <w:szCs w:val="28"/>
          <w:lang w:val="ky-KG"/>
        </w:rPr>
        <w:t xml:space="preserve"> </w:t>
      </w:r>
      <w:r w:rsidRPr="00C1306C">
        <w:rPr>
          <w:rFonts w:ascii="Times New Roman" w:hAnsi="Times New Roman"/>
          <w:sz w:val="28"/>
          <w:szCs w:val="28"/>
          <w:lang w:val="ky-KG"/>
        </w:rPr>
        <w:t>(тоо</w:t>
      </w:r>
      <w:r w:rsidR="00032192" w:rsidRPr="00C1306C">
        <w:rPr>
          <w:rFonts w:ascii="Times New Roman" w:hAnsi="Times New Roman"/>
          <w:sz w:val="28"/>
          <w:szCs w:val="28"/>
          <w:lang w:val="ky-KG"/>
        </w:rPr>
        <w:t xml:space="preserve">, </w:t>
      </w:r>
      <w:r w:rsidRPr="00C1306C">
        <w:rPr>
          <w:rFonts w:ascii="Times New Roman" w:hAnsi="Times New Roman"/>
          <w:sz w:val="28"/>
          <w:szCs w:val="28"/>
          <w:lang w:val="ky-KG"/>
        </w:rPr>
        <w:t>жөө туризми, ат туризм</w:t>
      </w:r>
      <w:r w:rsidR="00032192" w:rsidRPr="00C1306C">
        <w:rPr>
          <w:rFonts w:ascii="Times New Roman" w:hAnsi="Times New Roman"/>
          <w:sz w:val="28"/>
          <w:szCs w:val="28"/>
          <w:lang w:val="ky-KG"/>
        </w:rPr>
        <w:t>и</w:t>
      </w:r>
      <w:r w:rsidRPr="00C1306C">
        <w:rPr>
          <w:rFonts w:ascii="Times New Roman" w:hAnsi="Times New Roman"/>
          <w:sz w:val="28"/>
          <w:szCs w:val="28"/>
          <w:lang w:val="ky-KG"/>
        </w:rPr>
        <w:t>, велотуризм, экотуризм, фотоаңчылык, альпинизм, рафтинг, автотуризм, айыл туризми, дайвинг, дельтапланеризм);</w:t>
      </w:r>
    </w:p>
    <w:p w:rsidR="004F425E" w:rsidRPr="00C1306C" w:rsidRDefault="004F425E" w:rsidP="00C1306C">
      <w:pPr>
        <w:pStyle w:val="a3"/>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 маданий-таанып билүү</w:t>
      </w:r>
      <w:r w:rsidRPr="00C1306C">
        <w:rPr>
          <w:rFonts w:ascii="Times New Roman" w:hAnsi="Times New Roman"/>
          <w:i/>
          <w:sz w:val="28"/>
          <w:szCs w:val="28"/>
          <w:lang w:val="ky-KG"/>
        </w:rPr>
        <w:t xml:space="preserve"> </w:t>
      </w:r>
      <w:r w:rsidRPr="00C1306C">
        <w:rPr>
          <w:rFonts w:ascii="Times New Roman" w:hAnsi="Times New Roman"/>
          <w:sz w:val="28"/>
          <w:szCs w:val="28"/>
          <w:lang w:val="ky-KG"/>
        </w:rPr>
        <w:t>(маданий, үрп-адат, мурастар жана кыргыз салттары, Улуу Жибек жолу боюнча туризм, гастрономиялык туризм);</w:t>
      </w:r>
    </w:p>
    <w:p w:rsidR="004F425E" w:rsidRPr="00C1306C" w:rsidRDefault="004F425E" w:rsidP="00C1306C">
      <w:pPr>
        <w:pStyle w:val="a3"/>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 кышкы туризм (тоо лыжа туризм</w:t>
      </w:r>
      <w:r w:rsidR="00032192" w:rsidRPr="00C1306C">
        <w:rPr>
          <w:rFonts w:ascii="Times New Roman" w:hAnsi="Times New Roman"/>
          <w:sz w:val="28"/>
          <w:szCs w:val="28"/>
          <w:lang w:val="ky-KG"/>
        </w:rPr>
        <w:t>и</w:t>
      </w:r>
      <w:r w:rsidRPr="00C1306C">
        <w:rPr>
          <w:rFonts w:ascii="Times New Roman" w:hAnsi="Times New Roman"/>
          <w:sz w:val="28"/>
          <w:szCs w:val="28"/>
          <w:lang w:val="ky-KG"/>
        </w:rPr>
        <w:t>, фрирайдинг, сноубординг, кышкы турлар жана башкалар);</w:t>
      </w:r>
    </w:p>
    <w:p w:rsidR="004F425E" w:rsidRPr="00C1306C" w:rsidRDefault="004F425E" w:rsidP="00C1306C">
      <w:pPr>
        <w:pStyle w:val="a3"/>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 ишкердик туризм (эл аралык саммиттер, форумдар, симпозиумдар, конференциялар);</w:t>
      </w:r>
    </w:p>
    <w:p w:rsidR="004F425E" w:rsidRPr="00C1306C" w:rsidRDefault="004F425E" w:rsidP="00C1306C">
      <w:pPr>
        <w:pStyle w:val="a3"/>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 окуялуу туризм (салттуу этностук оюндар, улуттук майрамдар, чыгармачылык фестивалдары, конкурстар, көргөзмөлөр, спорт окуялары).</w:t>
      </w:r>
    </w:p>
    <w:p w:rsidR="004F425E" w:rsidRPr="00C1306C" w:rsidRDefault="004F425E" w:rsidP="00C1306C">
      <w:pPr>
        <w:spacing w:after="0" w:line="240" w:lineRule="auto"/>
        <w:ind w:firstLine="851"/>
        <w:jc w:val="both"/>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 xml:space="preserve">Бирок, колдо болгон потенциалга жана мүмкүнчүлүктөргө карабастан, туризмдин ар түрдүү түрлөрүн өнүктүрүү боюнча төмөнкүдөй </w:t>
      </w:r>
      <w:r w:rsidR="00032192" w:rsidRPr="00C1306C">
        <w:rPr>
          <w:rFonts w:ascii="Times New Roman" w:eastAsia="Times New Roman" w:hAnsi="Times New Roman"/>
          <w:sz w:val="28"/>
          <w:szCs w:val="28"/>
          <w:lang w:val="ky-KG" w:eastAsia="ru-RU"/>
        </w:rPr>
        <w:t>көйгөйлөр</w:t>
      </w:r>
      <w:r w:rsidRPr="00C1306C">
        <w:rPr>
          <w:rFonts w:ascii="Times New Roman" w:eastAsia="Times New Roman" w:hAnsi="Times New Roman"/>
          <w:sz w:val="28"/>
          <w:szCs w:val="28"/>
          <w:lang w:val="ky-KG" w:eastAsia="ru-RU"/>
        </w:rPr>
        <w:t xml:space="preserve"> бар:</w:t>
      </w:r>
    </w:p>
    <w:p w:rsidR="004F425E" w:rsidRPr="00C1306C" w:rsidRDefault="004F425E" w:rsidP="00C1306C">
      <w:pPr>
        <w:pStyle w:val="a5"/>
        <w:ind w:firstLine="708"/>
        <w:jc w:val="both"/>
        <w:rPr>
          <w:rFonts w:ascii="Times New Roman" w:hAnsi="Times New Roman"/>
          <w:sz w:val="28"/>
          <w:szCs w:val="28"/>
          <w:lang w:val="ky-KG"/>
        </w:rPr>
      </w:pPr>
      <w:r w:rsidRPr="00C1306C">
        <w:rPr>
          <w:rFonts w:ascii="Times New Roman" w:hAnsi="Times New Roman"/>
          <w:sz w:val="28"/>
          <w:szCs w:val="28"/>
          <w:lang w:val="ky-KG"/>
        </w:rPr>
        <w:t>- Кыргыз Республикасы ар кандай эл аралык эксперттердин баалоолору боюнча өзүнүн туристтик потенциалынын 15%дан ашпаганын гана пайдаланат;</w:t>
      </w:r>
    </w:p>
    <w:p w:rsidR="004F425E" w:rsidRPr="00C1306C" w:rsidRDefault="004F425E" w:rsidP="00C1306C">
      <w:pPr>
        <w:pStyle w:val="a3"/>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 жыл бою туризм үчүн потенциалдын бар экендигине карабастан, өлкөдө чектелүү туристтик сезондун түрлөрү басымдуулук кылат.</w:t>
      </w:r>
    </w:p>
    <w:p w:rsidR="004F425E" w:rsidRPr="00C1306C" w:rsidRDefault="004F425E" w:rsidP="00C1306C">
      <w:pPr>
        <w:spacing w:after="0" w:line="240" w:lineRule="auto"/>
        <w:ind w:firstLine="851"/>
        <w:jc w:val="both"/>
        <w:rPr>
          <w:rFonts w:ascii="Times New Roman" w:hAnsi="Times New Roman"/>
          <w:b/>
          <w:sz w:val="28"/>
          <w:szCs w:val="28"/>
          <w:lang w:val="ky-KG"/>
        </w:rPr>
      </w:pPr>
    </w:p>
    <w:p w:rsidR="004F425E" w:rsidRPr="00C1306C" w:rsidRDefault="00032192" w:rsidP="00C1306C">
      <w:pPr>
        <w:spacing w:after="0" w:line="240" w:lineRule="auto"/>
        <w:jc w:val="center"/>
        <w:rPr>
          <w:rFonts w:ascii="Times New Roman" w:hAnsi="Times New Roman"/>
          <w:b/>
          <w:sz w:val="28"/>
          <w:szCs w:val="28"/>
          <w:lang w:val="ky-KG"/>
        </w:rPr>
      </w:pPr>
      <w:r w:rsidRPr="00C1306C">
        <w:rPr>
          <w:rFonts w:ascii="Times New Roman" w:hAnsi="Times New Roman"/>
          <w:b/>
          <w:sz w:val="28"/>
          <w:szCs w:val="28"/>
          <w:lang w:val="ky-KG"/>
        </w:rPr>
        <w:t>3</w:t>
      </w:r>
      <w:r w:rsidR="004F425E" w:rsidRPr="00C1306C">
        <w:rPr>
          <w:rFonts w:ascii="Times New Roman" w:hAnsi="Times New Roman"/>
          <w:b/>
          <w:sz w:val="28"/>
          <w:szCs w:val="28"/>
          <w:lang w:val="ky-KG"/>
        </w:rPr>
        <w:t xml:space="preserve">. </w:t>
      </w:r>
      <w:r w:rsidRPr="00C1306C">
        <w:rPr>
          <w:rFonts w:ascii="Times New Roman" w:hAnsi="Times New Roman"/>
          <w:b/>
          <w:sz w:val="28"/>
          <w:szCs w:val="28"/>
          <w:lang w:val="ky-KG"/>
        </w:rPr>
        <w:t>Туристтик кызмат көрсөтүүлөр</w:t>
      </w:r>
    </w:p>
    <w:p w:rsidR="004F425E" w:rsidRPr="00C1306C" w:rsidRDefault="004F425E" w:rsidP="00C1306C">
      <w:pPr>
        <w:spacing w:after="0" w:line="240" w:lineRule="auto"/>
        <w:ind w:firstLine="851"/>
        <w:jc w:val="center"/>
        <w:rPr>
          <w:rFonts w:ascii="Times New Roman" w:hAnsi="Times New Roman"/>
          <w:b/>
          <w:sz w:val="28"/>
          <w:szCs w:val="28"/>
          <w:lang w:val="ky-KG"/>
        </w:rPr>
      </w:pPr>
    </w:p>
    <w:p w:rsidR="004F425E" w:rsidRPr="00C1306C" w:rsidRDefault="004F425E"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Кыргыз Республикасынын Улуттук статистика комитетинин классификаторуна ылайык Кыргызстандын туристтик индустриясы негизинен төмөнкүдөй кызмат көрсөтүүлөрдөн турат: </w:t>
      </w:r>
    </w:p>
    <w:p w:rsidR="004F425E" w:rsidRPr="00C1306C" w:rsidRDefault="004F425E" w:rsidP="00C1306C">
      <w:pPr>
        <w:pStyle w:val="a3"/>
        <w:spacing w:after="0" w:line="240" w:lineRule="auto"/>
        <w:ind w:left="0" w:firstLine="708"/>
        <w:jc w:val="both"/>
        <w:rPr>
          <w:rFonts w:ascii="Times New Roman" w:hAnsi="Times New Roman"/>
          <w:bCs/>
          <w:sz w:val="28"/>
          <w:szCs w:val="28"/>
          <w:lang w:val="ky-KG"/>
        </w:rPr>
      </w:pPr>
      <w:r w:rsidRPr="00C1306C">
        <w:rPr>
          <w:rFonts w:ascii="Times New Roman" w:hAnsi="Times New Roman"/>
          <w:bCs/>
          <w:sz w:val="28"/>
          <w:szCs w:val="28"/>
          <w:lang w:val="ky-KG"/>
        </w:rPr>
        <w:t>- туристтик-экскурсиялык кызмат көрсөтүүлөр (туристтик агенттиктердин кызмат көрсөтүү иштери);</w:t>
      </w:r>
    </w:p>
    <w:p w:rsidR="004F425E" w:rsidRPr="00C1306C" w:rsidRDefault="004F425E" w:rsidP="00C1306C">
      <w:pPr>
        <w:pStyle w:val="a3"/>
        <w:spacing w:after="0" w:line="240" w:lineRule="auto"/>
        <w:ind w:left="0" w:firstLine="708"/>
        <w:jc w:val="both"/>
        <w:rPr>
          <w:rFonts w:ascii="Times New Roman" w:hAnsi="Times New Roman"/>
          <w:sz w:val="28"/>
          <w:szCs w:val="28"/>
          <w:lang w:val="ky-KG"/>
        </w:rPr>
      </w:pPr>
      <w:r w:rsidRPr="00C1306C">
        <w:rPr>
          <w:rFonts w:ascii="Times New Roman" w:hAnsi="Times New Roman"/>
          <w:bCs/>
          <w:sz w:val="28"/>
          <w:szCs w:val="28"/>
          <w:lang w:val="ky-KG"/>
        </w:rPr>
        <w:t>- санаториялык-курорттук кызмат көрсөтүү</w:t>
      </w:r>
      <w:r w:rsidR="00032192" w:rsidRPr="00C1306C">
        <w:rPr>
          <w:rFonts w:ascii="Times New Roman" w:hAnsi="Times New Roman"/>
          <w:bCs/>
          <w:sz w:val="28"/>
          <w:szCs w:val="28"/>
          <w:lang w:val="ky-KG"/>
        </w:rPr>
        <w:t>лөр</w:t>
      </w:r>
      <w:r w:rsidRPr="00C1306C">
        <w:rPr>
          <w:rFonts w:ascii="Times New Roman" w:hAnsi="Times New Roman"/>
          <w:bCs/>
          <w:sz w:val="28"/>
          <w:szCs w:val="28"/>
          <w:lang w:val="ky-KG"/>
        </w:rPr>
        <w:t>;</w:t>
      </w:r>
    </w:p>
    <w:p w:rsidR="004F425E" w:rsidRPr="00C1306C" w:rsidRDefault="004F425E" w:rsidP="00C1306C">
      <w:pPr>
        <w:pStyle w:val="a3"/>
        <w:spacing w:after="0" w:line="240" w:lineRule="auto"/>
        <w:ind w:left="0" w:firstLine="708"/>
        <w:jc w:val="both"/>
        <w:rPr>
          <w:rFonts w:ascii="Times New Roman" w:hAnsi="Times New Roman"/>
          <w:bCs/>
          <w:sz w:val="28"/>
          <w:szCs w:val="28"/>
          <w:lang w:val="ky-KG"/>
        </w:rPr>
      </w:pPr>
      <w:r w:rsidRPr="00C1306C">
        <w:rPr>
          <w:rFonts w:ascii="Times New Roman" w:hAnsi="Times New Roman"/>
          <w:bCs/>
          <w:sz w:val="28"/>
          <w:szCs w:val="28"/>
          <w:lang w:val="ky-KG"/>
        </w:rPr>
        <w:t>- мейманканалардын жана кыска мөөнөттүү жашоонун башка жерлеринин кызмат көрсөтүүлөрү;</w:t>
      </w:r>
    </w:p>
    <w:p w:rsidR="004F425E" w:rsidRPr="00C1306C" w:rsidRDefault="004F425E" w:rsidP="00C1306C">
      <w:pPr>
        <w:pStyle w:val="a3"/>
        <w:spacing w:after="0" w:line="240" w:lineRule="auto"/>
        <w:ind w:left="0" w:firstLine="708"/>
        <w:jc w:val="both"/>
        <w:rPr>
          <w:rFonts w:ascii="Times New Roman" w:hAnsi="Times New Roman"/>
          <w:bCs/>
          <w:sz w:val="28"/>
          <w:szCs w:val="28"/>
          <w:lang w:val="ky-KG"/>
        </w:rPr>
      </w:pPr>
      <w:r w:rsidRPr="00C1306C">
        <w:rPr>
          <w:rFonts w:ascii="Times New Roman" w:hAnsi="Times New Roman"/>
          <w:sz w:val="28"/>
          <w:szCs w:val="28"/>
          <w:lang w:val="ky-KG"/>
        </w:rPr>
        <w:t>- ресторандар, барлар, ашканалар жана башка даяр тамак-аш ишканаларынын кызмат көрсөтүүлөрү.</w:t>
      </w:r>
    </w:p>
    <w:p w:rsidR="004F425E" w:rsidRPr="00C1306C" w:rsidRDefault="004F425E" w:rsidP="00C1306C">
      <w:pPr>
        <w:pStyle w:val="360"/>
        <w:shd w:val="clear" w:color="auto" w:fill="auto"/>
        <w:spacing w:before="0" w:line="240" w:lineRule="auto"/>
        <w:ind w:firstLine="851"/>
        <w:rPr>
          <w:rFonts w:ascii="Times New Roman" w:eastAsia="Calibri" w:hAnsi="Times New Roman" w:cs="Times New Roman"/>
          <w:szCs w:val="28"/>
          <w:lang w:val="ky-KG"/>
        </w:rPr>
      </w:pPr>
      <w:r w:rsidRPr="00C1306C">
        <w:rPr>
          <w:rFonts w:ascii="Times New Roman" w:eastAsia="Calibri" w:hAnsi="Times New Roman" w:cs="Times New Roman"/>
          <w:szCs w:val="28"/>
          <w:lang w:val="ky-KG"/>
        </w:rPr>
        <w:t xml:space="preserve">Мындай ар бир кызмат көрсөтүүлөр рыногунун көлөмү акыркы </w:t>
      </w:r>
      <w:r w:rsidR="00C1306C">
        <w:rPr>
          <w:rFonts w:ascii="Times New Roman" w:eastAsia="Calibri" w:hAnsi="Times New Roman" w:cs="Times New Roman"/>
          <w:szCs w:val="28"/>
          <w:lang w:val="ky-KG"/>
        </w:rPr>
        <w:t xml:space="preserve">      </w:t>
      </w:r>
      <w:r w:rsidR="00F27456" w:rsidRPr="00F27456">
        <w:rPr>
          <w:rFonts w:ascii="Times New Roman" w:eastAsia="Calibri" w:hAnsi="Times New Roman" w:cs="Times New Roman"/>
          <w:szCs w:val="28"/>
          <w:lang w:val="ky-KG"/>
        </w:rPr>
        <w:t xml:space="preserve">   </w:t>
      </w:r>
      <w:r w:rsidR="00C1306C">
        <w:rPr>
          <w:rFonts w:ascii="Times New Roman" w:eastAsia="Calibri" w:hAnsi="Times New Roman" w:cs="Times New Roman"/>
          <w:szCs w:val="28"/>
          <w:lang w:val="ky-KG"/>
        </w:rPr>
        <w:t xml:space="preserve"> </w:t>
      </w:r>
      <w:r w:rsidRPr="00C1306C">
        <w:rPr>
          <w:rFonts w:ascii="Times New Roman" w:eastAsia="Calibri" w:hAnsi="Times New Roman" w:cs="Times New Roman"/>
          <w:szCs w:val="28"/>
          <w:lang w:val="ky-KG"/>
        </w:rPr>
        <w:t>9 жылдын ичинде көбөйүүдө. Мисалы, туристтик-экскурсиялык кызмат көрсөтүүлөрдүн көлөмү 3,8 эседен ашуунга, санаториялык-курорттук иш кызмат көрсөтүүлөрү – 3,7 эсеге, мейманканалардын жана кыска мөөнөттүү жашоонун башка орундардын кызмат көрсөтүүлөрү – 2,1 эсеге, даяр тамак-</w:t>
      </w:r>
      <w:r w:rsidRPr="00C1306C">
        <w:rPr>
          <w:rFonts w:ascii="Times New Roman" w:eastAsia="Calibri" w:hAnsi="Times New Roman" w:cs="Times New Roman"/>
          <w:szCs w:val="28"/>
          <w:lang w:val="ky-KG"/>
        </w:rPr>
        <w:lastRenderedPageBreak/>
        <w:t>аш даярдоо боюнча кызмат көрсөтүүлөр – дээрлик 7,5 эсеге көбөйгөн.</w:t>
      </w:r>
    </w:p>
    <w:p w:rsidR="004F425E" w:rsidRPr="00C1306C" w:rsidRDefault="004F425E" w:rsidP="00C1306C">
      <w:pPr>
        <w:pStyle w:val="360"/>
        <w:shd w:val="clear" w:color="auto" w:fill="auto"/>
        <w:spacing w:before="0" w:line="240" w:lineRule="auto"/>
        <w:ind w:firstLine="851"/>
        <w:rPr>
          <w:rFonts w:ascii="Times New Roman" w:hAnsi="Times New Roman" w:cs="Times New Roman"/>
          <w:szCs w:val="28"/>
          <w:lang w:val="ky-KG"/>
        </w:rPr>
      </w:pPr>
      <w:r w:rsidRPr="00C1306C">
        <w:rPr>
          <w:rFonts w:ascii="Times New Roman" w:hAnsi="Times New Roman" w:cs="Times New Roman"/>
          <w:szCs w:val="28"/>
          <w:lang w:val="ky-KG"/>
        </w:rPr>
        <w:t>Туристтик кызмат көрсөтүүлөрдүн айрым түрлөрүнө баалардын деңгээли эл аралык деңгээлге ылайык келет. Мында көрсөтүлгөн туристтик кызмат көрсөтүүлөрдүн сапаты эл аралык стандарттарга ылайык келбейт.</w:t>
      </w:r>
    </w:p>
    <w:p w:rsidR="004F425E" w:rsidRPr="00C1306C" w:rsidRDefault="004F425E"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Туризм чөйрөсү экономикалык өсүштү камсыз кылуучу келечектүү экономикалык тармактардын бири болуп саналат. Туристтик тармак өлкөнүн макроэкономикалык көрсөткүчтөрүнө таасир берет.</w:t>
      </w:r>
    </w:p>
    <w:p w:rsidR="004F425E" w:rsidRPr="00C1306C" w:rsidRDefault="004F425E"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1073"/>
        <w:gridCol w:w="1073"/>
        <w:gridCol w:w="1073"/>
        <w:gridCol w:w="1074"/>
        <w:gridCol w:w="1074"/>
        <w:gridCol w:w="1160"/>
      </w:tblGrid>
      <w:tr w:rsidR="00C1306C" w:rsidRPr="00F27456" w:rsidTr="00032192">
        <w:trPr>
          <w:jc w:val="center"/>
        </w:trPr>
        <w:tc>
          <w:tcPr>
            <w:tcW w:w="9305" w:type="dxa"/>
            <w:gridSpan w:val="7"/>
            <w:shd w:val="clear" w:color="auto" w:fill="auto"/>
            <w:vAlign w:val="center"/>
          </w:tcPr>
          <w:p w:rsidR="004F425E" w:rsidRPr="00C1306C" w:rsidRDefault="004F425E" w:rsidP="00C1306C">
            <w:pPr>
              <w:spacing w:after="0" w:line="240" w:lineRule="auto"/>
              <w:jc w:val="center"/>
              <w:rPr>
                <w:rFonts w:ascii="Times New Roman" w:hAnsi="Times New Roman"/>
                <w:b/>
                <w:sz w:val="28"/>
                <w:szCs w:val="28"/>
                <w:lang w:val="ky-KG"/>
              </w:rPr>
            </w:pPr>
            <w:r w:rsidRPr="00C1306C">
              <w:rPr>
                <w:rFonts w:ascii="Times New Roman" w:hAnsi="Times New Roman"/>
                <w:b/>
                <w:sz w:val="28"/>
                <w:szCs w:val="28"/>
                <w:lang w:val="ky-KG"/>
              </w:rPr>
              <w:t>Кыргыз Республикасынын макроэкономикалык көрсөткүчтөрүнө туризмдин салымы</w:t>
            </w:r>
          </w:p>
        </w:tc>
      </w:tr>
      <w:tr w:rsidR="00C1306C" w:rsidRPr="00C1306C" w:rsidTr="00032192">
        <w:trPr>
          <w:jc w:val="center"/>
        </w:trPr>
        <w:tc>
          <w:tcPr>
            <w:tcW w:w="1922" w:type="dxa"/>
            <w:shd w:val="clear" w:color="auto" w:fill="auto"/>
          </w:tcPr>
          <w:p w:rsidR="004F425E" w:rsidRPr="00C1306C" w:rsidRDefault="004F425E" w:rsidP="00C1306C">
            <w:pPr>
              <w:spacing w:after="0" w:line="240" w:lineRule="auto"/>
              <w:ind w:firstLine="851"/>
              <w:rPr>
                <w:rFonts w:ascii="Times New Roman" w:hAnsi="Times New Roman"/>
                <w:b/>
                <w:sz w:val="28"/>
                <w:szCs w:val="28"/>
                <w:lang w:val="ky-KG"/>
              </w:rPr>
            </w:pPr>
          </w:p>
        </w:tc>
        <w:tc>
          <w:tcPr>
            <w:tcW w:w="1230" w:type="dxa"/>
            <w:shd w:val="clear" w:color="auto" w:fill="auto"/>
          </w:tcPr>
          <w:p w:rsidR="004F425E" w:rsidRPr="00C1306C" w:rsidRDefault="004F425E" w:rsidP="00C1306C">
            <w:pPr>
              <w:spacing w:after="0" w:line="240" w:lineRule="auto"/>
              <w:jc w:val="center"/>
              <w:rPr>
                <w:rFonts w:ascii="Times New Roman" w:hAnsi="Times New Roman"/>
                <w:b/>
                <w:sz w:val="28"/>
                <w:szCs w:val="28"/>
                <w:lang w:val="ky-KG"/>
              </w:rPr>
            </w:pPr>
            <w:r w:rsidRPr="00C1306C">
              <w:rPr>
                <w:rFonts w:ascii="Times New Roman" w:hAnsi="Times New Roman"/>
                <w:b/>
                <w:sz w:val="28"/>
                <w:szCs w:val="28"/>
                <w:lang w:val="ky-KG"/>
              </w:rPr>
              <w:t>2010</w:t>
            </w:r>
            <w:r w:rsidR="00032192" w:rsidRPr="00C1306C">
              <w:rPr>
                <w:rFonts w:ascii="Times New Roman" w:hAnsi="Times New Roman"/>
                <w:b/>
                <w:sz w:val="28"/>
                <w:szCs w:val="28"/>
                <w:lang w:val="ky-KG"/>
              </w:rPr>
              <w:t>-жыл</w:t>
            </w:r>
          </w:p>
        </w:tc>
        <w:tc>
          <w:tcPr>
            <w:tcW w:w="1230" w:type="dxa"/>
            <w:shd w:val="clear" w:color="auto" w:fill="auto"/>
          </w:tcPr>
          <w:p w:rsidR="004F425E" w:rsidRPr="00C1306C" w:rsidRDefault="004F425E" w:rsidP="00C1306C">
            <w:pPr>
              <w:spacing w:after="0" w:line="240" w:lineRule="auto"/>
              <w:jc w:val="center"/>
              <w:rPr>
                <w:rFonts w:ascii="Times New Roman" w:hAnsi="Times New Roman"/>
                <w:b/>
                <w:sz w:val="28"/>
                <w:szCs w:val="28"/>
                <w:lang w:val="ky-KG"/>
              </w:rPr>
            </w:pPr>
            <w:r w:rsidRPr="00C1306C">
              <w:rPr>
                <w:rFonts w:ascii="Times New Roman" w:hAnsi="Times New Roman"/>
                <w:b/>
                <w:sz w:val="28"/>
                <w:szCs w:val="28"/>
                <w:lang w:val="ky-KG"/>
              </w:rPr>
              <w:t>2011</w:t>
            </w:r>
            <w:r w:rsidR="00032192" w:rsidRPr="00C1306C">
              <w:rPr>
                <w:rFonts w:ascii="Times New Roman" w:hAnsi="Times New Roman"/>
                <w:b/>
                <w:sz w:val="28"/>
                <w:szCs w:val="28"/>
                <w:lang w:val="ky-KG"/>
              </w:rPr>
              <w:t>-жыл</w:t>
            </w:r>
          </w:p>
        </w:tc>
        <w:tc>
          <w:tcPr>
            <w:tcW w:w="1230" w:type="dxa"/>
            <w:shd w:val="clear" w:color="auto" w:fill="auto"/>
          </w:tcPr>
          <w:p w:rsidR="004F425E" w:rsidRPr="00C1306C" w:rsidRDefault="004F425E" w:rsidP="00C1306C">
            <w:pPr>
              <w:spacing w:after="0" w:line="240" w:lineRule="auto"/>
              <w:jc w:val="center"/>
              <w:rPr>
                <w:rFonts w:ascii="Times New Roman" w:hAnsi="Times New Roman"/>
                <w:b/>
                <w:sz w:val="28"/>
                <w:szCs w:val="28"/>
                <w:lang w:val="ky-KG"/>
              </w:rPr>
            </w:pPr>
            <w:r w:rsidRPr="00C1306C">
              <w:rPr>
                <w:rFonts w:ascii="Times New Roman" w:hAnsi="Times New Roman"/>
                <w:b/>
                <w:sz w:val="28"/>
                <w:szCs w:val="28"/>
                <w:lang w:val="ky-KG"/>
              </w:rPr>
              <w:t>2012</w:t>
            </w:r>
            <w:r w:rsidR="00032192" w:rsidRPr="00C1306C">
              <w:rPr>
                <w:rFonts w:ascii="Times New Roman" w:hAnsi="Times New Roman"/>
                <w:b/>
                <w:sz w:val="28"/>
                <w:szCs w:val="28"/>
                <w:lang w:val="ky-KG"/>
              </w:rPr>
              <w:t>-жыл</w:t>
            </w:r>
          </w:p>
        </w:tc>
        <w:tc>
          <w:tcPr>
            <w:tcW w:w="1231" w:type="dxa"/>
            <w:shd w:val="clear" w:color="auto" w:fill="auto"/>
          </w:tcPr>
          <w:p w:rsidR="004F425E" w:rsidRPr="00C1306C" w:rsidRDefault="004F425E" w:rsidP="00C1306C">
            <w:pPr>
              <w:spacing w:after="0" w:line="240" w:lineRule="auto"/>
              <w:jc w:val="center"/>
              <w:rPr>
                <w:rFonts w:ascii="Times New Roman" w:hAnsi="Times New Roman"/>
                <w:b/>
                <w:sz w:val="28"/>
                <w:szCs w:val="28"/>
                <w:lang w:val="ky-KG"/>
              </w:rPr>
            </w:pPr>
            <w:r w:rsidRPr="00C1306C">
              <w:rPr>
                <w:rFonts w:ascii="Times New Roman" w:hAnsi="Times New Roman"/>
                <w:b/>
                <w:sz w:val="28"/>
                <w:szCs w:val="28"/>
                <w:lang w:val="ky-KG"/>
              </w:rPr>
              <w:t>2013</w:t>
            </w:r>
            <w:r w:rsidR="00032192" w:rsidRPr="00C1306C">
              <w:rPr>
                <w:rFonts w:ascii="Times New Roman" w:hAnsi="Times New Roman"/>
                <w:b/>
                <w:sz w:val="28"/>
                <w:szCs w:val="28"/>
                <w:lang w:val="ky-KG"/>
              </w:rPr>
              <w:t>-жыл</w:t>
            </w:r>
          </w:p>
        </w:tc>
        <w:tc>
          <w:tcPr>
            <w:tcW w:w="1231" w:type="dxa"/>
            <w:shd w:val="clear" w:color="auto" w:fill="auto"/>
          </w:tcPr>
          <w:p w:rsidR="004F425E" w:rsidRPr="00C1306C" w:rsidRDefault="004F425E" w:rsidP="00C1306C">
            <w:pPr>
              <w:spacing w:after="0" w:line="240" w:lineRule="auto"/>
              <w:jc w:val="center"/>
              <w:rPr>
                <w:rFonts w:ascii="Times New Roman" w:hAnsi="Times New Roman"/>
                <w:b/>
                <w:sz w:val="28"/>
                <w:szCs w:val="28"/>
                <w:lang w:val="ky-KG"/>
              </w:rPr>
            </w:pPr>
            <w:r w:rsidRPr="00C1306C">
              <w:rPr>
                <w:rFonts w:ascii="Times New Roman" w:hAnsi="Times New Roman"/>
                <w:b/>
                <w:sz w:val="28"/>
                <w:szCs w:val="28"/>
                <w:lang w:val="ky-KG"/>
              </w:rPr>
              <w:t>2014</w:t>
            </w:r>
            <w:r w:rsidR="00032192" w:rsidRPr="00C1306C">
              <w:rPr>
                <w:rFonts w:ascii="Times New Roman" w:hAnsi="Times New Roman"/>
                <w:b/>
                <w:sz w:val="28"/>
                <w:szCs w:val="28"/>
                <w:lang w:val="ky-KG"/>
              </w:rPr>
              <w:t>-жыл</w:t>
            </w:r>
          </w:p>
        </w:tc>
        <w:tc>
          <w:tcPr>
            <w:tcW w:w="1231" w:type="dxa"/>
            <w:shd w:val="clear" w:color="auto" w:fill="auto"/>
          </w:tcPr>
          <w:p w:rsidR="004F425E" w:rsidRPr="00C1306C" w:rsidRDefault="004F425E" w:rsidP="00C1306C">
            <w:pPr>
              <w:spacing w:after="0" w:line="240" w:lineRule="auto"/>
              <w:jc w:val="center"/>
              <w:rPr>
                <w:rFonts w:ascii="Times New Roman" w:hAnsi="Times New Roman"/>
                <w:b/>
                <w:sz w:val="28"/>
                <w:szCs w:val="28"/>
                <w:lang w:val="ky-KG"/>
              </w:rPr>
            </w:pPr>
            <w:r w:rsidRPr="00C1306C">
              <w:rPr>
                <w:rFonts w:ascii="Times New Roman" w:hAnsi="Times New Roman"/>
                <w:b/>
                <w:sz w:val="28"/>
                <w:szCs w:val="28"/>
                <w:lang w:val="ky-KG"/>
              </w:rPr>
              <w:t>2015</w:t>
            </w:r>
            <w:r w:rsidR="00032192" w:rsidRPr="00C1306C">
              <w:rPr>
                <w:rFonts w:ascii="Times New Roman" w:hAnsi="Times New Roman"/>
                <w:b/>
                <w:sz w:val="28"/>
                <w:szCs w:val="28"/>
                <w:lang w:val="ky-KG"/>
              </w:rPr>
              <w:t>-жыл</w:t>
            </w:r>
          </w:p>
        </w:tc>
      </w:tr>
      <w:tr w:rsidR="00C1306C" w:rsidRPr="00C1306C" w:rsidTr="00032192">
        <w:trPr>
          <w:jc w:val="center"/>
        </w:trPr>
        <w:tc>
          <w:tcPr>
            <w:tcW w:w="1922" w:type="dxa"/>
            <w:shd w:val="clear" w:color="auto" w:fill="auto"/>
          </w:tcPr>
          <w:p w:rsidR="004F425E" w:rsidRPr="00C1306C" w:rsidRDefault="004F425E" w:rsidP="00C1306C">
            <w:pPr>
              <w:pStyle w:val="360"/>
              <w:shd w:val="clear" w:color="auto" w:fill="auto"/>
              <w:spacing w:before="0" w:line="240" w:lineRule="auto"/>
              <w:jc w:val="left"/>
              <w:rPr>
                <w:rFonts w:ascii="Times New Roman" w:hAnsi="Times New Roman" w:cs="Times New Roman"/>
                <w:szCs w:val="28"/>
                <w:lang w:val="ky-KG"/>
              </w:rPr>
            </w:pPr>
            <w:r w:rsidRPr="00C1306C">
              <w:rPr>
                <w:rFonts w:ascii="Times New Roman" w:hAnsi="Times New Roman" w:cs="Times New Roman"/>
                <w:szCs w:val="28"/>
                <w:lang w:val="ky-KG"/>
              </w:rPr>
              <w:t>ИДПга туризмдин салымы (%)</w:t>
            </w:r>
          </w:p>
        </w:tc>
        <w:tc>
          <w:tcPr>
            <w:tcW w:w="1230"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3,7</w:t>
            </w:r>
          </w:p>
        </w:tc>
        <w:tc>
          <w:tcPr>
            <w:tcW w:w="1230"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4.5</w:t>
            </w:r>
          </w:p>
        </w:tc>
        <w:tc>
          <w:tcPr>
            <w:tcW w:w="1230"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4,6</w:t>
            </w:r>
          </w:p>
        </w:tc>
        <w:tc>
          <w:tcPr>
            <w:tcW w:w="1231"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4,6</w:t>
            </w:r>
          </w:p>
        </w:tc>
        <w:tc>
          <w:tcPr>
            <w:tcW w:w="1231"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4,8</w:t>
            </w:r>
          </w:p>
        </w:tc>
        <w:tc>
          <w:tcPr>
            <w:tcW w:w="1231"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4,5</w:t>
            </w:r>
          </w:p>
        </w:tc>
      </w:tr>
      <w:tr w:rsidR="00C1306C" w:rsidRPr="00C1306C" w:rsidTr="00032192">
        <w:trPr>
          <w:jc w:val="center"/>
        </w:trPr>
        <w:tc>
          <w:tcPr>
            <w:tcW w:w="1922" w:type="dxa"/>
            <w:shd w:val="clear" w:color="auto" w:fill="auto"/>
          </w:tcPr>
          <w:p w:rsidR="004F425E" w:rsidRPr="00C1306C" w:rsidRDefault="004F425E" w:rsidP="00C1306C">
            <w:pPr>
              <w:pStyle w:val="360"/>
              <w:shd w:val="clear" w:color="auto" w:fill="auto"/>
              <w:spacing w:before="0" w:line="240" w:lineRule="auto"/>
              <w:jc w:val="left"/>
              <w:rPr>
                <w:rFonts w:ascii="Times New Roman" w:hAnsi="Times New Roman" w:cs="Times New Roman"/>
                <w:szCs w:val="28"/>
                <w:lang w:val="ky-KG"/>
              </w:rPr>
            </w:pPr>
            <w:r w:rsidRPr="00C1306C">
              <w:rPr>
                <w:rFonts w:ascii="Times New Roman" w:hAnsi="Times New Roman" w:cs="Times New Roman"/>
                <w:szCs w:val="28"/>
                <w:lang w:val="ky-KG"/>
              </w:rPr>
              <w:t>Экспортко туризмдин салымы (%)</w:t>
            </w:r>
          </w:p>
        </w:tc>
        <w:tc>
          <w:tcPr>
            <w:tcW w:w="1230"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8,4</w:t>
            </w:r>
          </w:p>
        </w:tc>
        <w:tc>
          <w:tcPr>
            <w:tcW w:w="1230"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15,5</w:t>
            </w:r>
          </w:p>
        </w:tc>
        <w:tc>
          <w:tcPr>
            <w:tcW w:w="1230"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21,3</w:t>
            </w:r>
          </w:p>
        </w:tc>
        <w:tc>
          <w:tcPr>
            <w:tcW w:w="1231"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25,6</w:t>
            </w:r>
          </w:p>
        </w:tc>
        <w:tc>
          <w:tcPr>
            <w:tcW w:w="1231"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21,7</w:t>
            </w:r>
          </w:p>
        </w:tc>
        <w:tc>
          <w:tcPr>
            <w:tcW w:w="1231"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24,5</w:t>
            </w:r>
          </w:p>
        </w:tc>
      </w:tr>
      <w:tr w:rsidR="00C1306C" w:rsidRPr="00C1306C" w:rsidTr="00032192">
        <w:trPr>
          <w:jc w:val="center"/>
        </w:trPr>
        <w:tc>
          <w:tcPr>
            <w:tcW w:w="1922" w:type="dxa"/>
            <w:shd w:val="clear" w:color="auto" w:fill="auto"/>
          </w:tcPr>
          <w:p w:rsidR="004F425E" w:rsidRPr="00C1306C" w:rsidRDefault="00032192" w:rsidP="00C1306C">
            <w:pPr>
              <w:spacing w:after="0" w:line="240" w:lineRule="auto"/>
              <w:rPr>
                <w:rFonts w:ascii="Times New Roman" w:hAnsi="Times New Roman"/>
                <w:sz w:val="28"/>
                <w:szCs w:val="28"/>
                <w:lang w:val="ky-KG"/>
              </w:rPr>
            </w:pPr>
            <w:r w:rsidRPr="00C1306C">
              <w:rPr>
                <w:rFonts w:ascii="Times New Roman" w:hAnsi="Times New Roman"/>
                <w:sz w:val="28"/>
                <w:szCs w:val="28"/>
                <w:lang w:val="ky-KG"/>
              </w:rPr>
              <w:t xml:space="preserve">Инвестициялардын </w:t>
            </w:r>
            <w:r w:rsidR="004F425E" w:rsidRPr="00C1306C">
              <w:rPr>
                <w:rFonts w:ascii="Times New Roman" w:hAnsi="Times New Roman"/>
                <w:sz w:val="28"/>
                <w:szCs w:val="28"/>
                <w:lang w:val="ky-KG"/>
              </w:rPr>
              <w:t>жалпы көлөмүндө</w:t>
            </w:r>
            <w:r w:rsidRPr="00C1306C">
              <w:rPr>
                <w:rFonts w:ascii="Times New Roman" w:hAnsi="Times New Roman"/>
                <w:sz w:val="28"/>
                <w:szCs w:val="28"/>
                <w:lang w:val="ky-KG"/>
              </w:rPr>
              <w:t xml:space="preserve">гү </w:t>
            </w:r>
            <w:r w:rsidRPr="00C1306C">
              <w:rPr>
                <w:rFonts w:ascii="Times New Roman" w:hAnsi="Times New Roman"/>
                <w:sz w:val="28"/>
                <w:szCs w:val="28"/>
              </w:rPr>
              <w:t>тури</w:t>
            </w:r>
            <w:r w:rsidRPr="00C1306C">
              <w:rPr>
                <w:rFonts w:ascii="Times New Roman" w:hAnsi="Times New Roman"/>
                <w:sz w:val="28"/>
                <w:szCs w:val="28"/>
                <w:lang w:val="ky-KG"/>
              </w:rPr>
              <w:t>змге салынган</w:t>
            </w:r>
            <w:r w:rsidR="004F425E" w:rsidRPr="00C1306C">
              <w:rPr>
                <w:rFonts w:ascii="Times New Roman" w:hAnsi="Times New Roman"/>
                <w:sz w:val="28"/>
                <w:szCs w:val="28"/>
                <w:lang w:val="ky-KG"/>
              </w:rPr>
              <w:t xml:space="preserve"> инвестициялардын үлүшү</w:t>
            </w:r>
            <w:r w:rsidR="004F425E" w:rsidRPr="00C1306C">
              <w:rPr>
                <w:rStyle w:val="a9"/>
                <w:rFonts w:ascii="Times New Roman" w:hAnsi="Times New Roman"/>
                <w:sz w:val="28"/>
                <w:szCs w:val="28"/>
                <w:lang w:val="ky-KG"/>
              </w:rPr>
              <w:footnoteReference w:id="1"/>
            </w:r>
            <w:r w:rsidR="004F425E" w:rsidRPr="00C1306C">
              <w:rPr>
                <w:rFonts w:ascii="Times New Roman" w:hAnsi="Times New Roman"/>
                <w:sz w:val="28"/>
                <w:szCs w:val="28"/>
                <w:lang w:val="ky-KG"/>
              </w:rPr>
              <w:t xml:space="preserve"> (%)</w:t>
            </w:r>
          </w:p>
        </w:tc>
        <w:tc>
          <w:tcPr>
            <w:tcW w:w="1230"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3,2</w:t>
            </w:r>
          </w:p>
        </w:tc>
        <w:tc>
          <w:tcPr>
            <w:tcW w:w="1230"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5,1</w:t>
            </w:r>
          </w:p>
        </w:tc>
        <w:tc>
          <w:tcPr>
            <w:tcW w:w="1230"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1,8</w:t>
            </w:r>
          </w:p>
        </w:tc>
        <w:tc>
          <w:tcPr>
            <w:tcW w:w="1231"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1,4</w:t>
            </w:r>
          </w:p>
        </w:tc>
        <w:tc>
          <w:tcPr>
            <w:tcW w:w="1231"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2,7</w:t>
            </w:r>
          </w:p>
        </w:tc>
        <w:tc>
          <w:tcPr>
            <w:tcW w:w="1231" w:type="dxa"/>
            <w:shd w:val="clear" w:color="auto" w:fill="auto"/>
            <w:vAlign w:val="center"/>
          </w:tcPr>
          <w:p w:rsidR="004F425E" w:rsidRPr="00C1306C" w:rsidRDefault="004F425E" w:rsidP="00C1306C">
            <w:pPr>
              <w:spacing w:after="0" w:line="240" w:lineRule="auto"/>
              <w:ind w:firstLine="851"/>
              <w:jc w:val="center"/>
              <w:rPr>
                <w:rFonts w:ascii="Times New Roman" w:hAnsi="Times New Roman"/>
                <w:sz w:val="28"/>
                <w:szCs w:val="28"/>
                <w:lang w:val="ky-KG"/>
              </w:rPr>
            </w:pPr>
          </w:p>
          <w:p w:rsidR="004F425E" w:rsidRPr="00C1306C" w:rsidRDefault="004F425E" w:rsidP="00C1306C">
            <w:pPr>
              <w:spacing w:after="0" w:line="240" w:lineRule="auto"/>
              <w:ind w:firstLine="851"/>
              <w:jc w:val="center"/>
              <w:rPr>
                <w:rFonts w:ascii="Times New Roman" w:hAnsi="Times New Roman"/>
                <w:sz w:val="28"/>
                <w:szCs w:val="28"/>
                <w:lang w:val="ky-KG"/>
              </w:rPr>
            </w:pPr>
          </w:p>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1,02</w:t>
            </w:r>
          </w:p>
          <w:p w:rsidR="004F425E" w:rsidRPr="00C1306C" w:rsidRDefault="004F425E" w:rsidP="00C1306C">
            <w:pPr>
              <w:spacing w:after="0" w:line="240" w:lineRule="auto"/>
              <w:ind w:firstLine="851"/>
              <w:jc w:val="center"/>
              <w:rPr>
                <w:rFonts w:ascii="Times New Roman" w:hAnsi="Times New Roman"/>
                <w:sz w:val="28"/>
                <w:szCs w:val="28"/>
                <w:lang w:val="ky-KG"/>
              </w:rPr>
            </w:pPr>
          </w:p>
          <w:p w:rsidR="004F425E" w:rsidRPr="00C1306C" w:rsidRDefault="004F425E" w:rsidP="00C1306C">
            <w:pPr>
              <w:spacing w:after="0" w:line="240" w:lineRule="auto"/>
              <w:ind w:firstLine="851"/>
              <w:jc w:val="center"/>
              <w:rPr>
                <w:rFonts w:ascii="Times New Roman" w:hAnsi="Times New Roman"/>
                <w:sz w:val="28"/>
                <w:szCs w:val="28"/>
                <w:lang w:val="ky-KG"/>
              </w:rPr>
            </w:pPr>
          </w:p>
        </w:tc>
      </w:tr>
      <w:tr w:rsidR="00C1306C" w:rsidRPr="00C1306C" w:rsidTr="00032192">
        <w:trPr>
          <w:jc w:val="center"/>
        </w:trPr>
        <w:tc>
          <w:tcPr>
            <w:tcW w:w="1922" w:type="dxa"/>
            <w:shd w:val="clear" w:color="auto" w:fill="auto"/>
          </w:tcPr>
          <w:p w:rsidR="004F425E" w:rsidRPr="00C1306C" w:rsidRDefault="004F425E" w:rsidP="00C1306C">
            <w:pPr>
              <w:spacing w:after="0" w:line="240" w:lineRule="auto"/>
              <w:rPr>
                <w:rFonts w:ascii="Times New Roman" w:hAnsi="Times New Roman"/>
                <w:sz w:val="28"/>
                <w:szCs w:val="28"/>
                <w:lang w:val="ky-KG"/>
              </w:rPr>
            </w:pPr>
            <w:r w:rsidRPr="00C1306C">
              <w:rPr>
                <w:rFonts w:ascii="Times New Roman" w:hAnsi="Times New Roman"/>
                <w:sz w:val="28"/>
                <w:szCs w:val="28"/>
                <w:lang w:val="ky-KG"/>
              </w:rPr>
              <w:t xml:space="preserve">Бюджеттик кирешеге туризмдин салымы (%) </w:t>
            </w:r>
          </w:p>
        </w:tc>
        <w:tc>
          <w:tcPr>
            <w:tcW w:w="1230"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0,13</w:t>
            </w:r>
          </w:p>
        </w:tc>
        <w:tc>
          <w:tcPr>
            <w:tcW w:w="1230"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0,25</w:t>
            </w:r>
          </w:p>
        </w:tc>
        <w:tc>
          <w:tcPr>
            <w:tcW w:w="1230"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0,11</w:t>
            </w:r>
          </w:p>
        </w:tc>
        <w:tc>
          <w:tcPr>
            <w:tcW w:w="1231"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0,10</w:t>
            </w:r>
          </w:p>
        </w:tc>
        <w:tc>
          <w:tcPr>
            <w:tcW w:w="1231"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0,08</w:t>
            </w:r>
          </w:p>
        </w:tc>
        <w:tc>
          <w:tcPr>
            <w:tcW w:w="1231" w:type="dxa"/>
            <w:shd w:val="clear" w:color="auto" w:fill="auto"/>
            <w:vAlign w:val="center"/>
          </w:tcPr>
          <w:p w:rsidR="004F425E" w:rsidRPr="00C1306C" w:rsidRDefault="004F425E"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0,08</w:t>
            </w:r>
          </w:p>
        </w:tc>
      </w:tr>
    </w:tbl>
    <w:p w:rsidR="004F425E" w:rsidRPr="00C1306C" w:rsidRDefault="004F425E"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            </w:t>
      </w:r>
      <w:r w:rsidRPr="00C1306C">
        <w:rPr>
          <w:rFonts w:ascii="Times New Roman" w:hAnsi="Times New Roman"/>
          <w:noProof/>
          <w:sz w:val="28"/>
          <w:szCs w:val="28"/>
          <w:lang w:eastAsia="ru-RU"/>
        </w:rPr>
        <w:drawing>
          <wp:inline distT="0" distB="0" distL="0" distR="0">
            <wp:extent cx="5855090" cy="2021672"/>
            <wp:effectExtent l="19050" t="0" r="12310" b="0"/>
            <wp:docPr id="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019F9" w:rsidRPr="00C1306C" w:rsidRDefault="00C019F9" w:rsidP="00C1306C">
      <w:pPr>
        <w:spacing w:after="0" w:line="240" w:lineRule="auto"/>
        <w:ind w:firstLine="851"/>
        <w:jc w:val="both"/>
        <w:rPr>
          <w:rFonts w:ascii="Times New Roman" w:hAnsi="Times New Roman"/>
          <w:sz w:val="28"/>
          <w:szCs w:val="28"/>
          <w:lang w:val="ky-KG"/>
        </w:rPr>
      </w:pPr>
    </w:p>
    <w:p w:rsidR="004F425E" w:rsidRPr="00C1306C" w:rsidRDefault="004F425E"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2014-жылы туризм чөйрөсүнө 19,4 млн АКШ доллар тикелей чет өлкөлүк инвестициялар тартылган. Акыркы 10 жылда туризм чөйрөсүнө </w:t>
      </w:r>
      <w:r w:rsidRPr="00C1306C">
        <w:rPr>
          <w:rFonts w:ascii="Times New Roman" w:hAnsi="Times New Roman"/>
          <w:sz w:val="28"/>
          <w:szCs w:val="28"/>
          <w:lang w:val="ky-KG"/>
        </w:rPr>
        <w:lastRenderedPageBreak/>
        <w:t>капиталдык салымдардын кыйла көлөмү 10635,3 млн сом суммасында белгиленген жана 2005-жылга салыштырганда дээрлик 11 эсеге көбөйгөн.</w:t>
      </w:r>
    </w:p>
    <w:p w:rsidR="004F425E" w:rsidRPr="00C1306C" w:rsidRDefault="003D0EFD" w:rsidP="00C1306C">
      <w:pPr>
        <w:spacing w:after="0" w:line="240" w:lineRule="auto"/>
        <w:ind w:firstLine="851"/>
        <w:jc w:val="both"/>
        <w:rPr>
          <w:rFonts w:ascii="Times New Roman" w:hAnsi="Times New Roman"/>
          <w:i/>
          <w:sz w:val="28"/>
          <w:szCs w:val="28"/>
          <w:lang w:val="ky-KG"/>
        </w:rPr>
      </w:pPr>
      <w:r w:rsidRPr="00C1306C">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1270635</wp:posOffset>
                </wp:positionH>
                <wp:positionV relativeFrom="paragraph">
                  <wp:posOffset>3045460</wp:posOffset>
                </wp:positionV>
                <wp:extent cx="3657600" cy="225425"/>
                <wp:effectExtent l="7620" t="11430" r="11430" b="1079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5425"/>
                        </a:xfrm>
                        <a:prstGeom prst="rect">
                          <a:avLst/>
                        </a:prstGeom>
                        <a:solidFill>
                          <a:srgbClr val="FFFFFF"/>
                        </a:solidFill>
                        <a:ln w="9525">
                          <a:solidFill>
                            <a:srgbClr val="000000"/>
                          </a:solidFill>
                          <a:miter lim="800000"/>
                          <a:headEnd/>
                          <a:tailEnd/>
                        </a:ln>
                      </wps:spPr>
                      <wps:txbx>
                        <w:txbxContent>
                          <w:p w:rsidR="00C1306C" w:rsidRDefault="00C1306C" w:rsidP="00576DAF">
                            <w:r w:rsidRPr="00576DAF">
                              <w:rPr>
                                <w:rFonts w:ascii="Times New Roman" w:hAnsi="Times New Roman"/>
                                <w:sz w:val="16"/>
                                <w:szCs w:val="16"/>
                                <w:lang w:val="ky-KG"/>
                              </w:rPr>
                              <w:t>Тикелей чет өлкөлүк инвестициялар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0.05pt;margin-top:239.8pt;width:4in;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pxKAIAAFAEAAAOAAAAZHJzL2Uyb0RvYy54bWysVNtu2zAMfR+wfxD0vtjxkrQ14hRdugwD&#10;ugvQ7gNkWY6FSaImKbG7ry8lu1l2wR6G+UEgReqQPCS9vh60IkfhvART0fksp0QYDo00+4p+edi9&#10;uqTEB2YapsCIij4KT683L1+se1uKAjpQjXAEQYwve1vRLgRbZpnnndDMz8AKg8YWnGYBVbfPGsd6&#10;RNcqK/J8lfXgGuuAC+/x9nY00k3Cb1vBw6e29SIQVVHMLaTTpbOOZ7ZZs3LvmO0kn9Jg/5CFZtJg&#10;0BPULQuMHJz8DUpL7sBDG2YcdAZtK7lINWA18/yXau47ZkWqBcnx9kST/3+w/OPxsyOyqWhBiWEa&#10;W/QghkDewEAWkZ3e+hKd7i26hQGvscupUm/vgH/1xMC2Y2YvbpyDvhOswezm8WV29nTE8RGk7j9A&#10;g2HYIUACGlqnI3VIBkF07NLjqTMxFY6Xr1fLi1WOJo62olguimUKwcrn19b58E6AJlGoqMPOJ3R2&#10;vPMhZsPKZ5cYzIOSzU4qlRS3r7fKkSPDKdmlb0L/yU0Z0lf0aomx/w6Rp+9PEFoGHHcldUUvT06s&#10;jLS9NU0axsCkGmVMWZmJx0jdSGIY6mHqSw3NIzLqYBxrXEMUOnDfKelxpCvqvx2YE5So9wa7cjVf&#10;LOIOJGWxvChQceeW+tzCDEeoigZKRnEbxr05WCf3HUYa58DADXaylYnk2PIxqylvHNvE/bRicS/O&#10;9eT140eweQIAAP//AwBQSwMEFAAGAAgAAAAhAIWWxTjgAAAACwEAAA8AAABkcnMvZG93bnJldi54&#10;bWxMj8FOwzAMhu9IvENkJC6IpYWt3UrTCSGB4AbbBNes9dqKxClJ1pW3x5zgaPvX5+8v15M1YkQf&#10;ekcK0lkCAql2TU+tgt328XoJIkRNjTaOUME3BlhX52elLhp3ojccN7EVDKFQaAVdjEMhZag7tDrM&#10;3IDEt4PzVkcefSsbr08Mt0beJEkmre6JP3R6wIcO68/N0SpYzp/Hj/By+/peZwezilf5+PTllbq8&#10;mO7vQESc4l8YfvVZHSp22rsjNUEYBUxPOapgnq8yEJzI84w3ewWLdJGCrEr5v0P1AwAA//8DAFBL&#10;AQItABQABgAIAAAAIQC2gziS/gAAAOEBAAATAAAAAAAAAAAAAAAAAAAAAABbQ29udGVudF9UeXBl&#10;c10ueG1sUEsBAi0AFAAGAAgAAAAhADj9If/WAAAAlAEAAAsAAAAAAAAAAAAAAAAALwEAAF9yZWxz&#10;Ly5yZWxzUEsBAi0AFAAGAAgAAAAhAHJVanEoAgAAUAQAAA4AAAAAAAAAAAAAAAAALgIAAGRycy9l&#10;Mm9Eb2MueG1sUEsBAi0AFAAGAAgAAAAhAIWWxTjgAAAACwEAAA8AAAAAAAAAAAAAAAAAggQAAGRy&#10;cy9kb3ducmV2LnhtbFBLBQYAAAAABAAEAPMAAACPBQAAAAA=&#10;">
                <v:textbox>
                  <w:txbxContent>
                    <w:p w:rsidR="00C1306C" w:rsidRDefault="00C1306C" w:rsidP="00576DAF">
                      <w:r w:rsidRPr="00576DAF">
                        <w:rPr>
                          <w:rFonts w:ascii="Times New Roman" w:hAnsi="Times New Roman"/>
                          <w:sz w:val="16"/>
                          <w:szCs w:val="16"/>
                          <w:lang w:val="ky-KG"/>
                        </w:rPr>
                        <w:t>Тикелей чет өлкөлүк инвестициялар</w:t>
                      </w:r>
                    </w:p>
                  </w:txbxContent>
                </v:textbox>
              </v:shape>
            </w:pict>
          </mc:Fallback>
        </mc:AlternateContent>
      </w:r>
      <w:r w:rsidRPr="00C1306C">
        <w:rPr>
          <w:rFonts w:ascii="Times New Roman" w:hAnsi="Times New Roman"/>
          <w:noProof/>
          <w:sz w:val="16"/>
          <w:szCs w:val="16"/>
          <w:lang w:eastAsia="ru-RU"/>
        </w:rPr>
        <mc:AlternateContent>
          <mc:Choice Requires="wps">
            <w:drawing>
              <wp:anchor distT="0" distB="0" distL="114300" distR="114300" simplePos="0" relativeHeight="251660288" behindDoc="0" locked="0" layoutInCell="1" allowOverlap="1">
                <wp:simplePos x="0" y="0"/>
                <wp:positionH relativeFrom="column">
                  <wp:posOffset>1270635</wp:posOffset>
                </wp:positionH>
                <wp:positionV relativeFrom="paragraph">
                  <wp:posOffset>2769235</wp:posOffset>
                </wp:positionV>
                <wp:extent cx="3657600" cy="225425"/>
                <wp:effectExtent l="7620" t="11430" r="11430"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5425"/>
                        </a:xfrm>
                        <a:prstGeom prst="rect">
                          <a:avLst/>
                        </a:prstGeom>
                        <a:solidFill>
                          <a:srgbClr val="FFFFFF"/>
                        </a:solidFill>
                        <a:ln w="9525">
                          <a:solidFill>
                            <a:srgbClr val="000000"/>
                          </a:solidFill>
                          <a:miter lim="800000"/>
                          <a:headEnd/>
                          <a:tailEnd/>
                        </a:ln>
                      </wps:spPr>
                      <wps:txbx>
                        <w:txbxContent>
                          <w:p w:rsidR="00C1306C" w:rsidRDefault="00C1306C">
                            <w:r w:rsidRPr="00576DAF">
                              <w:rPr>
                                <w:rFonts w:ascii="Times New Roman" w:hAnsi="Times New Roman"/>
                                <w:sz w:val="16"/>
                                <w:szCs w:val="16"/>
                                <w:lang w:val="ky-KG"/>
                              </w:rPr>
                              <w:t xml:space="preserve">Туризм </w:t>
                            </w:r>
                            <w:r w:rsidRPr="00576DAF">
                              <w:rPr>
                                <w:rFonts w:ascii="Times New Roman" w:hAnsi="Times New Roman"/>
                                <w:sz w:val="16"/>
                                <w:szCs w:val="16"/>
                                <w:lang w:val="ky-KG"/>
                              </w:rPr>
                              <w:t>чөйрөсүндө негизги капиталга инвестициялар (капиталдык салым)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00.05pt;margin-top:218.05pt;width:4in;height: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M+KgIAAFcEAAAOAAAAZHJzL2Uyb0RvYy54bWysVNtu2zAMfR+wfxD0vthxk7Q14hRdugwD&#10;ugvQ7gNkWY6FSaImKbG7ry8lu1mwDXsY5gdBFKlD6hzS65tBK3IUzkswFZ3PckqE4dBIs6/o18fd&#10;mytKfGCmYQqMqOiT8PRm8/rVurelKKAD1QhHEMT4srcV7UKwZZZ53gnN/AysMOhswWkW0HT7rHGs&#10;R3StsiLPV1kPrrEOuPAeT+9GJ90k/LYVPHxuWy8CURXF2kJaXVrruGabNSv3jtlO8qkM9g9VaCYN&#10;Jj1B3bHAyMHJ36C05A48tGHGQWfQtpKL9AZ8zTz/5TUPHbMivQXJ8fZEk/9/sPzT8YsjskHtKDFM&#10;o0SPYgjkLQzkIrLTW19i0IPFsDDgcYyML/X2Hvg3TwxsO2b24tY56DvBGqxuHm9mZ1dHHB9B6v4j&#10;NJiGHQIkoKF1OgIiGQTRUaWnkzKxFI6HF6vl5SpHF0dfUSwXxTKlYOXLbet8eC9Ak7ipqEPlEzo7&#10;3vsQq2HlS0iqHpRsdlKpZLh9vVWOHBl2yS59E7o/D1OG9BW9XmLuv0Pk6fsThJYB211JXdGrUxAr&#10;I23vTJOaMTCpxj2WrMzEY6RuJDEM9TAJNslTQ/OExDoYuxunETcduB+U9NjZFfXfD8wJStQHg+Jc&#10;zxeLOArJWCwvCzTcuac+9zDDEaqigZJxuw3j+Bysk/sOM43tYOAWBW1l4joqP1Y1lY/dmySYJi2O&#10;x7mdon7+DzbPAAAA//8DAFBLAwQUAAYACAAAACEAEdFdqd8AAAALAQAADwAAAGRycy9kb3ducmV2&#10;LnhtbEyPQU/DMAyF70j8h8hIXBBLy6Z2lKYTQgLBbYxpXLPGaysSpzRZV/493gluz35Pz5/L1eSs&#10;GHEInScF6SwBgVR701GjYPvxfLsEEaImo60nVPCDAVbV5UWpC+NP9I7jJjaCSygUWkEbY19IGeoW&#10;nQ4z3yOxd/CD05HHoZFm0Ccud1beJUkmne6IL7S6x6cW66/N0SlYLl7Hz/A2X+/q7GDv400+vnwP&#10;Sl1fTY8PICJO8S8MZ3xGh4qZ9v5IJgirgNtTjipYzDMWnMjzs9jzJk8zkFUp//9Q/QIAAP//AwBQ&#10;SwECLQAUAAYACAAAACEAtoM4kv4AAADhAQAAEwAAAAAAAAAAAAAAAAAAAAAAW0NvbnRlbnRfVHlw&#10;ZXNdLnhtbFBLAQItABQABgAIAAAAIQA4/SH/1gAAAJQBAAALAAAAAAAAAAAAAAAAAC8BAABfcmVs&#10;cy8ucmVsc1BLAQItABQABgAIAAAAIQBKGdM+KgIAAFcEAAAOAAAAAAAAAAAAAAAAAC4CAABkcnMv&#10;ZTJvRG9jLnhtbFBLAQItABQABgAIAAAAIQAR0V2p3wAAAAsBAAAPAAAAAAAAAAAAAAAAAIQEAABk&#10;cnMvZG93bnJldi54bWxQSwUGAAAAAAQABADzAAAAkAUAAAAA&#10;">
                <v:textbox>
                  <w:txbxContent>
                    <w:p w:rsidR="00C1306C" w:rsidRDefault="00C1306C">
                      <w:r w:rsidRPr="00576DAF">
                        <w:rPr>
                          <w:rFonts w:ascii="Times New Roman" w:hAnsi="Times New Roman"/>
                          <w:sz w:val="16"/>
                          <w:szCs w:val="16"/>
                          <w:lang w:val="ky-KG"/>
                        </w:rPr>
                        <w:t>Туризм чөйрөсүндө негизги капиталга инвестициялар (капиталдык салым)</w:t>
                      </w:r>
                    </w:p>
                  </w:txbxContent>
                </v:textbox>
              </v:shape>
            </w:pict>
          </mc:Fallback>
        </mc:AlternateContent>
      </w:r>
      <w:r w:rsidR="004F425E" w:rsidRPr="00C1306C">
        <w:rPr>
          <w:rFonts w:ascii="Times New Roman" w:hAnsi="Times New Roman"/>
          <w:i/>
          <w:sz w:val="28"/>
          <w:szCs w:val="28"/>
          <w:lang w:val="ky-KG"/>
        </w:rPr>
        <w:t xml:space="preserve">             </w:t>
      </w:r>
      <w:r w:rsidR="004F425E" w:rsidRPr="00C1306C">
        <w:rPr>
          <w:rFonts w:ascii="Times New Roman" w:hAnsi="Times New Roman"/>
          <w:noProof/>
          <w:sz w:val="28"/>
          <w:szCs w:val="28"/>
          <w:lang w:eastAsia="ru-RU"/>
        </w:rPr>
        <w:drawing>
          <wp:inline distT="0" distB="0" distL="0" distR="0">
            <wp:extent cx="5649345" cy="3134245"/>
            <wp:effectExtent l="19050" t="0" r="27555" b="9005"/>
            <wp:docPr id="4" name="Диаграмма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425E" w:rsidRPr="00C1306C" w:rsidRDefault="004F425E" w:rsidP="00C1306C">
      <w:pPr>
        <w:pStyle w:val="a3"/>
        <w:spacing w:after="0" w:line="240" w:lineRule="auto"/>
        <w:ind w:left="0" w:firstLine="851"/>
        <w:jc w:val="both"/>
        <w:rPr>
          <w:rFonts w:ascii="Times New Roman" w:hAnsi="Times New Roman"/>
          <w:sz w:val="16"/>
          <w:szCs w:val="16"/>
          <w:lang w:val="ky-KG"/>
        </w:rPr>
      </w:pPr>
    </w:p>
    <w:p w:rsidR="004F425E" w:rsidRPr="00C1306C" w:rsidRDefault="004F425E" w:rsidP="00C1306C">
      <w:pPr>
        <w:pStyle w:val="360"/>
        <w:shd w:val="clear" w:color="auto" w:fill="auto"/>
        <w:spacing w:before="0" w:line="240" w:lineRule="auto"/>
        <w:ind w:firstLine="851"/>
        <w:rPr>
          <w:rFonts w:ascii="Times New Roman" w:hAnsi="Times New Roman" w:cs="Times New Roman"/>
          <w:szCs w:val="28"/>
          <w:lang w:val="ky-KG"/>
        </w:rPr>
      </w:pPr>
      <w:r w:rsidRPr="00C1306C">
        <w:rPr>
          <w:rFonts w:ascii="Times New Roman" w:hAnsi="Times New Roman" w:cs="Times New Roman"/>
          <w:szCs w:val="28"/>
          <w:lang w:val="ky-KG"/>
        </w:rPr>
        <w:t>Туризм чөйрөсү экономиканын башка тармактарына мультипликативдик натыйжа берет. Мисалы, 2010 – 2014-жылдары айрым продукциялардын түрлөрүн өндүрүүнүн өсүшү (эркектер</w:t>
      </w:r>
      <w:r w:rsidR="003A44DC" w:rsidRPr="00C1306C">
        <w:rPr>
          <w:rFonts w:ascii="Times New Roman" w:hAnsi="Times New Roman" w:cs="Times New Roman"/>
          <w:szCs w:val="28"/>
          <w:lang w:val="ky-KG"/>
        </w:rPr>
        <w:t>дин улуттук костюмдары жана көйн</w:t>
      </w:r>
      <w:r w:rsidRPr="00C1306C">
        <w:rPr>
          <w:rFonts w:ascii="Times New Roman" w:hAnsi="Times New Roman" w:cs="Times New Roman"/>
          <w:szCs w:val="28"/>
          <w:lang w:val="ky-KG"/>
        </w:rPr>
        <w:t>өктөрү, калпактар жана шахматтар, улуттук килемдер жана боз үйлөр ж.б.) иш жүзүндө 33%га байкалды</w:t>
      </w:r>
      <w:bookmarkStart w:id="0" w:name="bookmark99"/>
      <w:r w:rsidRPr="00C1306C">
        <w:rPr>
          <w:rFonts w:ascii="Times New Roman" w:hAnsi="Times New Roman" w:cs="Times New Roman"/>
          <w:szCs w:val="28"/>
          <w:lang w:val="ky-KG"/>
        </w:rPr>
        <w:t>.</w:t>
      </w:r>
    </w:p>
    <w:bookmarkEnd w:id="0"/>
    <w:p w:rsidR="004F425E" w:rsidRPr="00C1306C" w:rsidRDefault="004F425E"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Туризм чөйрөсүн</w:t>
      </w:r>
      <w:r w:rsidR="00A43FDB" w:rsidRPr="00C1306C">
        <w:rPr>
          <w:rFonts w:ascii="Times New Roman" w:hAnsi="Times New Roman"/>
          <w:sz w:val="28"/>
          <w:szCs w:val="28"/>
          <w:lang w:val="ky-KG"/>
        </w:rPr>
        <w:t xml:space="preserve"> тармак катары</w:t>
      </w:r>
      <w:r w:rsidRPr="00C1306C">
        <w:rPr>
          <w:rFonts w:ascii="Times New Roman" w:hAnsi="Times New Roman"/>
          <w:sz w:val="28"/>
          <w:szCs w:val="28"/>
          <w:lang w:val="ky-KG"/>
        </w:rPr>
        <w:t xml:space="preserve"> өнүктүрүү төмөнкү көрсөткүчтөр</w:t>
      </w:r>
      <w:r w:rsidR="00A43FDB" w:rsidRPr="00C1306C">
        <w:rPr>
          <w:rFonts w:ascii="Times New Roman" w:hAnsi="Times New Roman"/>
          <w:sz w:val="28"/>
          <w:szCs w:val="28"/>
          <w:lang w:val="ky-KG"/>
        </w:rPr>
        <w:t xml:space="preserve"> менен</w:t>
      </w:r>
      <w:r w:rsidRPr="00C1306C">
        <w:rPr>
          <w:rFonts w:ascii="Times New Roman" w:hAnsi="Times New Roman"/>
          <w:sz w:val="28"/>
          <w:szCs w:val="28"/>
          <w:lang w:val="ky-KG"/>
        </w:rPr>
        <w:t xml:space="preserve"> мүнөздөлөт:</w:t>
      </w:r>
    </w:p>
    <w:p w:rsidR="004F425E" w:rsidRPr="00C1306C" w:rsidRDefault="004F425E" w:rsidP="00C1306C">
      <w:pPr>
        <w:pStyle w:val="a3"/>
        <w:numPr>
          <w:ilvl w:val="0"/>
          <w:numId w:val="3"/>
        </w:num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 туристтик-экскурсиялык кызмат көрсөтүү</w:t>
      </w:r>
      <w:r w:rsidR="00C961FB" w:rsidRPr="00C1306C">
        <w:rPr>
          <w:rFonts w:ascii="Times New Roman" w:hAnsi="Times New Roman"/>
          <w:sz w:val="28"/>
          <w:szCs w:val="28"/>
          <w:lang w:val="ky-KG"/>
        </w:rPr>
        <w:t>лөрдүн көлөмү</w:t>
      </w:r>
      <w:r w:rsidRPr="00C1306C">
        <w:rPr>
          <w:rFonts w:ascii="Times New Roman" w:hAnsi="Times New Roman"/>
          <w:sz w:val="28"/>
          <w:szCs w:val="28"/>
          <w:lang w:val="ky-KG"/>
        </w:rPr>
        <w:t>;</w:t>
      </w:r>
    </w:p>
    <w:p w:rsidR="004F425E" w:rsidRPr="00C1306C" w:rsidRDefault="004F425E" w:rsidP="00C1306C">
      <w:pPr>
        <w:pStyle w:val="a3"/>
        <w:numPr>
          <w:ilvl w:val="0"/>
          <w:numId w:val="3"/>
        </w:num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 кыска мөөнөткө жашоо үчүн мейманканалар жана башка жерлерде көрсөтүлгөн кызматтардын көлөмү; </w:t>
      </w:r>
    </w:p>
    <w:p w:rsidR="004F425E" w:rsidRPr="00C1306C" w:rsidRDefault="004F425E" w:rsidP="00C1306C">
      <w:pPr>
        <w:pStyle w:val="a3"/>
        <w:numPr>
          <w:ilvl w:val="0"/>
          <w:numId w:val="3"/>
        </w:num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 санаториялык-курорттук кызмат көрсөтүүлөрдүн көлөмү;</w:t>
      </w:r>
    </w:p>
    <w:p w:rsidR="004F425E" w:rsidRPr="00C1306C" w:rsidRDefault="004F425E" w:rsidP="00C1306C">
      <w:pPr>
        <w:pStyle w:val="a3"/>
        <w:numPr>
          <w:ilvl w:val="0"/>
          <w:numId w:val="3"/>
        </w:num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 Кыргыз Республикасынын чек арасынан өткөн чет өлкөлүк жарандардын саны;</w:t>
      </w:r>
    </w:p>
    <w:p w:rsidR="004F425E" w:rsidRPr="00C1306C" w:rsidRDefault="004F425E" w:rsidP="00C1306C">
      <w:pPr>
        <w:pStyle w:val="a3"/>
        <w:numPr>
          <w:ilvl w:val="0"/>
          <w:numId w:val="3"/>
        </w:num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 башка өлкөлөргө чыгып кеткен Кыргыз Республикасынын жарандарынын саны;</w:t>
      </w:r>
    </w:p>
    <w:p w:rsidR="004F425E" w:rsidRPr="00C1306C" w:rsidRDefault="004F425E" w:rsidP="00C1306C">
      <w:pPr>
        <w:pStyle w:val="a3"/>
        <w:numPr>
          <w:ilvl w:val="0"/>
          <w:numId w:val="3"/>
        </w:num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 туризм секторунда уюштурулган жана уюштурулбаган келүүчүлөрдүн (туристтердин) саны;</w:t>
      </w:r>
    </w:p>
    <w:p w:rsidR="004F425E" w:rsidRPr="00C1306C" w:rsidRDefault="004F425E" w:rsidP="00C1306C">
      <w:pPr>
        <w:pStyle w:val="a3"/>
        <w:numPr>
          <w:ilvl w:val="0"/>
          <w:numId w:val="3"/>
        </w:num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туризм чөйрөсүндө </w:t>
      </w:r>
      <w:r w:rsidR="007F4902" w:rsidRPr="00C1306C">
        <w:rPr>
          <w:rFonts w:ascii="Times New Roman" w:hAnsi="Times New Roman"/>
          <w:sz w:val="28"/>
          <w:szCs w:val="28"/>
          <w:lang w:val="ky-KG"/>
        </w:rPr>
        <w:t>алектенген</w:t>
      </w:r>
      <w:r w:rsidRPr="00C1306C">
        <w:rPr>
          <w:rFonts w:ascii="Times New Roman" w:hAnsi="Times New Roman"/>
          <w:sz w:val="28"/>
          <w:szCs w:val="28"/>
          <w:lang w:val="ky-KG"/>
        </w:rPr>
        <w:t xml:space="preserve"> чарба субъекттер</w:t>
      </w:r>
      <w:r w:rsidR="00C961FB" w:rsidRPr="00C1306C">
        <w:rPr>
          <w:rFonts w:ascii="Times New Roman" w:hAnsi="Times New Roman"/>
          <w:sz w:val="28"/>
          <w:szCs w:val="28"/>
          <w:lang w:val="ky-KG"/>
        </w:rPr>
        <w:t>ин</w:t>
      </w:r>
      <w:r w:rsidRPr="00C1306C">
        <w:rPr>
          <w:rFonts w:ascii="Times New Roman" w:hAnsi="Times New Roman"/>
          <w:sz w:val="28"/>
          <w:szCs w:val="28"/>
          <w:lang w:val="ky-KG"/>
        </w:rPr>
        <w:t>ин саны.</w:t>
      </w:r>
    </w:p>
    <w:p w:rsidR="004F425E" w:rsidRPr="00C1306C" w:rsidRDefault="004F425E" w:rsidP="00C1306C">
      <w:pPr>
        <w:pStyle w:val="a3"/>
        <w:spacing w:after="0" w:line="240" w:lineRule="auto"/>
        <w:ind w:left="0" w:firstLine="851"/>
        <w:rPr>
          <w:rFonts w:ascii="Times New Roman" w:hAnsi="Times New Roman"/>
          <w:i/>
          <w:sz w:val="28"/>
          <w:szCs w:val="28"/>
          <w:lang w:val="ky-KG"/>
        </w:rPr>
      </w:pPr>
    </w:p>
    <w:p w:rsidR="00C76A7B" w:rsidRPr="00C1306C" w:rsidRDefault="00C1306C" w:rsidP="00C1306C">
      <w:pPr>
        <w:tabs>
          <w:tab w:val="left" w:pos="2552"/>
        </w:tabs>
        <w:spacing w:after="0" w:line="240" w:lineRule="auto"/>
        <w:jc w:val="center"/>
        <w:rPr>
          <w:rStyle w:val="2"/>
          <w:rFonts w:ascii="Times New Roman" w:hAnsi="Times New Roman" w:cs="Times New Roman"/>
          <w:color w:val="auto"/>
          <w:sz w:val="28"/>
          <w:szCs w:val="28"/>
          <w:lang w:val="ky-KG"/>
        </w:rPr>
      </w:pPr>
      <w:r>
        <w:rPr>
          <w:rStyle w:val="2"/>
          <w:rFonts w:ascii="Times New Roman" w:hAnsi="Times New Roman" w:cs="Times New Roman"/>
          <w:color w:val="auto"/>
          <w:sz w:val="28"/>
          <w:szCs w:val="28"/>
          <w:lang w:val="ky-KG"/>
        </w:rPr>
        <w:t>4</w:t>
      </w:r>
      <w:r w:rsidR="00C76A7B" w:rsidRPr="00C1306C">
        <w:rPr>
          <w:rStyle w:val="2"/>
          <w:rFonts w:ascii="Times New Roman" w:hAnsi="Times New Roman" w:cs="Times New Roman"/>
          <w:color w:val="auto"/>
          <w:sz w:val="28"/>
          <w:szCs w:val="28"/>
          <w:lang w:val="ky-KG"/>
        </w:rPr>
        <w:t>. Маркетинг</w:t>
      </w:r>
    </w:p>
    <w:p w:rsidR="00C76A7B" w:rsidRPr="00C1306C" w:rsidRDefault="00C76A7B" w:rsidP="00C1306C">
      <w:pPr>
        <w:tabs>
          <w:tab w:val="left" w:pos="2552"/>
        </w:tabs>
        <w:spacing w:after="0" w:line="240" w:lineRule="auto"/>
        <w:ind w:firstLine="851"/>
        <w:jc w:val="center"/>
        <w:rPr>
          <w:rStyle w:val="2"/>
          <w:rFonts w:ascii="Times New Roman" w:hAnsi="Times New Roman" w:cs="Times New Roman"/>
          <w:color w:val="auto"/>
          <w:sz w:val="28"/>
          <w:szCs w:val="28"/>
          <w:lang w:val="ky-KG"/>
        </w:rPr>
      </w:pPr>
    </w:p>
    <w:p w:rsidR="00C76A7B" w:rsidRPr="00C1306C" w:rsidRDefault="00C76A7B" w:rsidP="00C1306C">
      <w:pPr>
        <w:tabs>
          <w:tab w:val="left" w:pos="2552"/>
        </w:tabs>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Дүйнөлүк туристтик уюмдун маалыматы боюнча дүйнөлүк ИДПнын 9 %га (6 триллион долларга чукул) жакыны туристтик тармакка туура келет. Эл аралык саякаттын ар жылдагы саны 1 млрд ашат. Дүйнөлүк туристтик рынок Кыргыз Республикасы үчүн келечектүү мүмкүнчүлүктөрдү берет. </w:t>
      </w:r>
      <w:r w:rsidRPr="00C1306C">
        <w:rPr>
          <w:rFonts w:ascii="Times New Roman" w:hAnsi="Times New Roman"/>
          <w:sz w:val="28"/>
          <w:szCs w:val="28"/>
          <w:lang w:val="ky-KG"/>
        </w:rPr>
        <w:lastRenderedPageBreak/>
        <w:t xml:space="preserve">Бул рынокко ийгиликтүү интеграциялоо үчүн туризм өлкөсү катары Кыргыз Республикасынын жагымдуу беделин даңазалоо боюнча натыйжалуу маркетинг ишин жүзөгө ашыруу зарыл.  Чет өлкөлүк потенциалдуу туристтердин кызыкчылыгын эске алуучу маркетингдик стратегияларды иштеп чыгуу жана чет өлкөлүк туристтердин туристтик продуктуларга карата артыкча баалоосун дайыма талдоо республиканын туристтерди кызыктыруусун жогорулатууга мүмкүндүк түзөт.  </w:t>
      </w:r>
    </w:p>
    <w:p w:rsidR="00C76A7B" w:rsidRPr="00C1306C" w:rsidRDefault="00C76A7B"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Акыркы жылдары Кыргыз Республикасы туризм чөйрөсүндө бир катар дүйнөлүк рейтингдердин башында турду, бул туристтерди кызыктыруунун жогорулагандыгын билдирет. Келип-кетүүчү туристтердин саны өсүүдө. Мисалы, 2010-жылдан 2014-жылга чейин Шериктеш өлкөлөрдөн Кыргызстанга келген туристтердин саны 75,4 %дан 86,1 %га чейин өскөн. Негизинен Кыргыз Республикасына туристтер КМШга катышкан мамлекеттерден: Казакстандан (70,1 %), Россиядан (15,7 %) жана Өзбекстандан (4,4 %), КМШга кирбеген өлкөлөрдөн, бул баарынан мурда Турциядан (1,2 %), Кытайдан (1 %), Германиядан (0,5 %) жана АКШдан (0,5 %) келишет. </w:t>
      </w:r>
    </w:p>
    <w:p w:rsidR="00C76A7B" w:rsidRPr="00C1306C" w:rsidRDefault="00C76A7B" w:rsidP="00C1306C">
      <w:pPr>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 xml:space="preserve">Чет өлкөлүк туристтердин Кыргыз Республикасына болгон кызыкчылыгынын өсүүсүн эске алуу менен туристтерди тартуу боюнча жарнамалардын туристтик кызмат көрсөтүүлөрдүн  иш жүзүндөгү сапатына шайкеш келүүсү өтө маанилүү. Туризм үчүн ыңгайлуу өлкө катары Кыргыз Республикасынын беделин түзүү зарыл.   </w:t>
      </w:r>
    </w:p>
    <w:p w:rsidR="00C76A7B" w:rsidRPr="00C1306C" w:rsidRDefault="00C76A7B" w:rsidP="00C1306C">
      <w:pPr>
        <w:tabs>
          <w:tab w:val="left" w:pos="851"/>
        </w:tabs>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Туризм чөйрөсүндө, дүйнөлүк туристтик рынокто республиканын таанымалдыгын билүү жаатында төмөнкүдөй проблемалар бар:   </w:t>
      </w:r>
    </w:p>
    <w:p w:rsidR="00C76A7B" w:rsidRPr="00C1306C" w:rsidRDefault="00C76A7B" w:rsidP="00C1306C">
      <w:pPr>
        <w:tabs>
          <w:tab w:val="left" w:pos="851"/>
        </w:tabs>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 дүйнөлүк туристтик рынокто ата мекендик туристтик бренддин белгисиздиги;</w:t>
      </w:r>
    </w:p>
    <w:p w:rsidR="00C76A7B" w:rsidRPr="00C1306C" w:rsidRDefault="00C76A7B" w:rsidP="00C1306C">
      <w:pPr>
        <w:tabs>
          <w:tab w:val="left" w:pos="851"/>
        </w:tabs>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 xml:space="preserve">- дүйнөлүк туристтик рынокто өлкөнүн туристтик потенциалын ачып берүү боюнча маалымат кампаниясынын алсыздыгы;  </w:t>
      </w:r>
    </w:p>
    <w:p w:rsidR="00C76A7B" w:rsidRPr="00C1306C" w:rsidRDefault="00C76A7B" w:rsidP="00C1306C">
      <w:pPr>
        <w:tabs>
          <w:tab w:val="left" w:pos="851"/>
        </w:tabs>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 xml:space="preserve">- туризм чөйрөсүндөгү ыйгарым укуктуу мамлекеттик органдын маркетинг ишин каржылоонун начардыгы; </w:t>
      </w:r>
    </w:p>
    <w:p w:rsidR="00C76A7B" w:rsidRPr="00C1306C" w:rsidRDefault="00C76A7B" w:rsidP="00C1306C">
      <w:pPr>
        <w:tabs>
          <w:tab w:val="left" w:pos="851"/>
        </w:tabs>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 xml:space="preserve">- туризм чөйрөсүнө инвестицияларды тартуу үчүн эл аралык деңгээлдеги иш-чараларга (ярмаркаларга, көргөзмөлөргө, фестивалдарга ж.б.) мамлекеттин катышуусунун жетишсиз деңгээли; </w:t>
      </w:r>
    </w:p>
    <w:p w:rsidR="00C76A7B" w:rsidRPr="00C1306C" w:rsidRDefault="00C76A7B" w:rsidP="00C1306C">
      <w:pPr>
        <w:tabs>
          <w:tab w:val="left" w:pos="851"/>
        </w:tabs>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 республиканын региондорундагы туристтик объекттер жана окуялар жөнүндө чет өлкөлүк жарандардын маалымдалышынын  жетишсиздиги.</w:t>
      </w:r>
    </w:p>
    <w:p w:rsidR="00C76A7B" w:rsidRPr="00C1306C" w:rsidRDefault="00C76A7B" w:rsidP="00C1306C">
      <w:pPr>
        <w:tabs>
          <w:tab w:val="left" w:pos="851"/>
        </w:tabs>
        <w:spacing w:after="0" w:line="240" w:lineRule="auto"/>
        <w:ind w:firstLine="709"/>
        <w:jc w:val="both"/>
        <w:rPr>
          <w:rFonts w:ascii="Times New Roman" w:hAnsi="Times New Roman"/>
          <w:sz w:val="28"/>
          <w:szCs w:val="28"/>
          <w:lang w:val="ky-KG"/>
        </w:rPr>
      </w:pPr>
    </w:p>
    <w:p w:rsidR="00C76A7B" w:rsidRPr="00C1306C" w:rsidRDefault="00C1306C" w:rsidP="00C1306C">
      <w:pPr>
        <w:spacing w:after="0" w:line="240" w:lineRule="auto"/>
        <w:jc w:val="center"/>
        <w:rPr>
          <w:rFonts w:ascii="Times New Roman" w:hAnsi="Times New Roman"/>
          <w:sz w:val="28"/>
          <w:szCs w:val="28"/>
          <w:lang w:val="ky-KG"/>
        </w:rPr>
      </w:pPr>
      <w:r>
        <w:rPr>
          <w:rFonts w:ascii="Times New Roman" w:hAnsi="Times New Roman"/>
          <w:b/>
          <w:sz w:val="28"/>
          <w:szCs w:val="28"/>
          <w:lang w:val="ky-KG"/>
        </w:rPr>
        <w:t>5</w:t>
      </w:r>
      <w:r w:rsidR="00C76A7B" w:rsidRPr="00C1306C">
        <w:rPr>
          <w:rFonts w:ascii="Times New Roman" w:hAnsi="Times New Roman"/>
          <w:b/>
          <w:sz w:val="28"/>
          <w:szCs w:val="28"/>
          <w:lang w:val="ky-KG"/>
        </w:rPr>
        <w:t>. Туризмдин инфратүзүмү</w:t>
      </w:r>
    </w:p>
    <w:p w:rsidR="00C76A7B" w:rsidRPr="00C1306C" w:rsidRDefault="00C76A7B" w:rsidP="00C1306C">
      <w:pPr>
        <w:spacing w:after="0" w:line="240" w:lineRule="auto"/>
        <w:ind w:firstLine="851"/>
        <w:jc w:val="both"/>
        <w:rPr>
          <w:rFonts w:ascii="Times New Roman" w:hAnsi="Times New Roman"/>
          <w:sz w:val="28"/>
          <w:szCs w:val="28"/>
          <w:lang w:val="ky-KG"/>
        </w:rPr>
      </w:pPr>
    </w:p>
    <w:p w:rsidR="00C76A7B" w:rsidRPr="00C1306C" w:rsidRDefault="00C76A7B"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Туристтик инфратүзүмдүн абалы учурдагы туризмдин суроо-талаптарына шайкеш келбейт. Туризм инфратүзүмүнүн ири объекттерин калыбына келтирүү жана өнүктүрүү АӨБ, ЕББР, Швейцария Өкмөтү ж.б. сыяктуу донорлордун кредиттик жана гранттык каражаттарынын эсебинен жүргүзүлөт. </w:t>
      </w:r>
    </w:p>
    <w:p w:rsidR="00C76A7B" w:rsidRPr="00C1306C" w:rsidRDefault="00C76A7B" w:rsidP="00C1306C">
      <w:pPr>
        <w:spacing w:after="0" w:line="240" w:lineRule="auto"/>
        <w:ind w:firstLine="709"/>
        <w:jc w:val="both"/>
        <w:rPr>
          <w:rFonts w:ascii="Times New Roman" w:hAnsi="Times New Roman"/>
          <w:snapToGrid w:val="0"/>
          <w:sz w:val="28"/>
          <w:szCs w:val="28"/>
          <w:lang w:val="ky-KG"/>
        </w:rPr>
      </w:pPr>
      <w:r w:rsidRPr="00C1306C">
        <w:rPr>
          <w:rFonts w:ascii="Times New Roman" w:hAnsi="Times New Roman"/>
          <w:sz w:val="28"/>
          <w:szCs w:val="28"/>
          <w:lang w:val="ky-KG"/>
        </w:rPr>
        <w:lastRenderedPageBreak/>
        <w:t xml:space="preserve">Кыргыз Республикасында 2015-жылы туристтерди кабыл алуу жана тейлөө 418 эс алуу мекемеси жана туризм уюмдары тарабынан ишке ашырылган. Алардын ичинен 172 адистештирилген жайгаштыруу каражаттары (48 пансионат, 29 балдардын ден соолукту чыңдоо комплекси, 18 санатория, анын ичинде балдар үчүн – 5, эс алуу үйү – 9, санатория-профилактория – 10, турбаза – 8, эс алуу базасы – 4, спорттук- ден соолукту чыңдоо лагери – 5 жана дарылоосу менен пансионат – 3), ошондой эле 139 мейманкана, 76 турфирма жана туроператорлор. Туризм чөйрөсүндөгү чарба жүргүзүү субъекттеринин санынын көбөйгөндүгү байкалууда. Алардын саны 2010-жылдан 2014-жылга чейин  </w:t>
      </w:r>
      <w:r w:rsidRPr="00C1306C">
        <w:rPr>
          <w:rFonts w:ascii="Times New Roman" w:hAnsi="Times New Roman"/>
          <w:snapToGrid w:val="0"/>
          <w:sz w:val="28"/>
          <w:szCs w:val="28"/>
          <w:lang w:val="ky-KG"/>
        </w:rPr>
        <w:t xml:space="preserve">6955 бирдиктен 9524 бирдикке чейин жогорулаган. </w:t>
      </w:r>
    </w:p>
    <w:p w:rsidR="00C76A7B" w:rsidRPr="00C1306C" w:rsidRDefault="00C76A7B" w:rsidP="00C1306C">
      <w:pPr>
        <w:pStyle w:val="a5"/>
        <w:ind w:firstLine="709"/>
        <w:jc w:val="both"/>
        <w:rPr>
          <w:rFonts w:ascii="Times New Roman" w:hAnsi="Times New Roman"/>
          <w:sz w:val="28"/>
          <w:szCs w:val="28"/>
          <w:lang w:val="ky-KG"/>
        </w:rPr>
      </w:pPr>
      <w:r w:rsidRPr="00C1306C">
        <w:rPr>
          <w:rFonts w:ascii="Times New Roman" w:hAnsi="Times New Roman"/>
          <w:sz w:val="28"/>
          <w:szCs w:val="28"/>
          <w:lang w:val="ky-KG"/>
        </w:rPr>
        <w:t xml:space="preserve">Туристтердин маданий эс алуусун уюштуруу үчүн 172 маданият жана искусство мекемеси, анын ичинде 20 кесиптик театр, 65 музей,           1 цирк иштейт.  </w:t>
      </w:r>
    </w:p>
    <w:p w:rsidR="00C76A7B" w:rsidRPr="00C1306C" w:rsidRDefault="00C76A7B" w:rsidP="00C1306C">
      <w:pPr>
        <w:spacing w:after="0" w:line="240" w:lineRule="auto"/>
        <w:ind w:firstLine="709"/>
        <w:jc w:val="both"/>
        <w:rPr>
          <w:rFonts w:ascii="Times New Roman" w:hAnsi="Times New Roman"/>
          <w:b/>
          <w:sz w:val="28"/>
          <w:szCs w:val="28"/>
          <w:lang w:val="ky-KG"/>
        </w:rPr>
      </w:pPr>
      <w:r w:rsidRPr="00C1306C">
        <w:rPr>
          <w:rFonts w:ascii="Times New Roman" w:hAnsi="Times New Roman"/>
          <w:sz w:val="28"/>
          <w:szCs w:val="28"/>
          <w:lang w:val="ky-KG"/>
        </w:rPr>
        <w:t xml:space="preserve">Туризм инфратүзүмү төмөнкүдөй проблемалар менен мүнөздөлөт: </w:t>
      </w:r>
      <w:r w:rsidRPr="00C1306C">
        <w:rPr>
          <w:rFonts w:ascii="Times New Roman" w:hAnsi="Times New Roman"/>
          <w:b/>
          <w:sz w:val="28"/>
          <w:szCs w:val="28"/>
          <w:lang w:val="ky-KG"/>
        </w:rPr>
        <w:t xml:space="preserve"> </w:t>
      </w:r>
    </w:p>
    <w:p w:rsidR="00C76A7B" w:rsidRPr="00C1306C" w:rsidRDefault="00C76A7B" w:rsidP="00C1306C">
      <w:pPr>
        <w:numPr>
          <w:ilvl w:val="0"/>
          <w:numId w:val="5"/>
        </w:numPr>
        <w:spacing w:after="0" w:line="240" w:lineRule="auto"/>
        <w:ind w:firstLine="709"/>
        <w:jc w:val="both"/>
        <w:rPr>
          <w:rFonts w:ascii="Times New Roman" w:hAnsi="Times New Roman"/>
          <w:sz w:val="28"/>
          <w:szCs w:val="28"/>
          <w:lang w:val="ky-KG"/>
        </w:rPr>
      </w:pPr>
      <w:r w:rsidRPr="00C1306C">
        <w:rPr>
          <w:rStyle w:val="small2"/>
          <w:rFonts w:ascii="Times New Roman" w:hAnsi="Times New Roman"/>
          <w:sz w:val="28"/>
          <w:szCs w:val="28"/>
          <w:lang w:val="ky-KG"/>
        </w:rPr>
        <w:t xml:space="preserve"> туристтик жана рекреациялык зоналардын </w:t>
      </w:r>
      <w:r w:rsidRPr="00C1306C">
        <w:rPr>
          <w:rFonts w:ascii="Times New Roman" w:hAnsi="Times New Roman"/>
          <w:sz w:val="28"/>
          <w:szCs w:val="28"/>
          <w:lang w:val="ky-KG"/>
        </w:rPr>
        <w:t>инфратүзүмүнүн өнүкпөгөндүгү (туристтер токтогон кемпингдердин, орундардын начар абалы);</w:t>
      </w:r>
    </w:p>
    <w:p w:rsidR="00C76A7B" w:rsidRPr="00C1306C" w:rsidRDefault="00C76A7B" w:rsidP="00C1306C">
      <w:pPr>
        <w:pStyle w:val="a5"/>
        <w:numPr>
          <w:ilvl w:val="0"/>
          <w:numId w:val="5"/>
        </w:numPr>
        <w:ind w:firstLine="709"/>
        <w:jc w:val="both"/>
        <w:rPr>
          <w:rFonts w:ascii="Times New Roman" w:hAnsi="Times New Roman"/>
          <w:sz w:val="28"/>
          <w:szCs w:val="28"/>
          <w:lang w:val="ky-KG"/>
        </w:rPr>
      </w:pPr>
      <w:r w:rsidRPr="00C1306C">
        <w:rPr>
          <w:rFonts w:ascii="Times New Roman" w:hAnsi="Times New Roman"/>
          <w:sz w:val="28"/>
          <w:szCs w:val="28"/>
          <w:lang w:val="ky-KG"/>
        </w:rPr>
        <w:t xml:space="preserve"> туристтик инфратүзүмгө мамлекеттик капиталдык салымдардын көлөмүнүн жетишсиздиги;</w:t>
      </w:r>
    </w:p>
    <w:p w:rsidR="00C76A7B" w:rsidRPr="00C1306C" w:rsidRDefault="00C76A7B" w:rsidP="00C1306C">
      <w:pPr>
        <w:numPr>
          <w:ilvl w:val="0"/>
          <w:numId w:val="5"/>
        </w:numPr>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 xml:space="preserve"> мамлекеттик органдарда туризмдин  инфратүзүмү жөнүндө бирдиктүү маалыматтын жоктугу; </w:t>
      </w:r>
    </w:p>
    <w:p w:rsidR="00C76A7B" w:rsidRPr="00C1306C" w:rsidRDefault="00C76A7B" w:rsidP="00C1306C">
      <w:pPr>
        <w:numPr>
          <w:ilvl w:val="0"/>
          <w:numId w:val="5"/>
        </w:numPr>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 xml:space="preserve"> географиялык көрсөткүчтөрдүн чет тилинде жоктугу; </w:t>
      </w:r>
    </w:p>
    <w:p w:rsidR="00C76A7B" w:rsidRPr="00C1306C" w:rsidRDefault="00C76A7B" w:rsidP="00C1306C">
      <w:pPr>
        <w:numPr>
          <w:ilvl w:val="0"/>
          <w:numId w:val="5"/>
        </w:numPr>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 xml:space="preserve">туристтик объекттер жана туристтик маршруттар боюнча GPS навигациясынын жоктугу; </w:t>
      </w:r>
    </w:p>
    <w:p w:rsidR="00C76A7B" w:rsidRPr="00C1306C" w:rsidRDefault="00C76A7B" w:rsidP="00C1306C">
      <w:pPr>
        <w:numPr>
          <w:ilvl w:val="0"/>
          <w:numId w:val="5"/>
        </w:numPr>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 xml:space="preserve">туристтик класстагы мейманканалар, жол боюнда тейлөө объекттери, окуялуу туризмдин ышкыбоздору үчүн адистештирилген жайгаштыруу каражаттары, спорттук жана оюн-зоок мегакомплекстери, заманбап бизнес жана конгресс борборлору ж.б.  боюнча сунуштардын таңсыктыгы. </w:t>
      </w:r>
    </w:p>
    <w:p w:rsidR="00C76A7B" w:rsidRPr="00C1306C" w:rsidRDefault="00C76A7B" w:rsidP="00C1306C">
      <w:pPr>
        <w:pStyle w:val="a5"/>
        <w:ind w:firstLine="851"/>
        <w:jc w:val="both"/>
        <w:rPr>
          <w:rFonts w:ascii="Times New Roman" w:hAnsi="Times New Roman"/>
          <w:b/>
          <w:sz w:val="28"/>
          <w:szCs w:val="28"/>
          <w:lang w:val="ky-KG"/>
        </w:rPr>
      </w:pPr>
    </w:p>
    <w:p w:rsidR="00C76A7B" w:rsidRPr="00C1306C" w:rsidRDefault="00C1306C" w:rsidP="00C1306C">
      <w:pPr>
        <w:pStyle w:val="a5"/>
        <w:jc w:val="center"/>
        <w:rPr>
          <w:rFonts w:ascii="Times New Roman" w:hAnsi="Times New Roman"/>
          <w:b/>
          <w:sz w:val="28"/>
          <w:szCs w:val="28"/>
          <w:lang w:val="ky-KG"/>
        </w:rPr>
      </w:pPr>
      <w:r>
        <w:rPr>
          <w:rFonts w:ascii="Times New Roman" w:hAnsi="Times New Roman"/>
          <w:b/>
          <w:sz w:val="28"/>
          <w:szCs w:val="28"/>
          <w:lang w:val="ky-KG"/>
        </w:rPr>
        <w:t>6</w:t>
      </w:r>
      <w:r w:rsidR="00C76A7B" w:rsidRPr="00C1306C">
        <w:rPr>
          <w:rFonts w:ascii="Times New Roman" w:hAnsi="Times New Roman"/>
          <w:b/>
          <w:sz w:val="28"/>
          <w:szCs w:val="28"/>
          <w:lang w:val="ky-KG"/>
        </w:rPr>
        <w:t>. Келүү мүмкүндүгү</w:t>
      </w:r>
    </w:p>
    <w:p w:rsidR="00C76A7B" w:rsidRPr="00C1306C" w:rsidRDefault="00C76A7B" w:rsidP="00C1306C">
      <w:pPr>
        <w:pStyle w:val="a5"/>
        <w:ind w:firstLine="851"/>
        <w:jc w:val="both"/>
        <w:rPr>
          <w:rFonts w:ascii="Times New Roman" w:hAnsi="Times New Roman"/>
          <w:b/>
          <w:sz w:val="28"/>
          <w:szCs w:val="28"/>
          <w:lang w:val="ky-KG"/>
        </w:rPr>
      </w:pPr>
    </w:p>
    <w:p w:rsidR="00C76A7B" w:rsidRPr="00C1306C" w:rsidRDefault="00C76A7B" w:rsidP="00C1306C">
      <w:pPr>
        <w:pStyle w:val="a5"/>
        <w:ind w:firstLine="851"/>
        <w:jc w:val="both"/>
        <w:rPr>
          <w:rFonts w:ascii="Times New Roman" w:hAnsi="Times New Roman"/>
          <w:sz w:val="28"/>
          <w:szCs w:val="28"/>
          <w:lang w:val="ky-KG"/>
        </w:rPr>
      </w:pPr>
      <w:r w:rsidRPr="00C1306C">
        <w:rPr>
          <w:rFonts w:ascii="Times New Roman" w:eastAsia="Times New Roman" w:hAnsi="Times New Roman"/>
          <w:sz w:val="28"/>
          <w:szCs w:val="28"/>
          <w:lang w:val="ky-KG" w:eastAsia="ru-RU"/>
        </w:rPr>
        <w:t xml:space="preserve">Кыргыз Республикасы 26 мамлекет менен Аба катнашы жөнүндө макулдашууларга кол койгон. Кыргыз Республикасына айрыкча алыскы чет өлкөлөрдөн келүү транзит жана көптөгөн чек араларды кесип өтүүгө байланышкан бир кыйла кыйынчылыктар менен  коштолот. Республикада туристтерди ташууда автомобиль транспорту басымдуулук кылат, анын агымы 2010-жылы </w:t>
      </w:r>
      <w:r w:rsidRPr="00C1306C">
        <w:rPr>
          <w:rFonts w:ascii="Times New Roman" w:hAnsi="Times New Roman"/>
          <w:sz w:val="28"/>
          <w:szCs w:val="28"/>
          <w:lang w:val="ky-KG"/>
        </w:rPr>
        <w:t>4,5 млн адам болсо, 2014-жылы 4,9 млн адамга көбөйгөн. Туристтерди темир жол транспорту менен ташуу жылдан жылга азаюуда. Кыргыз Республикасынын Улуттук статистика комитетинин маалыматтары</w:t>
      </w:r>
      <w:r w:rsidRPr="00C1306C">
        <w:rPr>
          <w:rFonts w:ascii="Times New Roman" w:hAnsi="Times New Roman"/>
          <w:sz w:val="28"/>
          <w:szCs w:val="28"/>
          <w:vertAlign w:val="superscript"/>
          <w:lang w:val="ky-KG"/>
        </w:rPr>
        <w:t>1</w:t>
      </w:r>
      <w:r w:rsidRPr="00C1306C">
        <w:rPr>
          <w:rFonts w:ascii="Times New Roman" w:hAnsi="Times New Roman"/>
          <w:sz w:val="28"/>
          <w:szCs w:val="28"/>
          <w:lang w:val="ky-KG"/>
        </w:rPr>
        <w:t xml:space="preserve"> боюнча эгерде 2010-жылы транспорттун бул түрү менен </w:t>
      </w:r>
      <w:r w:rsidR="00F27456" w:rsidRPr="00F27456">
        <w:rPr>
          <w:rFonts w:ascii="Times New Roman" w:hAnsi="Times New Roman"/>
          <w:sz w:val="28"/>
          <w:szCs w:val="28"/>
          <w:lang w:val="ky-KG"/>
        </w:rPr>
        <w:t xml:space="preserve">    </w:t>
      </w:r>
      <w:r w:rsidRPr="00C1306C">
        <w:rPr>
          <w:rFonts w:ascii="Times New Roman" w:hAnsi="Times New Roman"/>
          <w:sz w:val="28"/>
          <w:szCs w:val="28"/>
          <w:lang w:val="ky-KG"/>
        </w:rPr>
        <w:t xml:space="preserve">367 миң адам келип-кеткен болсо, 2014-жылы 68 миң адамды түзгөн. </w:t>
      </w:r>
      <w:r w:rsidRPr="00C1306C">
        <w:rPr>
          <w:rFonts w:ascii="Times New Roman" w:hAnsi="Times New Roman"/>
          <w:sz w:val="28"/>
          <w:szCs w:val="28"/>
          <w:lang w:val="ky-KG"/>
        </w:rPr>
        <w:lastRenderedPageBreak/>
        <w:t xml:space="preserve">Туристтерди аба транспорту менен ташуу 2010-жылы 0,46 млн адамдан 2014-жылы 1,2 млн адамга көбөйгөн. </w:t>
      </w:r>
    </w:p>
    <w:p w:rsidR="00C76A7B" w:rsidRPr="00C1306C" w:rsidRDefault="00C76A7B" w:rsidP="00C1306C">
      <w:pPr>
        <w:pStyle w:val="a5"/>
        <w:ind w:firstLine="851"/>
        <w:jc w:val="both"/>
        <w:rPr>
          <w:rFonts w:ascii="Times New Roman" w:hAnsi="Times New Roman"/>
          <w:sz w:val="28"/>
          <w:szCs w:val="28"/>
          <w:lang w:val="ky-KG"/>
        </w:rPr>
      </w:pPr>
      <w:r w:rsidRPr="00C1306C">
        <w:rPr>
          <w:rFonts w:ascii="Times New Roman" w:hAnsi="Times New Roman"/>
          <w:sz w:val="28"/>
          <w:szCs w:val="28"/>
          <w:lang w:val="ky-KG"/>
        </w:rPr>
        <w:t xml:space="preserve">Изилдөөлөр көрсөткөндөй, эл аралык авиалиниялардагы жүргүнчүлөрдүн көбү туристтер болуп саналышат. Аба транспорту туристтер үчүн транспорттун артык көргөн түрү болуп саналат. Аба катнашынын тармагынын кеңейиши дүйнөлүк туристтик рынокко жетүү мүмкүндүгүн көбөйтөт. Туризмди өнүктүрүү үчүн авиалиниялардын өнүккөн тармагы жана заманбап аэропорттор зарыл.  </w:t>
      </w:r>
    </w:p>
    <w:p w:rsidR="00C76A7B" w:rsidRPr="00C1306C" w:rsidRDefault="00C76A7B" w:rsidP="00C1306C">
      <w:pPr>
        <w:pStyle w:val="a5"/>
        <w:ind w:firstLine="851"/>
        <w:jc w:val="both"/>
        <w:rPr>
          <w:rFonts w:ascii="Times New Roman" w:hAnsi="Times New Roman"/>
          <w:sz w:val="28"/>
          <w:szCs w:val="28"/>
          <w:lang w:val="ky-KG"/>
        </w:rPr>
      </w:pPr>
      <w:r w:rsidRPr="00C1306C">
        <w:rPr>
          <w:rFonts w:ascii="Times New Roman" w:hAnsi="Times New Roman"/>
          <w:sz w:val="28"/>
          <w:szCs w:val="28"/>
          <w:lang w:val="ky-KG"/>
        </w:rPr>
        <w:t xml:space="preserve">Республикада </w:t>
      </w:r>
      <w:r w:rsidR="00BA2E86" w:rsidRPr="00C1306C">
        <w:rPr>
          <w:rFonts w:ascii="Times New Roman" w:hAnsi="Times New Roman"/>
          <w:sz w:val="28"/>
          <w:szCs w:val="28"/>
          <w:lang w:val="ky-KG"/>
        </w:rPr>
        <w:t>«</w:t>
      </w:r>
      <w:r w:rsidRPr="00C1306C">
        <w:rPr>
          <w:rFonts w:ascii="Times New Roman" w:hAnsi="Times New Roman"/>
          <w:sz w:val="28"/>
          <w:szCs w:val="28"/>
          <w:lang w:val="ky-KG"/>
        </w:rPr>
        <w:t>эл аралык</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статусуна ээ болгон төрт аэропорт иштейт, алардын ишин оптималдаштыруу керек. </w:t>
      </w:r>
    </w:p>
    <w:p w:rsidR="00C76A7B" w:rsidRPr="00C1306C" w:rsidRDefault="00C76A7B" w:rsidP="00C1306C">
      <w:pPr>
        <w:pStyle w:val="a5"/>
        <w:ind w:firstLine="851"/>
        <w:jc w:val="both"/>
        <w:rPr>
          <w:rFonts w:ascii="Times New Roman" w:hAnsi="Times New Roman"/>
          <w:b/>
          <w:sz w:val="28"/>
          <w:szCs w:val="28"/>
          <w:lang w:val="ky-KG"/>
        </w:rPr>
      </w:pPr>
      <w:r w:rsidRPr="00C1306C">
        <w:rPr>
          <w:rFonts w:ascii="Times New Roman" w:hAnsi="Times New Roman"/>
          <w:sz w:val="28"/>
          <w:szCs w:val="28"/>
          <w:lang w:val="ky-KG"/>
        </w:rPr>
        <w:t xml:space="preserve">Учурда Кыргызстанга төрт гана белгилүү эл аралык авиакомпаниялар – </w:t>
      </w:r>
      <w:r w:rsidR="00BA2E86" w:rsidRPr="00C1306C">
        <w:rPr>
          <w:rFonts w:ascii="Times New Roman" w:hAnsi="Times New Roman"/>
          <w:sz w:val="28"/>
          <w:szCs w:val="28"/>
          <w:lang w:val="ky-KG"/>
        </w:rPr>
        <w:t>«</w:t>
      </w:r>
      <w:r w:rsidRPr="00C1306C">
        <w:rPr>
          <w:rFonts w:ascii="Times New Roman" w:hAnsi="Times New Roman"/>
          <w:sz w:val="28"/>
          <w:szCs w:val="28"/>
          <w:lang w:val="ky-KG"/>
        </w:rPr>
        <w:t>Аэрофлот</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w:t>
      </w:r>
      <w:r w:rsidR="00BA2E86" w:rsidRPr="00C1306C">
        <w:rPr>
          <w:rFonts w:ascii="Times New Roman" w:hAnsi="Times New Roman"/>
          <w:sz w:val="28"/>
          <w:szCs w:val="28"/>
          <w:lang w:val="ky-KG"/>
        </w:rPr>
        <w:t>«</w:t>
      </w:r>
      <w:r w:rsidRPr="00C1306C">
        <w:rPr>
          <w:rFonts w:ascii="Times New Roman" w:hAnsi="Times New Roman"/>
          <w:sz w:val="28"/>
          <w:szCs w:val="28"/>
          <w:lang w:val="ky-KG"/>
        </w:rPr>
        <w:t>Түрк авиалиниялары</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w:t>
      </w:r>
      <w:r w:rsidR="00BA2E86" w:rsidRPr="00C1306C">
        <w:rPr>
          <w:rFonts w:ascii="Times New Roman" w:hAnsi="Times New Roman"/>
          <w:sz w:val="28"/>
          <w:szCs w:val="28"/>
          <w:lang w:val="ky-KG"/>
        </w:rPr>
        <w:t>«</w:t>
      </w:r>
      <w:r w:rsidRPr="00C1306C">
        <w:rPr>
          <w:rFonts w:ascii="Times New Roman" w:hAnsi="Times New Roman"/>
          <w:sz w:val="28"/>
          <w:szCs w:val="28"/>
          <w:lang w:val="ky-KG"/>
        </w:rPr>
        <w:t>Эйр Астана</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жана </w:t>
      </w:r>
      <w:r w:rsidR="00BA2E86" w:rsidRPr="00C1306C">
        <w:rPr>
          <w:rFonts w:ascii="Times New Roman" w:hAnsi="Times New Roman"/>
          <w:sz w:val="28"/>
          <w:szCs w:val="28"/>
          <w:lang w:val="ky-KG"/>
        </w:rPr>
        <w:t>«</w:t>
      </w:r>
      <w:r w:rsidRPr="00C1306C">
        <w:rPr>
          <w:rFonts w:ascii="Times New Roman" w:hAnsi="Times New Roman"/>
          <w:sz w:val="28"/>
          <w:szCs w:val="28"/>
          <w:lang w:val="ky-KG"/>
        </w:rPr>
        <w:t>Түндүк-Батыш Кытай авиалиниялары</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үзгүлтүксүз рейстерге чыгууда. </w:t>
      </w:r>
    </w:p>
    <w:p w:rsidR="00C76A7B" w:rsidRPr="00C1306C" w:rsidRDefault="00C76A7B" w:rsidP="00C1306C">
      <w:pPr>
        <w:pStyle w:val="a5"/>
        <w:ind w:firstLine="851"/>
        <w:jc w:val="both"/>
        <w:rPr>
          <w:rFonts w:ascii="Times New Roman" w:hAnsi="Times New Roman"/>
          <w:sz w:val="28"/>
          <w:szCs w:val="28"/>
          <w:lang w:val="ky-KG"/>
        </w:rPr>
      </w:pPr>
      <w:r w:rsidRPr="00C1306C">
        <w:rPr>
          <w:rFonts w:ascii="Times New Roman" w:hAnsi="Times New Roman"/>
          <w:sz w:val="28"/>
          <w:szCs w:val="28"/>
          <w:lang w:val="ky-KG"/>
        </w:rPr>
        <w:t xml:space="preserve">Кыргызстан 2007-жылы аба катнашынын өнүккөндүгүнүн индекси (connectivity index) боюнча  127-орунда турган, ал өлкөнүн туристтик атаандашуу жөндөмүнө таасирин тийгизген. 2007-жылга салыштырганда Кыргыз Республикасынан чыгуучу эл аралык багыттардын саны такыр өзгөргөн жок. Туристтик муктаждыктарды канааттандыруу үчүн түз авиа багыттардын санын көбөйтүү зарыл. </w:t>
      </w:r>
    </w:p>
    <w:p w:rsidR="00C76A7B" w:rsidRPr="00C1306C" w:rsidRDefault="00C76A7B"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Кыргызстанда 2012-жылдан тартып айрым өлкөлөр үчүн визасыз режим киргизилген</w:t>
      </w:r>
      <w:r w:rsidRPr="00C1306C">
        <w:rPr>
          <w:rFonts w:ascii="Times New Roman" w:eastAsia="Times New Roman" w:hAnsi="Times New Roman"/>
          <w:sz w:val="28"/>
          <w:szCs w:val="28"/>
          <w:vertAlign w:val="superscript"/>
          <w:lang w:val="ky-KG"/>
        </w:rPr>
        <w:footnoteReference w:id="2"/>
      </w:r>
      <w:r w:rsidRPr="00C1306C">
        <w:rPr>
          <w:rFonts w:ascii="Times New Roman" w:eastAsia="Times New Roman" w:hAnsi="Times New Roman"/>
          <w:sz w:val="28"/>
          <w:szCs w:val="28"/>
          <w:lang w:val="ky-KG"/>
        </w:rPr>
        <w:t xml:space="preserve">. Визалык режимди либералдаштырууну киргизген учурдан баштап туристтердин саны </w:t>
      </w:r>
      <w:r w:rsidRPr="00C1306C">
        <w:rPr>
          <w:rFonts w:ascii="Times New Roman" w:hAnsi="Times New Roman"/>
          <w:sz w:val="28"/>
          <w:szCs w:val="28"/>
          <w:lang w:val="ky-KG"/>
        </w:rPr>
        <w:t xml:space="preserve">30 %га көбөйгөндүгү байкалууда. </w:t>
      </w:r>
    </w:p>
    <w:p w:rsidR="00C76A7B" w:rsidRPr="00C1306C" w:rsidRDefault="00C76A7B" w:rsidP="00C1306C">
      <w:pPr>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 xml:space="preserve">2012-жылдан баштап электрондук виза долбоорун киргизүү боюнча иштер башталган. Көрүлгөн чаралар </w:t>
      </w:r>
      <w:r w:rsidR="00BA2E86" w:rsidRPr="00C1306C">
        <w:rPr>
          <w:rFonts w:ascii="Times New Roman" w:hAnsi="Times New Roman"/>
          <w:sz w:val="28"/>
          <w:szCs w:val="28"/>
          <w:lang w:val="ky-KG"/>
        </w:rPr>
        <w:t>«</w:t>
      </w:r>
      <w:r w:rsidRPr="00C1306C">
        <w:rPr>
          <w:rFonts w:ascii="Times New Roman" w:hAnsi="Times New Roman"/>
          <w:sz w:val="28"/>
          <w:szCs w:val="28"/>
          <w:lang w:val="ky-KG"/>
        </w:rPr>
        <w:t>электрондук</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визаны пайдалануу менен Кыргыз Республикасынын мамлекеттик чек арасынан түздөн-түз өтүүдө чет өлкөлүк жарандардын визалык колдоо алуусун жөнөкөйлөтүүгө мүмкүндүк берет. </w:t>
      </w:r>
    </w:p>
    <w:p w:rsidR="00C76A7B" w:rsidRPr="00C1306C" w:rsidRDefault="00C76A7B" w:rsidP="00C1306C">
      <w:pPr>
        <w:spacing w:after="0" w:line="240" w:lineRule="auto"/>
        <w:ind w:firstLine="709"/>
        <w:jc w:val="both"/>
        <w:rPr>
          <w:rStyle w:val="small2"/>
          <w:rFonts w:ascii="Times New Roman" w:hAnsi="Times New Roman"/>
          <w:sz w:val="28"/>
          <w:szCs w:val="28"/>
          <w:lang w:val="ky-KG"/>
        </w:rPr>
      </w:pPr>
      <w:r w:rsidRPr="00C1306C">
        <w:rPr>
          <w:rFonts w:ascii="Times New Roman" w:hAnsi="Times New Roman"/>
          <w:sz w:val="28"/>
          <w:szCs w:val="28"/>
          <w:lang w:val="ky-KG"/>
        </w:rPr>
        <w:t>Туристтер үчүн Кыргызстанга келүүсүнүн негизги проблемалары болуп төмөнкүлөр эсептелет:</w:t>
      </w:r>
      <w:r w:rsidRPr="00C1306C">
        <w:rPr>
          <w:rStyle w:val="small2"/>
          <w:rFonts w:ascii="Times New Roman" w:hAnsi="Times New Roman"/>
          <w:sz w:val="28"/>
          <w:szCs w:val="28"/>
          <w:lang w:val="ky-KG"/>
        </w:rPr>
        <w:t xml:space="preserve"> </w:t>
      </w:r>
    </w:p>
    <w:p w:rsidR="00C76A7B" w:rsidRPr="00C1306C" w:rsidRDefault="00C76A7B" w:rsidP="00C1306C">
      <w:pPr>
        <w:pStyle w:val="a3"/>
        <w:numPr>
          <w:ilvl w:val="0"/>
          <w:numId w:val="6"/>
        </w:numPr>
        <w:spacing w:after="0" w:line="240" w:lineRule="auto"/>
        <w:ind w:left="0" w:firstLine="709"/>
        <w:jc w:val="both"/>
        <w:rPr>
          <w:rFonts w:ascii="Times New Roman" w:hAnsi="Times New Roman"/>
          <w:sz w:val="28"/>
          <w:szCs w:val="28"/>
          <w:lang w:val="ky-KG"/>
        </w:rPr>
      </w:pPr>
      <w:r w:rsidRPr="00C1306C">
        <w:rPr>
          <w:rStyle w:val="small2"/>
          <w:rFonts w:ascii="Times New Roman" w:hAnsi="Times New Roman"/>
          <w:sz w:val="28"/>
          <w:szCs w:val="28"/>
          <w:lang w:val="ky-KG"/>
        </w:rPr>
        <w:t>негизги туристтик рыноктор менен Кыргызстанды байланыштыруучу түз авиамаршруттарынын жоктугу;</w:t>
      </w:r>
    </w:p>
    <w:p w:rsidR="00C76A7B" w:rsidRPr="00C1306C" w:rsidRDefault="00C76A7B" w:rsidP="00C1306C">
      <w:pPr>
        <w:pStyle w:val="a3"/>
        <w:numPr>
          <w:ilvl w:val="0"/>
          <w:numId w:val="6"/>
        </w:numPr>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xml:space="preserve">аэропорттордогу жергиликтүү, ошондой эле эл аралык маанидеги тейлөө деңгээли эл аралык стандарттарга ылайык келбейт; </w:t>
      </w:r>
    </w:p>
    <w:p w:rsidR="00C76A7B" w:rsidRPr="00C1306C" w:rsidRDefault="00C76A7B" w:rsidP="00C1306C">
      <w:pPr>
        <w:pStyle w:val="a3"/>
        <w:numPr>
          <w:ilvl w:val="0"/>
          <w:numId w:val="6"/>
        </w:numPr>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xml:space="preserve">өлкөнүн ичинде заманбап авиапаркы менен бюджети төмөн ташуучулардын жоктугу; </w:t>
      </w:r>
    </w:p>
    <w:p w:rsidR="00C76A7B" w:rsidRPr="00C1306C" w:rsidRDefault="00C76A7B" w:rsidP="00C1306C">
      <w:pPr>
        <w:pStyle w:val="a3"/>
        <w:numPr>
          <w:ilvl w:val="0"/>
          <w:numId w:val="6"/>
        </w:numPr>
        <w:spacing w:after="0" w:line="240" w:lineRule="auto"/>
        <w:ind w:left="0" w:firstLine="709"/>
        <w:jc w:val="both"/>
        <w:rPr>
          <w:rStyle w:val="small2"/>
          <w:rFonts w:ascii="Times New Roman" w:hAnsi="Times New Roman"/>
          <w:sz w:val="28"/>
          <w:szCs w:val="28"/>
          <w:lang w:val="ky-KG"/>
        </w:rPr>
      </w:pPr>
      <w:r w:rsidRPr="00C1306C">
        <w:rPr>
          <w:rStyle w:val="small2"/>
          <w:rFonts w:ascii="Times New Roman" w:hAnsi="Times New Roman"/>
          <w:sz w:val="28"/>
          <w:szCs w:val="28"/>
          <w:lang w:val="ky-KG"/>
        </w:rPr>
        <w:t>чет өлкөлүк жарандар үчүн потенциалдуу туристтик рыноктордон Кыргызстанга кетүү визаларын алуунун жол-жоболорунун татаалдыгы.</w:t>
      </w:r>
    </w:p>
    <w:p w:rsidR="00C76A7B" w:rsidRPr="00C1306C" w:rsidRDefault="00C76A7B" w:rsidP="00C1306C">
      <w:pPr>
        <w:spacing w:after="0" w:line="240" w:lineRule="auto"/>
        <w:jc w:val="center"/>
        <w:rPr>
          <w:rFonts w:ascii="Times New Roman" w:hAnsi="Times New Roman"/>
          <w:b/>
          <w:sz w:val="28"/>
          <w:szCs w:val="28"/>
          <w:lang w:val="ky-KG"/>
        </w:rPr>
      </w:pPr>
    </w:p>
    <w:p w:rsidR="00F27456" w:rsidRDefault="00F27456" w:rsidP="00C1306C">
      <w:pPr>
        <w:spacing w:after="0" w:line="240" w:lineRule="auto"/>
        <w:jc w:val="center"/>
        <w:rPr>
          <w:rFonts w:ascii="Times New Roman" w:hAnsi="Times New Roman"/>
          <w:b/>
          <w:sz w:val="28"/>
          <w:szCs w:val="28"/>
          <w:lang w:val="ky-KG"/>
        </w:rPr>
      </w:pPr>
    </w:p>
    <w:p w:rsidR="00F27456" w:rsidRDefault="00F27456" w:rsidP="00C1306C">
      <w:pPr>
        <w:spacing w:after="0" w:line="240" w:lineRule="auto"/>
        <w:jc w:val="center"/>
        <w:rPr>
          <w:rFonts w:ascii="Times New Roman" w:hAnsi="Times New Roman"/>
          <w:b/>
          <w:sz w:val="28"/>
          <w:szCs w:val="28"/>
          <w:lang w:val="ky-KG"/>
        </w:rPr>
      </w:pPr>
    </w:p>
    <w:p w:rsidR="00C76A7B" w:rsidRPr="00C1306C" w:rsidRDefault="00C1306C" w:rsidP="00C1306C">
      <w:pPr>
        <w:spacing w:after="0" w:line="240" w:lineRule="auto"/>
        <w:jc w:val="center"/>
        <w:rPr>
          <w:rFonts w:ascii="Times New Roman" w:hAnsi="Times New Roman"/>
          <w:b/>
          <w:sz w:val="28"/>
          <w:szCs w:val="28"/>
          <w:lang w:val="ky-KG"/>
        </w:rPr>
      </w:pPr>
      <w:r>
        <w:rPr>
          <w:rFonts w:ascii="Times New Roman" w:hAnsi="Times New Roman"/>
          <w:b/>
          <w:sz w:val="28"/>
          <w:szCs w:val="28"/>
          <w:lang w:val="ky-KG"/>
        </w:rPr>
        <w:lastRenderedPageBreak/>
        <w:t>7</w:t>
      </w:r>
      <w:r w:rsidR="00C76A7B" w:rsidRPr="00C1306C">
        <w:rPr>
          <w:rFonts w:ascii="Times New Roman" w:hAnsi="Times New Roman"/>
          <w:b/>
          <w:sz w:val="28"/>
          <w:szCs w:val="28"/>
          <w:lang w:val="ky-KG"/>
        </w:rPr>
        <w:t>. Коопсуздук</w:t>
      </w:r>
    </w:p>
    <w:p w:rsidR="00C76A7B" w:rsidRPr="00C1306C" w:rsidRDefault="00C76A7B" w:rsidP="00C1306C">
      <w:pPr>
        <w:spacing w:after="0" w:line="240" w:lineRule="auto"/>
        <w:jc w:val="center"/>
        <w:rPr>
          <w:rFonts w:ascii="Times New Roman" w:hAnsi="Times New Roman"/>
          <w:b/>
          <w:sz w:val="28"/>
          <w:szCs w:val="28"/>
          <w:lang w:val="ky-KG"/>
        </w:rPr>
      </w:pPr>
    </w:p>
    <w:p w:rsidR="00C76A7B" w:rsidRPr="00C1306C" w:rsidRDefault="00C76A7B" w:rsidP="00C1306C">
      <w:pPr>
        <w:spacing w:after="0" w:line="240" w:lineRule="auto"/>
        <w:ind w:firstLine="851"/>
        <w:jc w:val="both"/>
        <w:rPr>
          <w:rFonts w:ascii="Times New Roman" w:hAnsi="Times New Roman"/>
          <w:b/>
          <w:sz w:val="28"/>
          <w:szCs w:val="28"/>
          <w:lang w:val="ky-KG"/>
        </w:rPr>
      </w:pPr>
      <w:r w:rsidRPr="00C1306C">
        <w:rPr>
          <w:rFonts w:ascii="Times New Roman" w:eastAsia="Times New Roman" w:hAnsi="Times New Roman"/>
          <w:sz w:val="28"/>
          <w:szCs w:val="28"/>
          <w:lang w:val="ky-KG" w:eastAsia="ru-RU"/>
        </w:rPr>
        <w:t>Чет өлкөлүк туристтер үчүн баруучу өлкөнү тандоодо жеке коопсуздук маселеси маанилүү. Экономика жана тынчтык институту тарабынан өлчөнүүчү коопсуздук индексинин рейтингинде (Global Peace Index)</w:t>
      </w:r>
      <w:r w:rsidRPr="00C1306C">
        <w:rPr>
          <w:rStyle w:val="a9"/>
          <w:rFonts w:ascii="Times New Roman" w:eastAsia="Times New Roman" w:hAnsi="Times New Roman"/>
          <w:sz w:val="28"/>
          <w:szCs w:val="28"/>
          <w:lang w:val="ky-KG" w:eastAsia="ru-RU"/>
        </w:rPr>
        <w:footnoteReference w:id="3"/>
      </w:r>
      <w:r w:rsidRPr="00C1306C">
        <w:rPr>
          <w:rFonts w:ascii="Times New Roman" w:eastAsia="Times New Roman" w:hAnsi="Times New Roman"/>
          <w:sz w:val="28"/>
          <w:szCs w:val="28"/>
          <w:lang w:val="ky-KG" w:eastAsia="ru-RU"/>
        </w:rPr>
        <w:t xml:space="preserve"> 162 көз карандысыз мамлекеттердин (жер шарынын калкынын 99,6 %) ичинен Кыргызстан 2015-жылы 121-орунду ээлеген. Мындай рейтингди түзүүгө мамлекеттеги коомдук-саясий кырдаал да таасирин тийгизет. Өлкөнүн кызыктыруучу беделин түзүү үчүн кыргыз элинин салттуу баалуулуктарын, чет өлкөлүк туристтерге, ошондой эле ардактуу конокторго меймандостук жана ак ниеттүүлүк менен мамиле кылууну өнүктүрүү зарыл. 2015-жылы дүйнөлүк экономикалык форумдун маалыматтары боюнча дүйнөдөгү эң меймандос өлкөлөрдүн рейтингинде Кыргызстан 141 мамлекеттин ичинде 116-орунду ээлеген. </w:t>
      </w:r>
    </w:p>
    <w:p w:rsidR="00C76A7B" w:rsidRPr="00C1306C" w:rsidRDefault="00C76A7B" w:rsidP="00C1306C">
      <w:pPr>
        <w:pStyle w:val="a3"/>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 xml:space="preserve">Тоо туризминин кызмат көрсөтүүлөрүнөн пайдалануучу чет өлкөлүк туристтердин санынын өскөндүгүнө байланыштуу туристтердин коопсуздугун камсыздоо жана окуялуу программалардын коопсуздугу боюнча туристтер үчүн инструктаж өткөрүү зарыл. Ушул максаттарда тиешелүү бөлүнүштөрдү даярдоо жана сертификациялоо зарыл.  </w:t>
      </w:r>
    </w:p>
    <w:p w:rsidR="00C76A7B" w:rsidRPr="00C1306C" w:rsidRDefault="00C76A7B" w:rsidP="00C1306C">
      <w:pPr>
        <w:pStyle w:val="a3"/>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 xml:space="preserve">Кыргызстанда куткаруу кызматтары иштейт. Бирок көз карандысыз куткаруу кызматтарынын таасирдүүлүгү куткаруу иштеринин төлөмдөрүнүн кепилдигине жараша болот. Дүйнөлүк тажрыйба көрсөткөндөй, мындай кепилдик болуп кайгылуу окуянын кесепетин камсыздандыруу эсептелет. Учурда ата мекендик камсыздандыруу компаниялары </w:t>
      </w:r>
      <w:r w:rsidR="00BA2E86" w:rsidRPr="00C1306C">
        <w:rPr>
          <w:rFonts w:ascii="Times New Roman" w:hAnsi="Times New Roman"/>
          <w:sz w:val="28"/>
          <w:szCs w:val="28"/>
          <w:lang w:val="ky-KG"/>
        </w:rPr>
        <w:t>«</w:t>
      </w:r>
      <w:r w:rsidRPr="00C1306C">
        <w:rPr>
          <w:rFonts w:ascii="Times New Roman" w:hAnsi="Times New Roman"/>
          <w:sz w:val="28"/>
          <w:szCs w:val="28"/>
          <w:lang w:val="ky-KG"/>
        </w:rPr>
        <w:t>окуялуу</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программалардын негизги тизмеги боюнча куткаруу уюмдарына алгылыктуу болгон камсыздандыруу кызмат көрсөтүүлөрүн сунуштай албай жатышат. Туристтер көбүнчө келген өлкөдө </w:t>
      </w:r>
      <w:r w:rsidR="00BA2E86" w:rsidRPr="00C1306C">
        <w:rPr>
          <w:rFonts w:ascii="Times New Roman" w:hAnsi="Times New Roman"/>
          <w:sz w:val="28"/>
          <w:szCs w:val="28"/>
          <w:lang w:val="ky-KG"/>
        </w:rPr>
        <w:t>«</w:t>
      </w:r>
      <w:r w:rsidRPr="00C1306C">
        <w:rPr>
          <w:rFonts w:ascii="Times New Roman" w:hAnsi="Times New Roman"/>
          <w:sz w:val="28"/>
          <w:szCs w:val="28"/>
          <w:lang w:val="ky-KG"/>
        </w:rPr>
        <w:t>окуялуу</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туризмдин учурунда кайгылуу окуядан камсыздандыруу өлчөмүнө  дал келбеген өздөрүнүн камсыздандыруу полистери менен келишет, ал куткаруу операцияларынын сапатына таасирин тийгизет. Ушуга байланыштуу куткаруу иштерине кеткен чыгымдарды жабуу проблемалары келип чыгат. </w:t>
      </w:r>
    </w:p>
    <w:p w:rsidR="00E1572E" w:rsidRPr="00C1306C" w:rsidRDefault="00C76A7B"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Кыргызстандын тоо-лыжа базаларында коопсуздукту камсыздоо жана куткаруу иштерин уюштуруу боюнча ченемдик укуктук документтерди иштеп чыгуу зарыл, алар базаларда куткаруучулардын болуусунун милдеттүүлүгүн караштыруусу, алардын квалификациясын, куткаруу шаймандарынын болуусун жана анын жарактуулугун, жогору көтөрүүчү механизмдеринин жана трассалардын коопсуздугун аныктоосу зарыл. Кыргызстандын тоо-лыжа базаларынын коомдук кесиптик бирикмесин түзүү өз алдынча жөнгө салуунун негизинде туристтердин коопсуздук маселелерин чечүүгө мүмкүндүк түзөт.</w:t>
      </w:r>
    </w:p>
    <w:p w:rsidR="000B7056" w:rsidRPr="00C1306C" w:rsidRDefault="000B7056" w:rsidP="00C1306C">
      <w:pPr>
        <w:spacing w:after="0" w:line="240" w:lineRule="auto"/>
        <w:ind w:firstLine="709"/>
        <w:jc w:val="both"/>
        <w:rPr>
          <w:rFonts w:ascii="Times New Roman" w:hAnsi="Times New Roman"/>
          <w:sz w:val="28"/>
          <w:szCs w:val="28"/>
          <w:lang w:val="ky-KG"/>
        </w:rPr>
      </w:pPr>
      <w:bookmarkStart w:id="1" w:name="_Toc385280414"/>
      <w:r w:rsidRPr="00C1306C">
        <w:rPr>
          <w:rFonts w:ascii="Times New Roman" w:eastAsia="Times New Roman" w:hAnsi="Times New Roman"/>
          <w:sz w:val="28"/>
          <w:szCs w:val="28"/>
          <w:lang w:val="ky-KG" w:eastAsia="ru-RU"/>
        </w:rPr>
        <w:lastRenderedPageBreak/>
        <w:t xml:space="preserve">Туристтик объекттердин талаптагыдай санитардык жана экологиялык абалын камсыздоо үчүн сезондук жана туруктуу иштеген ден соолукту чыңдоочу мекемелердин, коомдук пляждардын, соода </w:t>
      </w:r>
      <w:r w:rsidRPr="00C1306C">
        <w:rPr>
          <w:rFonts w:ascii="Times New Roman" w:hAnsi="Times New Roman"/>
          <w:sz w:val="28"/>
          <w:szCs w:val="28"/>
          <w:lang w:val="ky-KG"/>
        </w:rPr>
        <w:t>объекттеринин жана коомдук тамактануу пункттарынын иштеген мезгилинде инфекциялык жана массалык инфекциялык эмес ооруларды болтурбоо жана алдын алуу боюнча тийиштүү чараларды көрүү зарыл.</w:t>
      </w:r>
      <w:bookmarkEnd w:id="1"/>
    </w:p>
    <w:p w:rsidR="000B7056" w:rsidRPr="00C1306C" w:rsidRDefault="000B7056" w:rsidP="00C1306C">
      <w:pPr>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Туризмдин коопсуздугун камсыз кылуу маселел</w:t>
      </w:r>
      <w:r w:rsidR="00C019F9" w:rsidRPr="00C1306C">
        <w:rPr>
          <w:rFonts w:ascii="Times New Roman" w:hAnsi="Times New Roman"/>
          <w:sz w:val="28"/>
          <w:szCs w:val="28"/>
          <w:lang w:val="ky-KG"/>
        </w:rPr>
        <w:t>еринде төмөнкү проблемалар бар:</w:t>
      </w:r>
    </w:p>
    <w:p w:rsidR="000B7056" w:rsidRPr="00C1306C" w:rsidRDefault="000B7056" w:rsidP="00C1306C">
      <w:pPr>
        <w:pStyle w:val="a3"/>
        <w:spacing w:after="0" w:line="240" w:lineRule="auto"/>
        <w:ind w:left="0" w:firstLine="709"/>
        <w:jc w:val="both"/>
        <w:rPr>
          <w:rStyle w:val="small2"/>
          <w:rFonts w:ascii="Times New Roman" w:hAnsi="Times New Roman"/>
          <w:sz w:val="28"/>
          <w:szCs w:val="28"/>
          <w:lang w:val="ky-KG"/>
        </w:rPr>
      </w:pPr>
      <w:r w:rsidRPr="00C1306C">
        <w:rPr>
          <w:rStyle w:val="small2"/>
          <w:rFonts w:ascii="Times New Roman" w:hAnsi="Times New Roman"/>
          <w:sz w:val="28"/>
          <w:szCs w:val="28"/>
          <w:lang w:val="ky-KG"/>
        </w:rPr>
        <w:t>- чет өлкөлүк туристтерге карата мейман достук мамилени жогорулатуу боюнча кеңири масштабдуу маалыматтык компаниянын</w:t>
      </w:r>
      <w:r w:rsidR="00BA2E86" w:rsidRPr="00C1306C">
        <w:rPr>
          <w:rStyle w:val="small2"/>
          <w:rFonts w:ascii="Times New Roman" w:hAnsi="Times New Roman"/>
          <w:sz w:val="28"/>
          <w:szCs w:val="28"/>
          <w:lang w:val="ky-KG"/>
        </w:rPr>
        <w:t xml:space="preserve"> жоктугу;</w:t>
      </w:r>
    </w:p>
    <w:p w:rsidR="000B7056" w:rsidRPr="00C1306C" w:rsidRDefault="000B7056" w:rsidP="00C1306C">
      <w:pPr>
        <w:pStyle w:val="a3"/>
        <w:spacing w:after="0" w:line="240" w:lineRule="auto"/>
        <w:ind w:left="0" w:firstLine="709"/>
        <w:jc w:val="both"/>
        <w:rPr>
          <w:rFonts w:ascii="Times New Roman" w:hAnsi="Times New Roman"/>
          <w:sz w:val="28"/>
          <w:szCs w:val="28"/>
          <w:lang w:val="ky-KG"/>
        </w:rPr>
      </w:pPr>
      <w:r w:rsidRPr="00C1306C">
        <w:rPr>
          <w:rStyle w:val="small2"/>
          <w:rFonts w:ascii="Times New Roman" w:hAnsi="Times New Roman"/>
          <w:sz w:val="28"/>
          <w:szCs w:val="28"/>
          <w:lang w:val="ky-KG"/>
        </w:rPr>
        <w:t>- туризмде камсыздандыруу кызмат көрсөтүүлөрү рыногунун өнүкпөгөндүгү;</w:t>
      </w:r>
    </w:p>
    <w:p w:rsidR="000B7056" w:rsidRPr="00C1306C" w:rsidRDefault="000B7056" w:rsidP="00C1306C">
      <w:pPr>
        <w:spacing w:after="0" w:line="240" w:lineRule="auto"/>
        <w:ind w:firstLine="709"/>
        <w:jc w:val="both"/>
        <w:rPr>
          <w:rStyle w:val="small2"/>
          <w:rFonts w:ascii="Times New Roman" w:hAnsi="Times New Roman"/>
          <w:sz w:val="28"/>
          <w:szCs w:val="28"/>
          <w:lang w:val="ky-KG"/>
        </w:rPr>
      </w:pPr>
      <w:r w:rsidRPr="00C1306C">
        <w:rPr>
          <w:rStyle w:val="small2"/>
          <w:rFonts w:ascii="Times New Roman" w:hAnsi="Times New Roman"/>
          <w:sz w:val="28"/>
          <w:szCs w:val="28"/>
          <w:lang w:val="ky-KG"/>
        </w:rPr>
        <w:t xml:space="preserve">- </w:t>
      </w:r>
      <w:r w:rsidR="00BA2E86" w:rsidRPr="00C1306C">
        <w:rPr>
          <w:rStyle w:val="small2"/>
          <w:rFonts w:ascii="Times New Roman" w:hAnsi="Times New Roman"/>
          <w:sz w:val="28"/>
          <w:szCs w:val="28"/>
          <w:lang w:val="ky-KG"/>
        </w:rPr>
        <w:t>«</w:t>
      </w:r>
      <w:r w:rsidRPr="00C1306C">
        <w:rPr>
          <w:rStyle w:val="small2"/>
          <w:rFonts w:ascii="Times New Roman" w:hAnsi="Times New Roman"/>
          <w:sz w:val="28"/>
          <w:szCs w:val="28"/>
          <w:lang w:val="ky-KG"/>
        </w:rPr>
        <w:t>окуялуу</w:t>
      </w:r>
      <w:r w:rsidR="00BA2E86" w:rsidRPr="00C1306C">
        <w:rPr>
          <w:rStyle w:val="small2"/>
          <w:rFonts w:ascii="Times New Roman" w:hAnsi="Times New Roman"/>
          <w:sz w:val="28"/>
          <w:szCs w:val="28"/>
          <w:lang w:val="ky-KG"/>
        </w:rPr>
        <w:t>»</w:t>
      </w:r>
      <w:r w:rsidRPr="00C1306C">
        <w:rPr>
          <w:rStyle w:val="small2"/>
          <w:rFonts w:ascii="Times New Roman" w:hAnsi="Times New Roman"/>
          <w:sz w:val="28"/>
          <w:szCs w:val="28"/>
          <w:lang w:val="ky-KG"/>
        </w:rPr>
        <w:t xml:space="preserve"> туризм боюнча гиддердин </w:t>
      </w:r>
      <w:r w:rsidR="00BA2E86" w:rsidRPr="00C1306C">
        <w:rPr>
          <w:rStyle w:val="small2"/>
          <w:rFonts w:ascii="Times New Roman" w:hAnsi="Times New Roman"/>
          <w:sz w:val="28"/>
          <w:szCs w:val="28"/>
          <w:lang w:val="ky-KG"/>
        </w:rPr>
        <w:t>ишин жөнгө салуунун жоктугу;</w:t>
      </w:r>
    </w:p>
    <w:p w:rsidR="000B7056" w:rsidRPr="00C1306C" w:rsidRDefault="000B7056" w:rsidP="00C1306C">
      <w:pPr>
        <w:spacing w:after="0" w:line="240" w:lineRule="auto"/>
        <w:ind w:firstLine="709"/>
        <w:jc w:val="both"/>
        <w:rPr>
          <w:rStyle w:val="small2"/>
          <w:rFonts w:ascii="Times New Roman" w:hAnsi="Times New Roman"/>
          <w:sz w:val="28"/>
          <w:szCs w:val="28"/>
          <w:lang w:val="ky-KG"/>
        </w:rPr>
      </w:pPr>
      <w:r w:rsidRPr="00C1306C">
        <w:rPr>
          <w:rStyle w:val="small2"/>
          <w:rFonts w:ascii="Times New Roman" w:hAnsi="Times New Roman"/>
          <w:sz w:val="28"/>
          <w:szCs w:val="28"/>
          <w:lang w:val="ky-KG"/>
        </w:rPr>
        <w:t>- тоо лыжа курортторунун жана базаларынын коопсуз иштешин камсыз кылуу жаатындагы ченемдик база</w:t>
      </w:r>
      <w:r w:rsidR="00BA2E86" w:rsidRPr="00C1306C">
        <w:rPr>
          <w:rStyle w:val="small2"/>
          <w:rFonts w:ascii="Times New Roman" w:hAnsi="Times New Roman"/>
          <w:sz w:val="28"/>
          <w:szCs w:val="28"/>
          <w:lang w:val="ky-KG"/>
        </w:rPr>
        <w:t>нын жоктугу.</w:t>
      </w:r>
    </w:p>
    <w:p w:rsidR="000B7056" w:rsidRPr="00C1306C" w:rsidRDefault="000B7056" w:rsidP="00C1306C">
      <w:pPr>
        <w:autoSpaceDE w:val="0"/>
        <w:autoSpaceDN w:val="0"/>
        <w:adjustRightInd w:val="0"/>
        <w:spacing w:after="0" w:line="240" w:lineRule="auto"/>
        <w:ind w:firstLine="709"/>
        <w:jc w:val="both"/>
        <w:rPr>
          <w:rFonts w:ascii="Times New Roman" w:hAnsi="Times New Roman"/>
          <w:b/>
          <w:sz w:val="28"/>
          <w:szCs w:val="28"/>
          <w:lang w:val="ky-KG"/>
        </w:rPr>
      </w:pPr>
    </w:p>
    <w:p w:rsidR="000B7056" w:rsidRPr="00C1306C" w:rsidRDefault="000B7056" w:rsidP="00C1306C">
      <w:pPr>
        <w:autoSpaceDE w:val="0"/>
        <w:autoSpaceDN w:val="0"/>
        <w:adjustRightInd w:val="0"/>
        <w:spacing w:after="0" w:line="240" w:lineRule="auto"/>
        <w:jc w:val="center"/>
        <w:rPr>
          <w:rFonts w:ascii="Times New Roman" w:hAnsi="Times New Roman"/>
          <w:b/>
          <w:sz w:val="28"/>
          <w:szCs w:val="28"/>
          <w:lang w:val="ky-KG"/>
        </w:rPr>
      </w:pPr>
      <w:r w:rsidRPr="00C1306C">
        <w:rPr>
          <w:rFonts w:ascii="Times New Roman" w:hAnsi="Times New Roman"/>
          <w:b/>
          <w:sz w:val="28"/>
          <w:szCs w:val="28"/>
          <w:lang w:val="ky-KG"/>
        </w:rPr>
        <w:t>8. Институттук колдо</w:t>
      </w:r>
      <w:r w:rsidR="00BA2E86" w:rsidRPr="00C1306C">
        <w:rPr>
          <w:rFonts w:ascii="Times New Roman" w:hAnsi="Times New Roman"/>
          <w:b/>
          <w:sz w:val="28"/>
          <w:szCs w:val="28"/>
          <w:lang w:val="ky-KG"/>
        </w:rPr>
        <w:t>о</w:t>
      </w:r>
    </w:p>
    <w:p w:rsidR="000B7056" w:rsidRPr="00C1306C" w:rsidRDefault="000B7056" w:rsidP="00C1306C">
      <w:pPr>
        <w:autoSpaceDE w:val="0"/>
        <w:autoSpaceDN w:val="0"/>
        <w:adjustRightInd w:val="0"/>
        <w:spacing w:after="0" w:line="240" w:lineRule="auto"/>
        <w:ind w:firstLine="709"/>
        <w:jc w:val="both"/>
        <w:rPr>
          <w:rFonts w:ascii="Times New Roman" w:hAnsi="Times New Roman"/>
          <w:b/>
          <w:sz w:val="28"/>
          <w:szCs w:val="28"/>
          <w:lang w:val="ky-KG"/>
        </w:rPr>
      </w:pPr>
    </w:p>
    <w:p w:rsidR="000B7056" w:rsidRPr="00C1306C" w:rsidRDefault="000B7056" w:rsidP="00C1306C">
      <w:pPr>
        <w:pStyle w:val="a5"/>
        <w:ind w:firstLine="709"/>
        <w:jc w:val="both"/>
        <w:rPr>
          <w:rFonts w:ascii="Times New Roman" w:hAnsi="Times New Roman"/>
          <w:sz w:val="28"/>
          <w:szCs w:val="28"/>
          <w:lang w:val="ky-KG"/>
        </w:rPr>
      </w:pPr>
      <w:r w:rsidRPr="00C1306C">
        <w:rPr>
          <w:rFonts w:ascii="Times New Roman" w:hAnsi="Times New Roman"/>
          <w:sz w:val="28"/>
          <w:szCs w:val="28"/>
          <w:lang w:val="ky-KG"/>
        </w:rPr>
        <w:t>Туризм тармагында мамлекеттин экономикалык ишинин көп чөйрөлөрү тартылган, көпчүлүк маселелерди чечүү министрликтердин жана ведомстволордун компетенциясына кирет. Туризм чөйрөсүндөгү маселелерди чечүү үчүн региондордо Туризмди өнүктүрүү боюнча кеңеш жана Туристтик тармакты өнүктүрүү боюнча ведомстволор аралык комиссия сыяктуу координациялоочу органдардын н</w:t>
      </w:r>
      <w:r w:rsidR="00BA2E86" w:rsidRPr="00C1306C">
        <w:rPr>
          <w:rFonts w:ascii="Times New Roman" w:hAnsi="Times New Roman"/>
          <w:sz w:val="28"/>
          <w:szCs w:val="28"/>
          <w:lang w:val="ky-KG"/>
        </w:rPr>
        <w:t>атыйжалуу ишин уюштуруу зарыл.</w:t>
      </w:r>
    </w:p>
    <w:p w:rsidR="000B7056" w:rsidRPr="00C1306C" w:rsidRDefault="000B7056" w:rsidP="00C1306C">
      <w:pPr>
        <w:pStyle w:val="a5"/>
        <w:ind w:firstLine="709"/>
        <w:jc w:val="both"/>
        <w:rPr>
          <w:rFonts w:ascii="Times New Roman" w:hAnsi="Times New Roman"/>
          <w:sz w:val="28"/>
          <w:szCs w:val="28"/>
          <w:lang w:val="ky-KG"/>
        </w:rPr>
      </w:pPr>
      <w:r w:rsidRPr="00C1306C">
        <w:rPr>
          <w:rFonts w:ascii="Times New Roman" w:hAnsi="Times New Roman"/>
          <w:sz w:val="28"/>
          <w:szCs w:val="28"/>
          <w:lang w:val="ky-KG"/>
        </w:rPr>
        <w:t>Талаптагыдай институттук, финансылык жана кадрдык колдоосуз туризм чөйрөсүндөгү ыйгарым укуктуу мамлекеттик орган өз функцияларын толук кандуу ишке ашыра албайт.</w:t>
      </w:r>
    </w:p>
    <w:p w:rsidR="000B7056" w:rsidRPr="00C1306C" w:rsidRDefault="000B7056" w:rsidP="00C1306C">
      <w:pPr>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Республиканын туристтик потенциалын өнүктүрүү үчүн эл аралык уюмдар менен натыйжалуу кызматташуу жана туризм чөйрөсүндө  ар тараптуу д</w:t>
      </w:r>
      <w:r w:rsidR="00BA2E86" w:rsidRPr="00C1306C">
        <w:rPr>
          <w:rFonts w:ascii="Times New Roman" w:hAnsi="Times New Roman"/>
          <w:sz w:val="28"/>
          <w:szCs w:val="28"/>
          <w:lang w:val="ky-KG"/>
        </w:rPr>
        <w:t>олбоорлорду ишке ашыруу зарыл.</w:t>
      </w:r>
    </w:p>
    <w:p w:rsidR="000B7056" w:rsidRPr="00C1306C" w:rsidRDefault="000B7056" w:rsidP="00C1306C">
      <w:pPr>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 xml:space="preserve">Дүйнөлүк туристтик рыноктордо Кыргыз Республикасынын брендин алдыга жылдыруу үчүн туристтик чөйрөдөгү ыйгарым укуктуу мамлекеттик органдын ишин каржылоо маселеси курч турат.  Муну менен бирге акыркы он жылда туризм чөйрөсүнө чет өлкөлүк түз инвестициялардын көлөмү экиден көп  эсеге  жогорулады, бул туризм чөйрөсүндөгү мамлекеттик саясатты ишке ашырууга чарбакер субъекттердин активдүү катышуусун мүнөздөйт. </w:t>
      </w:r>
    </w:p>
    <w:p w:rsidR="000B7056" w:rsidRPr="00C1306C" w:rsidRDefault="000B7056" w:rsidP="00C1306C">
      <w:pPr>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 xml:space="preserve">Буга карабастан туризм чөйрөсүндө дүйнөлүк рыноктордо ата мекендик туристтик продуктуну илгерилетүүгө багытталган иш-чараларды каржылоо проблемасы калууда.    </w:t>
      </w:r>
    </w:p>
    <w:p w:rsidR="000B7056" w:rsidRPr="00C1306C" w:rsidRDefault="000B7056" w:rsidP="00C1306C">
      <w:pPr>
        <w:spacing w:after="0" w:line="240" w:lineRule="auto"/>
        <w:jc w:val="center"/>
        <w:rPr>
          <w:rFonts w:ascii="Times New Roman" w:hAnsi="Times New Roman"/>
          <w:sz w:val="28"/>
          <w:szCs w:val="28"/>
          <w:lang w:val="ky-KG"/>
        </w:rPr>
      </w:pPr>
    </w:p>
    <w:p w:rsidR="00BA2E86" w:rsidRPr="00C1306C" w:rsidRDefault="00BA2E86" w:rsidP="00C1306C">
      <w:pPr>
        <w:spacing w:after="0" w:line="240" w:lineRule="auto"/>
        <w:jc w:val="center"/>
        <w:rPr>
          <w:rFonts w:ascii="Times New Roman" w:hAnsi="Times New Roman"/>
          <w:sz w:val="28"/>
          <w:szCs w:val="28"/>
          <w:lang w:val="ky-KG"/>
        </w:rPr>
      </w:pPr>
    </w:p>
    <w:p w:rsidR="000B7056" w:rsidRPr="00C1306C" w:rsidRDefault="000B7056" w:rsidP="00C1306C">
      <w:pPr>
        <w:spacing w:after="0" w:line="240" w:lineRule="auto"/>
        <w:jc w:val="center"/>
        <w:rPr>
          <w:rFonts w:ascii="Times New Roman" w:hAnsi="Times New Roman"/>
          <w:b/>
          <w:sz w:val="28"/>
          <w:szCs w:val="28"/>
          <w:lang w:val="ky-KG" w:eastAsia="ru-RU"/>
        </w:rPr>
      </w:pPr>
      <w:r w:rsidRPr="00C1306C">
        <w:rPr>
          <w:rFonts w:ascii="Times New Roman" w:hAnsi="Times New Roman"/>
          <w:b/>
          <w:sz w:val="28"/>
          <w:szCs w:val="28"/>
          <w:lang w:val="ky-KG" w:eastAsia="ru-RU"/>
        </w:rPr>
        <w:lastRenderedPageBreak/>
        <w:t>9. Кадрдык камсыздоо</w:t>
      </w:r>
    </w:p>
    <w:p w:rsidR="000B7056" w:rsidRPr="00C1306C" w:rsidRDefault="000B7056" w:rsidP="00C1306C">
      <w:pPr>
        <w:spacing w:after="0" w:line="240" w:lineRule="auto"/>
        <w:ind w:firstLine="851"/>
        <w:jc w:val="both"/>
        <w:rPr>
          <w:rFonts w:ascii="Times New Roman" w:hAnsi="Times New Roman"/>
          <w:b/>
          <w:sz w:val="28"/>
          <w:szCs w:val="28"/>
          <w:lang w:val="ky-KG" w:eastAsia="ru-RU"/>
        </w:rPr>
      </w:pPr>
    </w:p>
    <w:p w:rsidR="000B7056" w:rsidRPr="00C1306C" w:rsidRDefault="000B7056" w:rsidP="00C1306C">
      <w:pPr>
        <w:spacing w:after="0" w:line="240" w:lineRule="auto"/>
        <w:ind w:firstLine="851"/>
        <w:jc w:val="both"/>
        <w:rPr>
          <w:rFonts w:ascii="Times New Roman" w:hAnsi="Times New Roman"/>
          <w:sz w:val="28"/>
          <w:szCs w:val="28"/>
          <w:lang w:val="ky-KG" w:eastAsia="ru-RU"/>
        </w:rPr>
      </w:pPr>
      <w:r w:rsidRPr="00C1306C">
        <w:rPr>
          <w:rFonts w:ascii="Times New Roman" w:hAnsi="Times New Roman"/>
          <w:sz w:val="28"/>
          <w:szCs w:val="28"/>
          <w:lang w:val="ky-KG" w:eastAsia="ru-RU"/>
        </w:rPr>
        <w:t xml:space="preserve">Туристтик индустрияны өнүктүрүү кесипкөй кадрларды талап кылат. Республикада 15 жогорку окуу жай «Туризм», «Социалдык-маданий сервис жана туризм», «Туризм менеджменти» багыттары боюнча билим берет. Туризм чөйрөсүндөгү адистерди окутуу үчүн  </w:t>
      </w:r>
      <w:r w:rsidRPr="00C1306C">
        <w:rPr>
          <w:rFonts w:ascii="Times New Roman" w:hAnsi="Times New Roman"/>
          <w:sz w:val="28"/>
          <w:szCs w:val="28"/>
          <w:lang w:val="ky-KG" w:eastAsia="ru-RU"/>
        </w:rPr>
        <w:br/>
        <w:t xml:space="preserve">2 орто кесиптик окуу жайы жана 21 кесиптик лицей бар. Кадрларды даярдоо деңгээли туристтик кызмат көрсөтүүлөрдүн сапатына жана туризм субъекттеринин атаандаштыкка  жөндөмдүүлүгүнө таасирин тийгизүүдө.  </w:t>
      </w:r>
    </w:p>
    <w:p w:rsidR="000B7056" w:rsidRPr="00C1306C" w:rsidRDefault="000B705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Жогорку окуу жайлардын жана кесиптик-техникалык окуу жайлардын (КТОЖ) туризм чөйрөсүндөгү адистерди даярдоосу төмөнкү таблицаларда көрсөтүлгөн.   </w:t>
      </w:r>
    </w:p>
    <w:p w:rsidR="000B7056" w:rsidRPr="00C1306C" w:rsidRDefault="000B7056" w:rsidP="00C1306C">
      <w:pPr>
        <w:spacing w:after="0" w:line="240" w:lineRule="auto"/>
        <w:ind w:firstLine="851"/>
        <w:jc w:val="both"/>
        <w:rPr>
          <w:rFonts w:ascii="Times New Roman" w:hAnsi="Times New Roman"/>
          <w:sz w:val="28"/>
          <w:szCs w:val="28"/>
          <w:lang w:val="ky-KG"/>
        </w:rPr>
      </w:pPr>
    </w:p>
    <w:p w:rsidR="000B7056" w:rsidRPr="00C1306C" w:rsidRDefault="000B7056" w:rsidP="00C1306C">
      <w:pPr>
        <w:spacing w:after="0" w:line="240" w:lineRule="auto"/>
        <w:jc w:val="center"/>
        <w:rPr>
          <w:rFonts w:ascii="Times New Roman" w:hAnsi="Times New Roman"/>
          <w:sz w:val="28"/>
          <w:szCs w:val="28"/>
          <w:lang w:val="ky-KG" w:eastAsia="ru-RU"/>
        </w:rPr>
      </w:pPr>
      <w:r w:rsidRPr="00C1306C">
        <w:rPr>
          <w:rFonts w:ascii="Times New Roman" w:hAnsi="Times New Roman"/>
          <w:sz w:val="28"/>
          <w:szCs w:val="28"/>
          <w:lang w:val="ky-KG" w:eastAsia="ru-RU"/>
        </w:rPr>
        <w:t>Жогорку окуу жайлардын  «Социалдык-маданий сервис жана туризм»</w:t>
      </w:r>
    </w:p>
    <w:p w:rsidR="000B7056" w:rsidRPr="00C1306C" w:rsidRDefault="000B7056"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eastAsia="ru-RU"/>
        </w:rPr>
        <w:t xml:space="preserve"> адистиги боюнча даярдоосу </w:t>
      </w:r>
      <w:r w:rsidRPr="00C1306C">
        <w:rPr>
          <w:rFonts w:ascii="Times New Roman" w:hAnsi="Times New Roman"/>
          <w:sz w:val="28"/>
          <w:szCs w:val="28"/>
          <w:lang w:val="ky-KG"/>
        </w:rPr>
        <w:t xml:space="preserve"> </w:t>
      </w:r>
    </w:p>
    <w:p w:rsidR="000B7056" w:rsidRPr="00C1306C" w:rsidRDefault="000B7056" w:rsidP="00C1306C">
      <w:pPr>
        <w:spacing w:after="0" w:line="240" w:lineRule="auto"/>
        <w:ind w:firstLine="851"/>
        <w:jc w:val="both"/>
        <w:rPr>
          <w:rFonts w:ascii="Times New Roman" w:hAnsi="Times New Roman"/>
          <w:sz w:val="24"/>
          <w:szCs w:val="24"/>
          <w:lang w:val="ky-KG"/>
        </w:rPr>
      </w:pPr>
    </w:p>
    <w:tbl>
      <w:tblPr>
        <w:tblW w:w="9182"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60"/>
        <w:gridCol w:w="1559"/>
        <w:gridCol w:w="1569"/>
        <w:gridCol w:w="1408"/>
        <w:gridCol w:w="1417"/>
      </w:tblGrid>
      <w:tr w:rsidR="00C1306C" w:rsidRPr="00C1306C" w:rsidTr="00C1306C">
        <w:tc>
          <w:tcPr>
            <w:tcW w:w="1669" w:type="dxa"/>
            <w:shd w:val="clear" w:color="auto" w:fill="auto"/>
          </w:tcPr>
          <w:p w:rsidR="000B7056" w:rsidRPr="00C1306C" w:rsidRDefault="000B7056" w:rsidP="00C1306C">
            <w:pPr>
              <w:pStyle w:val="230"/>
              <w:shd w:val="clear" w:color="auto" w:fill="auto"/>
              <w:spacing w:line="240" w:lineRule="auto"/>
              <w:rPr>
                <w:rFonts w:ascii="Times New Roman" w:hAnsi="Times New Roman" w:cs="Times New Roman"/>
                <w:i w:val="0"/>
                <w:sz w:val="24"/>
                <w:szCs w:val="24"/>
                <w:lang w:val="ky-KG"/>
              </w:rPr>
            </w:pPr>
            <w:r w:rsidRPr="00C1306C">
              <w:rPr>
                <w:rFonts w:ascii="Times New Roman" w:hAnsi="Times New Roman" w:cs="Times New Roman"/>
                <w:i w:val="0"/>
                <w:sz w:val="24"/>
                <w:szCs w:val="24"/>
                <w:lang w:val="ky-KG"/>
              </w:rPr>
              <w:t>Окуу мезгили</w:t>
            </w:r>
          </w:p>
        </w:tc>
        <w:tc>
          <w:tcPr>
            <w:tcW w:w="1560" w:type="dxa"/>
            <w:shd w:val="clear" w:color="auto" w:fill="auto"/>
          </w:tcPr>
          <w:p w:rsidR="000B7056" w:rsidRPr="00C1306C" w:rsidRDefault="000B7056" w:rsidP="00C1306C">
            <w:pPr>
              <w:spacing w:after="0" w:line="240" w:lineRule="auto"/>
              <w:jc w:val="center"/>
              <w:rPr>
                <w:rFonts w:ascii="Times New Roman" w:hAnsi="Times New Roman"/>
                <w:sz w:val="24"/>
                <w:szCs w:val="24"/>
                <w:lang w:val="ky-KG"/>
              </w:rPr>
            </w:pPr>
            <w:r w:rsidRPr="00C1306C">
              <w:rPr>
                <w:rFonts w:ascii="Times New Roman" w:hAnsi="Times New Roman"/>
                <w:sz w:val="24"/>
                <w:szCs w:val="24"/>
                <w:lang w:val="ky-KG"/>
              </w:rPr>
              <w:t>2010/2011-ж.ж..</w:t>
            </w:r>
          </w:p>
        </w:tc>
        <w:tc>
          <w:tcPr>
            <w:tcW w:w="1559" w:type="dxa"/>
            <w:shd w:val="clear" w:color="auto" w:fill="auto"/>
          </w:tcPr>
          <w:p w:rsidR="000B7056" w:rsidRPr="00C1306C" w:rsidRDefault="000B7056" w:rsidP="00C1306C">
            <w:pPr>
              <w:spacing w:after="0" w:line="240" w:lineRule="auto"/>
              <w:jc w:val="center"/>
              <w:rPr>
                <w:rFonts w:ascii="Times New Roman" w:hAnsi="Times New Roman"/>
                <w:sz w:val="24"/>
                <w:szCs w:val="24"/>
                <w:lang w:val="ky-KG"/>
              </w:rPr>
            </w:pPr>
            <w:r w:rsidRPr="00C1306C">
              <w:rPr>
                <w:rFonts w:ascii="Times New Roman" w:hAnsi="Times New Roman"/>
                <w:sz w:val="24"/>
                <w:szCs w:val="24"/>
                <w:lang w:val="ky-KG"/>
              </w:rPr>
              <w:t>2011/2012-ж.ж..</w:t>
            </w:r>
          </w:p>
        </w:tc>
        <w:tc>
          <w:tcPr>
            <w:tcW w:w="1569" w:type="dxa"/>
            <w:shd w:val="clear" w:color="auto" w:fill="auto"/>
          </w:tcPr>
          <w:p w:rsidR="000B7056" w:rsidRPr="00C1306C" w:rsidRDefault="000B7056" w:rsidP="00C1306C">
            <w:pPr>
              <w:spacing w:after="0" w:line="240" w:lineRule="auto"/>
              <w:jc w:val="center"/>
              <w:rPr>
                <w:rFonts w:ascii="Times New Roman" w:hAnsi="Times New Roman"/>
                <w:sz w:val="24"/>
                <w:szCs w:val="24"/>
                <w:lang w:val="ky-KG"/>
              </w:rPr>
            </w:pPr>
            <w:r w:rsidRPr="00C1306C">
              <w:rPr>
                <w:rFonts w:ascii="Times New Roman" w:hAnsi="Times New Roman"/>
                <w:sz w:val="24"/>
                <w:szCs w:val="24"/>
                <w:lang w:val="ky-KG"/>
              </w:rPr>
              <w:t>2012/2013-ж.ж..</w:t>
            </w:r>
          </w:p>
        </w:tc>
        <w:tc>
          <w:tcPr>
            <w:tcW w:w="1408" w:type="dxa"/>
            <w:shd w:val="clear" w:color="auto" w:fill="auto"/>
          </w:tcPr>
          <w:p w:rsidR="000B7056" w:rsidRPr="00C1306C" w:rsidRDefault="000B7056" w:rsidP="00C1306C">
            <w:pPr>
              <w:spacing w:after="0" w:line="240" w:lineRule="auto"/>
              <w:jc w:val="center"/>
              <w:rPr>
                <w:rFonts w:ascii="Times New Roman" w:hAnsi="Times New Roman"/>
                <w:sz w:val="24"/>
                <w:szCs w:val="24"/>
                <w:lang w:val="ky-KG"/>
              </w:rPr>
            </w:pPr>
            <w:r w:rsidRPr="00C1306C">
              <w:rPr>
                <w:rFonts w:ascii="Times New Roman" w:hAnsi="Times New Roman"/>
                <w:sz w:val="24"/>
                <w:szCs w:val="24"/>
                <w:lang w:val="ky-KG"/>
              </w:rPr>
              <w:t>2013/2014-ж.ж..</w:t>
            </w:r>
          </w:p>
        </w:tc>
        <w:tc>
          <w:tcPr>
            <w:tcW w:w="1417" w:type="dxa"/>
            <w:shd w:val="clear" w:color="auto" w:fill="auto"/>
          </w:tcPr>
          <w:p w:rsidR="000B7056" w:rsidRPr="00C1306C" w:rsidRDefault="000B7056" w:rsidP="00C1306C">
            <w:pPr>
              <w:spacing w:after="0" w:line="240" w:lineRule="auto"/>
              <w:jc w:val="center"/>
              <w:rPr>
                <w:rFonts w:ascii="Times New Roman" w:hAnsi="Times New Roman"/>
                <w:sz w:val="24"/>
                <w:szCs w:val="24"/>
                <w:lang w:val="ky-KG"/>
              </w:rPr>
            </w:pPr>
            <w:r w:rsidRPr="00C1306C">
              <w:rPr>
                <w:rFonts w:ascii="Times New Roman" w:hAnsi="Times New Roman"/>
                <w:sz w:val="24"/>
                <w:szCs w:val="24"/>
                <w:lang w:val="ky-KG"/>
              </w:rPr>
              <w:t>2014/2015-ж.ж..</w:t>
            </w:r>
          </w:p>
        </w:tc>
      </w:tr>
      <w:tr w:rsidR="00C1306C" w:rsidRPr="00C1306C" w:rsidTr="00C1306C">
        <w:tc>
          <w:tcPr>
            <w:tcW w:w="1669" w:type="dxa"/>
            <w:shd w:val="clear" w:color="auto" w:fill="auto"/>
          </w:tcPr>
          <w:p w:rsidR="000B7056" w:rsidRPr="00C1306C" w:rsidRDefault="000B7056" w:rsidP="00C1306C">
            <w:pPr>
              <w:pStyle w:val="230"/>
              <w:shd w:val="clear" w:color="auto" w:fill="auto"/>
              <w:spacing w:line="240" w:lineRule="auto"/>
              <w:rPr>
                <w:rFonts w:ascii="Times New Roman" w:hAnsi="Times New Roman" w:cs="Times New Roman"/>
                <w:i w:val="0"/>
                <w:sz w:val="24"/>
                <w:szCs w:val="24"/>
                <w:lang w:val="ky-KG"/>
              </w:rPr>
            </w:pPr>
            <w:r w:rsidRPr="00C1306C">
              <w:rPr>
                <w:rFonts w:ascii="Times New Roman" w:hAnsi="Times New Roman" w:cs="Times New Roman"/>
                <w:i w:val="0"/>
                <w:sz w:val="24"/>
                <w:szCs w:val="24"/>
                <w:lang w:val="ky-KG"/>
              </w:rPr>
              <w:t>Адистер даярдалды</w:t>
            </w:r>
          </w:p>
        </w:tc>
        <w:tc>
          <w:tcPr>
            <w:tcW w:w="1560" w:type="dxa"/>
            <w:shd w:val="clear" w:color="auto" w:fill="auto"/>
          </w:tcPr>
          <w:p w:rsidR="000B7056" w:rsidRPr="00C1306C" w:rsidRDefault="000B7056" w:rsidP="00C1306C">
            <w:pPr>
              <w:pStyle w:val="230"/>
              <w:shd w:val="clear" w:color="auto" w:fill="auto"/>
              <w:spacing w:line="240" w:lineRule="auto"/>
              <w:rPr>
                <w:rFonts w:ascii="Times New Roman" w:hAnsi="Times New Roman" w:cs="Times New Roman"/>
                <w:i w:val="0"/>
                <w:sz w:val="24"/>
                <w:szCs w:val="24"/>
                <w:lang w:val="ky-KG"/>
              </w:rPr>
            </w:pPr>
            <w:r w:rsidRPr="00C1306C">
              <w:rPr>
                <w:rFonts w:ascii="Times New Roman" w:hAnsi="Times New Roman" w:cs="Times New Roman"/>
                <w:i w:val="0"/>
                <w:sz w:val="24"/>
                <w:szCs w:val="24"/>
                <w:lang w:val="ky-KG"/>
              </w:rPr>
              <w:t>252</w:t>
            </w:r>
          </w:p>
        </w:tc>
        <w:tc>
          <w:tcPr>
            <w:tcW w:w="1559" w:type="dxa"/>
            <w:shd w:val="clear" w:color="auto" w:fill="auto"/>
          </w:tcPr>
          <w:p w:rsidR="000B7056" w:rsidRPr="00C1306C" w:rsidRDefault="000B7056" w:rsidP="00C1306C">
            <w:pPr>
              <w:pStyle w:val="230"/>
              <w:shd w:val="clear" w:color="auto" w:fill="auto"/>
              <w:spacing w:line="240" w:lineRule="auto"/>
              <w:rPr>
                <w:rFonts w:ascii="Times New Roman" w:hAnsi="Times New Roman" w:cs="Times New Roman"/>
                <w:i w:val="0"/>
                <w:sz w:val="24"/>
                <w:szCs w:val="24"/>
                <w:lang w:val="ky-KG"/>
              </w:rPr>
            </w:pPr>
            <w:r w:rsidRPr="00C1306C">
              <w:rPr>
                <w:rFonts w:ascii="Times New Roman" w:hAnsi="Times New Roman" w:cs="Times New Roman"/>
                <w:i w:val="0"/>
                <w:sz w:val="24"/>
                <w:szCs w:val="24"/>
                <w:lang w:val="ky-KG"/>
              </w:rPr>
              <w:t>236</w:t>
            </w:r>
          </w:p>
        </w:tc>
        <w:tc>
          <w:tcPr>
            <w:tcW w:w="1569" w:type="dxa"/>
            <w:shd w:val="clear" w:color="auto" w:fill="auto"/>
          </w:tcPr>
          <w:p w:rsidR="000B7056" w:rsidRPr="00C1306C" w:rsidRDefault="000B7056" w:rsidP="00C1306C">
            <w:pPr>
              <w:pStyle w:val="230"/>
              <w:shd w:val="clear" w:color="auto" w:fill="auto"/>
              <w:spacing w:line="240" w:lineRule="auto"/>
              <w:rPr>
                <w:rFonts w:ascii="Times New Roman" w:hAnsi="Times New Roman" w:cs="Times New Roman"/>
                <w:i w:val="0"/>
                <w:sz w:val="24"/>
                <w:szCs w:val="24"/>
                <w:lang w:val="ky-KG"/>
              </w:rPr>
            </w:pPr>
            <w:r w:rsidRPr="00C1306C">
              <w:rPr>
                <w:rFonts w:ascii="Times New Roman" w:hAnsi="Times New Roman" w:cs="Times New Roman"/>
                <w:i w:val="0"/>
                <w:sz w:val="24"/>
                <w:szCs w:val="24"/>
                <w:lang w:val="ky-KG"/>
              </w:rPr>
              <w:t>279</w:t>
            </w:r>
          </w:p>
        </w:tc>
        <w:tc>
          <w:tcPr>
            <w:tcW w:w="1408" w:type="dxa"/>
            <w:shd w:val="clear" w:color="auto" w:fill="auto"/>
          </w:tcPr>
          <w:p w:rsidR="000B7056" w:rsidRPr="00C1306C" w:rsidRDefault="000B7056" w:rsidP="00C1306C">
            <w:pPr>
              <w:pStyle w:val="230"/>
              <w:shd w:val="clear" w:color="auto" w:fill="auto"/>
              <w:spacing w:line="240" w:lineRule="auto"/>
              <w:rPr>
                <w:rFonts w:ascii="Times New Roman" w:hAnsi="Times New Roman" w:cs="Times New Roman"/>
                <w:i w:val="0"/>
                <w:sz w:val="24"/>
                <w:szCs w:val="24"/>
                <w:lang w:val="ky-KG"/>
              </w:rPr>
            </w:pPr>
            <w:r w:rsidRPr="00C1306C">
              <w:rPr>
                <w:rFonts w:ascii="Times New Roman" w:hAnsi="Times New Roman" w:cs="Times New Roman"/>
                <w:i w:val="0"/>
                <w:sz w:val="24"/>
                <w:szCs w:val="24"/>
                <w:lang w:val="ky-KG"/>
              </w:rPr>
              <w:t>165</w:t>
            </w:r>
          </w:p>
        </w:tc>
        <w:tc>
          <w:tcPr>
            <w:tcW w:w="1417" w:type="dxa"/>
            <w:shd w:val="clear" w:color="auto" w:fill="auto"/>
          </w:tcPr>
          <w:p w:rsidR="000B7056" w:rsidRPr="00C1306C" w:rsidRDefault="000B7056" w:rsidP="00C1306C">
            <w:pPr>
              <w:pStyle w:val="230"/>
              <w:shd w:val="clear" w:color="auto" w:fill="auto"/>
              <w:spacing w:line="240" w:lineRule="auto"/>
              <w:rPr>
                <w:rFonts w:ascii="Times New Roman" w:hAnsi="Times New Roman" w:cs="Times New Roman"/>
                <w:i w:val="0"/>
                <w:sz w:val="24"/>
                <w:szCs w:val="24"/>
                <w:lang w:val="ky-KG"/>
              </w:rPr>
            </w:pPr>
            <w:r w:rsidRPr="00C1306C">
              <w:rPr>
                <w:rFonts w:ascii="Times New Roman" w:hAnsi="Times New Roman" w:cs="Times New Roman"/>
                <w:i w:val="0"/>
                <w:sz w:val="24"/>
                <w:szCs w:val="24"/>
                <w:lang w:val="ky-KG"/>
              </w:rPr>
              <w:t>218</w:t>
            </w:r>
          </w:p>
        </w:tc>
      </w:tr>
      <w:tr w:rsidR="00C1306C" w:rsidRPr="00C1306C" w:rsidTr="00C1306C">
        <w:tc>
          <w:tcPr>
            <w:tcW w:w="9182" w:type="dxa"/>
            <w:gridSpan w:val="6"/>
            <w:shd w:val="clear" w:color="auto" w:fill="auto"/>
          </w:tcPr>
          <w:p w:rsidR="000B7056" w:rsidRPr="00C1306C" w:rsidRDefault="000B7056" w:rsidP="00C1306C">
            <w:pPr>
              <w:pStyle w:val="230"/>
              <w:shd w:val="clear" w:color="auto" w:fill="auto"/>
              <w:spacing w:line="240" w:lineRule="auto"/>
              <w:ind w:firstLine="851"/>
              <w:jc w:val="center"/>
              <w:rPr>
                <w:rFonts w:ascii="Times New Roman" w:hAnsi="Times New Roman" w:cs="Times New Roman"/>
                <w:b/>
                <w:i w:val="0"/>
                <w:sz w:val="24"/>
                <w:szCs w:val="24"/>
                <w:lang w:val="ky-KG"/>
              </w:rPr>
            </w:pPr>
            <w:r w:rsidRPr="00C1306C">
              <w:rPr>
                <w:rFonts w:ascii="Times New Roman" w:hAnsi="Times New Roman" w:cs="Times New Roman"/>
                <w:b/>
                <w:i w:val="0"/>
                <w:sz w:val="24"/>
                <w:szCs w:val="24"/>
                <w:lang w:val="ky-KG"/>
              </w:rPr>
              <w:t xml:space="preserve">Кесиптик-техникалык окуу жайлардын  2014-жылы туризм чөйрөсү менен байланышкан адистиктер боюнча даярдоосу  </w:t>
            </w:r>
          </w:p>
        </w:tc>
      </w:tr>
      <w:tr w:rsidR="00C1306C" w:rsidRPr="00C1306C" w:rsidTr="00C1306C">
        <w:tc>
          <w:tcPr>
            <w:tcW w:w="4788" w:type="dxa"/>
            <w:gridSpan w:val="3"/>
            <w:shd w:val="clear" w:color="auto" w:fill="auto"/>
          </w:tcPr>
          <w:p w:rsidR="000B7056" w:rsidRPr="00C1306C" w:rsidRDefault="000B7056" w:rsidP="00C1306C">
            <w:pPr>
              <w:pStyle w:val="230"/>
              <w:shd w:val="clear" w:color="auto" w:fill="auto"/>
              <w:spacing w:line="240" w:lineRule="auto"/>
              <w:ind w:firstLine="851"/>
              <w:rPr>
                <w:rFonts w:ascii="Times New Roman" w:hAnsi="Times New Roman" w:cs="Times New Roman"/>
                <w:i w:val="0"/>
                <w:sz w:val="24"/>
                <w:szCs w:val="24"/>
                <w:lang w:val="ky-KG"/>
              </w:rPr>
            </w:pPr>
            <w:r w:rsidRPr="00C1306C">
              <w:rPr>
                <w:rFonts w:ascii="Times New Roman" w:hAnsi="Times New Roman" w:cs="Times New Roman"/>
                <w:i w:val="0"/>
                <w:sz w:val="24"/>
                <w:szCs w:val="24"/>
                <w:lang w:val="ky-KG"/>
              </w:rPr>
              <w:t>Кабыл алынган  студенттер</w:t>
            </w:r>
          </w:p>
        </w:tc>
        <w:tc>
          <w:tcPr>
            <w:tcW w:w="4394" w:type="dxa"/>
            <w:gridSpan w:val="3"/>
            <w:shd w:val="clear" w:color="auto" w:fill="auto"/>
          </w:tcPr>
          <w:p w:rsidR="000B7056" w:rsidRPr="00C1306C" w:rsidRDefault="000B7056" w:rsidP="00C1306C">
            <w:pPr>
              <w:pStyle w:val="230"/>
              <w:shd w:val="clear" w:color="auto" w:fill="auto"/>
              <w:spacing w:line="240" w:lineRule="auto"/>
              <w:ind w:firstLine="851"/>
              <w:rPr>
                <w:rFonts w:ascii="Times New Roman" w:hAnsi="Times New Roman" w:cs="Times New Roman"/>
                <w:i w:val="0"/>
                <w:sz w:val="24"/>
                <w:szCs w:val="24"/>
                <w:lang w:val="ky-KG"/>
              </w:rPr>
            </w:pPr>
            <w:r w:rsidRPr="00C1306C">
              <w:rPr>
                <w:rFonts w:ascii="Times New Roman" w:hAnsi="Times New Roman" w:cs="Times New Roman"/>
                <w:i w:val="0"/>
                <w:sz w:val="24"/>
                <w:szCs w:val="24"/>
                <w:lang w:val="ky-KG"/>
              </w:rPr>
              <w:t>4429</w:t>
            </w:r>
          </w:p>
        </w:tc>
      </w:tr>
      <w:tr w:rsidR="00C1306C" w:rsidRPr="00C1306C" w:rsidTr="00C1306C">
        <w:tc>
          <w:tcPr>
            <w:tcW w:w="4788" w:type="dxa"/>
            <w:gridSpan w:val="3"/>
            <w:shd w:val="clear" w:color="auto" w:fill="auto"/>
          </w:tcPr>
          <w:p w:rsidR="000B7056" w:rsidRPr="00C1306C" w:rsidRDefault="000B7056" w:rsidP="00C1306C">
            <w:pPr>
              <w:pStyle w:val="230"/>
              <w:shd w:val="clear" w:color="auto" w:fill="auto"/>
              <w:spacing w:line="240" w:lineRule="auto"/>
              <w:ind w:firstLine="851"/>
              <w:rPr>
                <w:rFonts w:ascii="Times New Roman" w:hAnsi="Times New Roman" w:cs="Times New Roman"/>
                <w:i w:val="0"/>
                <w:sz w:val="24"/>
                <w:szCs w:val="24"/>
                <w:lang w:val="ky-KG"/>
              </w:rPr>
            </w:pPr>
            <w:r w:rsidRPr="00C1306C">
              <w:rPr>
                <w:rFonts w:ascii="Times New Roman" w:hAnsi="Times New Roman" w:cs="Times New Roman"/>
                <w:i w:val="0"/>
                <w:sz w:val="24"/>
                <w:szCs w:val="24"/>
                <w:lang w:val="ky-KG"/>
              </w:rPr>
              <w:t xml:space="preserve">Окугандардын саны  </w:t>
            </w:r>
          </w:p>
        </w:tc>
        <w:tc>
          <w:tcPr>
            <w:tcW w:w="4394" w:type="dxa"/>
            <w:gridSpan w:val="3"/>
            <w:shd w:val="clear" w:color="auto" w:fill="auto"/>
          </w:tcPr>
          <w:p w:rsidR="000B7056" w:rsidRPr="00C1306C" w:rsidRDefault="000B7056" w:rsidP="00C1306C">
            <w:pPr>
              <w:pStyle w:val="230"/>
              <w:shd w:val="clear" w:color="auto" w:fill="auto"/>
              <w:spacing w:line="240" w:lineRule="auto"/>
              <w:ind w:firstLine="851"/>
              <w:rPr>
                <w:rFonts w:ascii="Times New Roman" w:hAnsi="Times New Roman" w:cs="Times New Roman"/>
                <w:i w:val="0"/>
                <w:sz w:val="24"/>
                <w:szCs w:val="24"/>
                <w:lang w:val="ky-KG"/>
              </w:rPr>
            </w:pPr>
            <w:r w:rsidRPr="00C1306C">
              <w:rPr>
                <w:rFonts w:ascii="Times New Roman" w:hAnsi="Times New Roman" w:cs="Times New Roman"/>
                <w:i w:val="0"/>
                <w:sz w:val="24"/>
                <w:szCs w:val="24"/>
                <w:lang w:val="ky-KG"/>
              </w:rPr>
              <w:t>3235</w:t>
            </w:r>
          </w:p>
        </w:tc>
      </w:tr>
      <w:tr w:rsidR="00C1306C" w:rsidRPr="00C1306C" w:rsidTr="00C1306C">
        <w:tc>
          <w:tcPr>
            <w:tcW w:w="4788" w:type="dxa"/>
            <w:gridSpan w:val="3"/>
            <w:shd w:val="clear" w:color="auto" w:fill="auto"/>
          </w:tcPr>
          <w:p w:rsidR="000B7056" w:rsidRPr="00C1306C" w:rsidRDefault="000B7056" w:rsidP="00C1306C">
            <w:pPr>
              <w:pStyle w:val="230"/>
              <w:shd w:val="clear" w:color="auto" w:fill="auto"/>
              <w:spacing w:line="240" w:lineRule="auto"/>
              <w:ind w:firstLine="851"/>
              <w:rPr>
                <w:rFonts w:ascii="Times New Roman" w:hAnsi="Times New Roman" w:cs="Times New Roman"/>
                <w:i w:val="0"/>
                <w:sz w:val="24"/>
                <w:szCs w:val="24"/>
                <w:lang w:val="ky-KG"/>
              </w:rPr>
            </w:pPr>
            <w:r w:rsidRPr="00C1306C">
              <w:rPr>
                <w:rFonts w:ascii="Times New Roman" w:hAnsi="Times New Roman" w:cs="Times New Roman"/>
                <w:i w:val="0"/>
                <w:sz w:val="24"/>
                <w:szCs w:val="24"/>
                <w:lang w:val="ky-KG"/>
              </w:rPr>
              <w:t xml:space="preserve">Адистер даярдалды  </w:t>
            </w:r>
          </w:p>
        </w:tc>
        <w:tc>
          <w:tcPr>
            <w:tcW w:w="4394" w:type="dxa"/>
            <w:gridSpan w:val="3"/>
            <w:shd w:val="clear" w:color="auto" w:fill="auto"/>
          </w:tcPr>
          <w:p w:rsidR="000B7056" w:rsidRPr="00C1306C" w:rsidRDefault="000B7056" w:rsidP="00C1306C">
            <w:pPr>
              <w:pStyle w:val="230"/>
              <w:shd w:val="clear" w:color="auto" w:fill="auto"/>
              <w:spacing w:line="240" w:lineRule="auto"/>
              <w:ind w:firstLine="851"/>
              <w:rPr>
                <w:rFonts w:ascii="Times New Roman" w:hAnsi="Times New Roman" w:cs="Times New Roman"/>
                <w:i w:val="0"/>
                <w:sz w:val="24"/>
                <w:szCs w:val="24"/>
                <w:lang w:val="ky-KG"/>
              </w:rPr>
            </w:pPr>
            <w:r w:rsidRPr="00C1306C">
              <w:rPr>
                <w:rFonts w:ascii="Times New Roman" w:hAnsi="Times New Roman" w:cs="Times New Roman"/>
                <w:i w:val="0"/>
                <w:sz w:val="24"/>
                <w:szCs w:val="24"/>
                <w:lang w:val="ky-KG"/>
              </w:rPr>
              <w:t>3411</w:t>
            </w:r>
          </w:p>
        </w:tc>
      </w:tr>
    </w:tbl>
    <w:p w:rsidR="000B7056" w:rsidRPr="00C1306C" w:rsidRDefault="000B7056" w:rsidP="00C1306C">
      <w:pPr>
        <w:pStyle w:val="230"/>
        <w:shd w:val="clear" w:color="auto" w:fill="auto"/>
        <w:spacing w:line="240" w:lineRule="auto"/>
        <w:ind w:firstLine="851"/>
        <w:rPr>
          <w:rFonts w:ascii="Times New Roman" w:hAnsi="Times New Roman" w:cs="Times New Roman"/>
          <w:i w:val="0"/>
          <w:sz w:val="24"/>
          <w:szCs w:val="24"/>
          <w:lang w:val="ky-KG"/>
        </w:rPr>
      </w:pPr>
    </w:p>
    <w:p w:rsidR="000B7056" w:rsidRPr="00C1306C" w:rsidRDefault="000B7056" w:rsidP="00C1306C">
      <w:pPr>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eastAsia="ru-RU"/>
        </w:rPr>
        <w:t>ПРООН</w:t>
      </w:r>
      <w:r w:rsidRPr="00C1306C">
        <w:rPr>
          <w:rStyle w:val="a9"/>
          <w:rFonts w:ascii="Times New Roman" w:hAnsi="Times New Roman"/>
          <w:sz w:val="28"/>
          <w:szCs w:val="28"/>
          <w:lang w:val="ky-KG" w:eastAsia="ru-RU"/>
        </w:rPr>
        <w:footnoteReference w:id="4"/>
      </w:r>
      <w:r w:rsidRPr="00C1306C">
        <w:rPr>
          <w:rFonts w:ascii="Times New Roman" w:hAnsi="Times New Roman"/>
          <w:sz w:val="28"/>
          <w:szCs w:val="28"/>
          <w:lang w:val="ky-KG" w:eastAsia="ru-RU"/>
        </w:rPr>
        <w:t xml:space="preserve">дун 2013-жылы жүргүзгөн изилдөөсүнө ылайык туризмдеги эмгек рыногунда жогоруда аталган кадрлардын жетишсиздиги сезилген жана  алардын керектөөлөрү 80 %ды түзгөн. Бүгүнкү күндө бардык эле   жетекчилер  персоналды тандоодо талапкердин атайын билиминин бар экендигин жетекчиликке ала беришпейт. </w:t>
      </w:r>
      <w:r w:rsidRPr="00C1306C">
        <w:rPr>
          <w:rFonts w:ascii="Times New Roman" w:hAnsi="Times New Roman"/>
          <w:sz w:val="28"/>
          <w:szCs w:val="28"/>
          <w:lang w:val="ky-KG"/>
        </w:rPr>
        <w:t xml:space="preserve">Негизинен туристтик компаниялар кадрларды өз алдынча окутуп алышат же аларды башка туристтик уюмдардан тартышат.   </w:t>
      </w:r>
    </w:p>
    <w:p w:rsidR="000B7056" w:rsidRPr="00C1306C" w:rsidRDefault="000B7056" w:rsidP="00C1306C">
      <w:pPr>
        <w:spacing w:after="0" w:line="240" w:lineRule="auto"/>
        <w:ind w:firstLine="709"/>
        <w:jc w:val="both"/>
        <w:rPr>
          <w:rFonts w:ascii="Times New Roman" w:hAnsi="Times New Roman"/>
          <w:sz w:val="28"/>
          <w:szCs w:val="28"/>
          <w:lang w:val="ky-KG" w:eastAsia="ru-RU"/>
        </w:rPr>
      </w:pPr>
      <w:r w:rsidRPr="00C1306C">
        <w:rPr>
          <w:rFonts w:ascii="Times New Roman" w:hAnsi="Times New Roman"/>
          <w:sz w:val="28"/>
          <w:szCs w:val="28"/>
          <w:lang w:val="ky-KG" w:eastAsia="ru-RU"/>
        </w:rPr>
        <w:t xml:space="preserve">Туризм чөйрөсүндөгү адистерди даярдоонун сапатын жогорулатуу үчүн кесиптик стандарттар жана  Европа квалификациясынын алкагына ылайык экотуризмде квалификациянын тармактык алкактары  бектилген. Аларга ылайык жогорку билим берүү – бакалавр жана орто кесиптик билим  берүү үчүн туризм тармагында Мамлекеттик билим берүү стандарттары иштелип чыккан.  </w:t>
      </w:r>
    </w:p>
    <w:p w:rsidR="000B7056" w:rsidRPr="00C1306C" w:rsidRDefault="000B7056" w:rsidP="00C1306C">
      <w:pPr>
        <w:spacing w:after="0" w:line="240" w:lineRule="auto"/>
        <w:ind w:firstLine="709"/>
        <w:jc w:val="both"/>
        <w:rPr>
          <w:rFonts w:ascii="Times New Roman" w:hAnsi="Times New Roman"/>
          <w:sz w:val="28"/>
          <w:szCs w:val="28"/>
          <w:lang w:val="ky-KG" w:eastAsia="ru-RU"/>
        </w:rPr>
      </w:pPr>
      <w:r w:rsidRPr="00C1306C">
        <w:rPr>
          <w:rFonts w:ascii="Times New Roman" w:hAnsi="Times New Roman"/>
          <w:sz w:val="28"/>
          <w:szCs w:val="28"/>
          <w:lang w:val="ky-KG" w:eastAsia="ru-RU"/>
        </w:rPr>
        <w:t xml:space="preserve">Туризм чөйрөсүндөгү бүтүрүүчүлөрдү даректүү ишке орноштуруу үчүн тармактык квалификациялык системалар менен адистештирилген жеке сектор тарабынан төмөнкүлөр менен кызматташуу боюнча бир катар чаралар көрүлүүдө:     </w:t>
      </w:r>
    </w:p>
    <w:p w:rsidR="000B7056" w:rsidRPr="00C1306C" w:rsidRDefault="000B7056" w:rsidP="00C1306C">
      <w:pPr>
        <w:spacing w:after="0" w:line="240" w:lineRule="auto"/>
        <w:ind w:firstLine="709"/>
        <w:jc w:val="both"/>
        <w:rPr>
          <w:rFonts w:ascii="Times New Roman" w:hAnsi="Times New Roman"/>
          <w:sz w:val="28"/>
          <w:szCs w:val="28"/>
          <w:lang w:val="ky-KG" w:eastAsia="ru-RU"/>
        </w:rPr>
      </w:pPr>
      <w:r w:rsidRPr="00C1306C">
        <w:rPr>
          <w:rFonts w:ascii="Times New Roman" w:hAnsi="Times New Roman"/>
          <w:sz w:val="28"/>
          <w:szCs w:val="28"/>
          <w:lang w:val="ky-KG" w:eastAsia="ru-RU"/>
        </w:rPr>
        <w:lastRenderedPageBreak/>
        <w:t>- квалификацияны өнүктүрүү боюнча эмгек жана иш менен камсыз кылуу саясаты чөйрөсүндөгү ыйгарым укуктуу мамлекеттик орган менен. Кызматташуунун алкагында туристтик продуктуларды брондоо жана сатуу боюнча агенттердин квалификациясын жана сертификациясын көз карандысыз баалоо боюнча иштер жүргүзүлүүдө;</w:t>
      </w:r>
    </w:p>
    <w:p w:rsidR="000B7056" w:rsidRPr="00C1306C" w:rsidRDefault="000B7056" w:rsidP="00C1306C">
      <w:pPr>
        <w:spacing w:after="0" w:line="240" w:lineRule="auto"/>
        <w:ind w:firstLine="709"/>
        <w:jc w:val="both"/>
        <w:rPr>
          <w:rFonts w:ascii="Times New Roman" w:hAnsi="Times New Roman"/>
          <w:sz w:val="28"/>
          <w:szCs w:val="28"/>
          <w:lang w:val="ky-KG" w:eastAsia="ru-RU"/>
        </w:rPr>
      </w:pPr>
      <w:r w:rsidRPr="00C1306C">
        <w:rPr>
          <w:rFonts w:ascii="Times New Roman" w:hAnsi="Times New Roman"/>
          <w:sz w:val="28"/>
          <w:szCs w:val="28"/>
          <w:lang w:val="ky-KG" w:eastAsia="ru-RU"/>
        </w:rPr>
        <w:t xml:space="preserve">- туристтик тармакта кесиптик квалификацияны өнүктүрүү боюнча  республикалык туристтик ассоциациялар менен.  </w:t>
      </w:r>
    </w:p>
    <w:p w:rsidR="000B7056" w:rsidRPr="00C1306C" w:rsidRDefault="000B7056" w:rsidP="00C1306C">
      <w:pPr>
        <w:pStyle w:val="21"/>
        <w:shd w:val="clear" w:color="auto" w:fill="auto"/>
        <w:spacing w:line="240" w:lineRule="auto"/>
        <w:ind w:firstLine="851"/>
        <w:jc w:val="both"/>
        <w:rPr>
          <w:rFonts w:eastAsia="Calibri"/>
          <w:szCs w:val="28"/>
          <w:lang w:val="ky-KG" w:eastAsia="ru-RU"/>
        </w:rPr>
      </w:pPr>
      <w:r w:rsidRPr="00C1306C">
        <w:rPr>
          <w:rFonts w:eastAsia="Calibri"/>
          <w:szCs w:val="28"/>
          <w:lang w:val="ky-KG" w:eastAsia="ru-RU"/>
        </w:rPr>
        <w:t>Көрүлгөн чараларга карабастан бүтүрүүчүлөр адистиги боюнча ишке орношпойт. Туристтик тармакты кадрдык камсыздоодо төмөнкүдөй проблемалар бар:</w:t>
      </w:r>
    </w:p>
    <w:p w:rsidR="000B7056" w:rsidRPr="00C1306C" w:rsidRDefault="000B7056" w:rsidP="00C1306C">
      <w:pPr>
        <w:pStyle w:val="21"/>
        <w:shd w:val="clear" w:color="auto" w:fill="auto"/>
        <w:spacing w:line="240" w:lineRule="auto"/>
        <w:ind w:firstLine="709"/>
        <w:jc w:val="both"/>
        <w:rPr>
          <w:rFonts w:eastAsia="Calibri"/>
          <w:szCs w:val="28"/>
          <w:lang w:val="ky-KG" w:eastAsia="ru-RU"/>
        </w:rPr>
      </w:pPr>
      <w:r w:rsidRPr="00C1306C">
        <w:rPr>
          <w:rFonts w:eastAsia="Calibri"/>
          <w:bCs/>
          <w:iCs/>
          <w:szCs w:val="28"/>
          <w:lang w:val="ky-KG" w:eastAsia="ru-RU"/>
        </w:rPr>
        <w:t xml:space="preserve">- туристтик тармактын эмгек рыногунда кесиптик окуу жайлардын бүтүрүүчүлөрү алган билимдер жана алардын тажрыйбалары бизнестин жана туризм тармагынын талаптарына ылайык келбейт;  </w:t>
      </w:r>
    </w:p>
    <w:p w:rsidR="000B7056" w:rsidRPr="00C1306C" w:rsidRDefault="000B7056" w:rsidP="00C1306C">
      <w:pPr>
        <w:spacing w:after="0" w:line="240" w:lineRule="auto"/>
        <w:ind w:firstLine="709"/>
        <w:jc w:val="both"/>
        <w:rPr>
          <w:rFonts w:ascii="Times New Roman" w:hAnsi="Times New Roman"/>
          <w:sz w:val="28"/>
          <w:szCs w:val="28"/>
          <w:lang w:val="ky-KG" w:eastAsia="ru-RU"/>
        </w:rPr>
      </w:pPr>
      <w:r w:rsidRPr="00C1306C">
        <w:rPr>
          <w:rFonts w:ascii="Times New Roman" w:hAnsi="Times New Roman"/>
          <w:sz w:val="28"/>
          <w:szCs w:val="28"/>
          <w:lang w:val="ky-KG" w:eastAsia="ru-RU"/>
        </w:rPr>
        <w:t xml:space="preserve">- туристтик тармактын сезондуу экендигинен, аларда туруктуу эмгек акынын жоктугунан улам тейлөө чөйрөсүндөгү кызматкерлердин арасында кадрлардын көп туруксуздугу байкалууда;     </w:t>
      </w:r>
    </w:p>
    <w:p w:rsidR="000B7056" w:rsidRPr="00C1306C" w:rsidRDefault="000B7056" w:rsidP="00C1306C">
      <w:pPr>
        <w:pStyle w:val="21"/>
        <w:shd w:val="clear" w:color="auto" w:fill="auto"/>
        <w:spacing w:line="240" w:lineRule="auto"/>
        <w:ind w:firstLine="709"/>
        <w:jc w:val="both"/>
        <w:rPr>
          <w:rFonts w:eastAsia="Calibri"/>
          <w:szCs w:val="28"/>
          <w:lang w:val="ky-KG" w:eastAsia="ru-RU"/>
        </w:rPr>
      </w:pPr>
      <w:r w:rsidRPr="00C1306C">
        <w:rPr>
          <w:rFonts w:eastAsia="Calibri"/>
          <w:szCs w:val="28"/>
          <w:lang w:val="ky-KG" w:eastAsia="ru-RU"/>
        </w:rPr>
        <w:t xml:space="preserve">- билим берүү мекемелери тарабынан туризм чөйрөсүндөгү ар кандай адистиктерге реалдуу керектөөнү аныктоо максатында туристтик компаниялар менен иштер жетишсиз жүргүзүлүүдө;    </w:t>
      </w:r>
    </w:p>
    <w:p w:rsidR="000B7056" w:rsidRPr="00C1306C" w:rsidRDefault="000B7056" w:rsidP="00C1306C">
      <w:pPr>
        <w:pStyle w:val="21"/>
        <w:shd w:val="clear" w:color="auto" w:fill="auto"/>
        <w:autoSpaceDE w:val="0"/>
        <w:autoSpaceDN w:val="0"/>
        <w:adjustRightInd w:val="0"/>
        <w:spacing w:line="240" w:lineRule="auto"/>
        <w:ind w:firstLine="709"/>
        <w:jc w:val="both"/>
        <w:rPr>
          <w:szCs w:val="28"/>
          <w:lang w:val="ky-KG"/>
        </w:rPr>
      </w:pPr>
      <w:r w:rsidRPr="00C1306C">
        <w:rPr>
          <w:szCs w:val="28"/>
          <w:lang w:val="ky-KG"/>
        </w:rPr>
        <w:t xml:space="preserve">- колдонуудагы окуу программалары туризм тармагындагы эмгек ресурстарына болгон реалдуу керектөөлөргө жооп бербейт;  </w:t>
      </w:r>
    </w:p>
    <w:p w:rsidR="000B7056" w:rsidRPr="00C1306C" w:rsidRDefault="000B7056" w:rsidP="00C1306C">
      <w:pPr>
        <w:pStyle w:val="21"/>
        <w:shd w:val="clear" w:color="auto" w:fill="auto"/>
        <w:spacing w:line="240" w:lineRule="auto"/>
        <w:ind w:firstLine="709"/>
        <w:jc w:val="both"/>
        <w:rPr>
          <w:rFonts w:eastAsia="Calibri"/>
          <w:szCs w:val="28"/>
          <w:lang w:val="ky-KG" w:eastAsia="ru-RU"/>
        </w:rPr>
      </w:pPr>
      <w:r w:rsidRPr="00C1306C">
        <w:rPr>
          <w:rFonts w:eastAsia="Calibri"/>
          <w:szCs w:val="28"/>
          <w:lang w:val="ky-KG" w:eastAsia="ru-RU"/>
        </w:rPr>
        <w:t xml:space="preserve">- чакан жана орто бизнесте адамдык ресурстарды башкаруунун заманбап методдору жок;    </w:t>
      </w:r>
    </w:p>
    <w:p w:rsidR="000B7056" w:rsidRPr="00C1306C" w:rsidRDefault="000B7056" w:rsidP="00C1306C">
      <w:pPr>
        <w:pStyle w:val="21"/>
        <w:shd w:val="clear" w:color="auto" w:fill="auto"/>
        <w:spacing w:line="240" w:lineRule="auto"/>
        <w:ind w:firstLine="709"/>
        <w:jc w:val="both"/>
        <w:rPr>
          <w:rFonts w:eastAsia="Calibri"/>
          <w:szCs w:val="28"/>
          <w:lang w:val="ky-KG" w:eastAsia="ru-RU"/>
        </w:rPr>
      </w:pPr>
      <w:r w:rsidRPr="00C1306C">
        <w:rPr>
          <w:szCs w:val="28"/>
          <w:lang w:val="ky-KG"/>
        </w:rPr>
        <w:t xml:space="preserve">-  туристтик сектор үчүн адистерди даярдоо боюнча кесиптик-техникалык билим берүү  жетиштүү өнүккөн эмес.  </w:t>
      </w:r>
    </w:p>
    <w:p w:rsidR="000B7056" w:rsidRPr="00C1306C" w:rsidRDefault="000B7056" w:rsidP="00C1306C">
      <w:pPr>
        <w:autoSpaceDE w:val="0"/>
        <w:autoSpaceDN w:val="0"/>
        <w:adjustRightInd w:val="0"/>
        <w:spacing w:after="0" w:line="240" w:lineRule="auto"/>
        <w:ind w:firstLine="851"/>
        <w:jc w:val="both"/>
        <w:rPr>
          <w:rFonts w:ascii="Times New Roman" w:hAnsi="Times New Roman"/>
          <w:sz w:val="28"/>
          <w:szCs w:val="28"/>
          <w:lang w:val="ky-KG"/>
        </w:rPr>
      </w:pPr>
    </w:p>
    <w:p w:rsidR="000B7056" w:rsidRPr="00C1306C" w:rsidRDefault="00C1306C" w:rsidP="00C1306C">
      <w:pPr>
        <w:spacing w:after="0" w:line="240" w:lineRule="auto"/>
        <w:jc w:val="center"/>
        <w:rPr>
          <w:rFonts w:ascii="Times New Roman" w:hAnsi="Times New Roman"/>
          <w:b/>
          <w:snapToGrid w:val="0"/>
          <w:sz w:val="28"/>
          <w:szCs w:val="28"/>
          <w:lang w:val="ky-KG"/>
        </w:rPr>
      </w:pPr>
      <w:r>
        <w:rPr>
          <w:rFonts w:ascii="Times New Roman" w:hAnsi="Times New Roman"/>
          <w:b/>
          <w:snapToGrid w:val="0"/>
          <w:sz w:val="28"/>
          <w:szCs w:val="28"/>
          <w:lang w:val="ky-KG"/>
        </w:rPr>
        <w:t>10</w:t>
      </w:r>
      <w:r w:rsidR="000B7056" w:rsidRPr="00C1306C">
        <w:rPr>
          <w:rFonts w:ascii="Times New Roman" w:hAnsi="Times New Roman"/>
          <w:b/>
          <w:snapToGrid w:val="0"/>
          <w:sz w:val="28"/>
          <w:szCs w:val="28"/>
          <w:lang w:val="ky-KG"/>
        </w:rPr>
        <w:t>. Туризм жана экология</w:t>
      </w:r>
    </w:p>
    <w:p w:rsidR="000B7056" w:rsidRPr="00C1306C" w:rsidRDefault="000B7056" w:rsidP="00C1306C">
      <w:pPr>
        <w:spacing w:after="0" w:line="240" w:lineRule="auto"/>
        <w:ind w:firstLine="709"/>
        <w:jc w:val="both"/>
        <w:rPr>
          <w:rFonts w:ascii="Times New Roman" w:hAnsi="Times New Roman"/>
          <w:b/>
          <w:snapToGrid w:val="0"/>
          <w:sz w:val="28"/>
          <w:szCs w:val="28"/>
          <w:lang w:val="ky-KG"/>
        </w:rPr>
      </w:pPr>
    </w:p>
    <w:p w:rsidR="000B7056" w:rsidRPr="00C1306C" w:rsidRDefault="000B7056" w:rsidP="00C1306C">
      <w:pPr>
        <w:spacing w:after="0" w:line="240" w:lineRule="auto"/>
        <w:ind w:firstLine="709"/>
        <w:jc w:val="both"/>
        <w:rPr>
          <w:rFonts w:ascii="Times New Roman" w:hAnsi="Times New Roman"/>
          <w:b/>
          <w:snapToGrid w:val="0"/>
          <w:sz w:val="28"/>
          <w:szCs w:val="28"/>
          <w:lang w:val="ky-KG"/>
        </w:rPr>
      </w:pPr>
      <w:r w:rsidRPr="00C1306C">
        <w:rPr>
          <w:rFonts w:ascii="Times New Roman" w:hAnsi="Times New Roman"/>
          <w:snapToGrid w:val="0"/>
          <w:sz w:val="28"/>
          <w:szCs w:val="28"/>
          <w:lang w:val="ky-KG"/>
        </w:rPr>
        <w:t xml:space="preserve">Кыргыз Республикасында туризм чөйрөсү экологияга багытталууга  жана актуалдык экологиялык талаптарды эске алуу менен  өнүгүүгө тийиш.  </w:t>
      </w:r>
    </w:p>
    <w:p w:rsidR="000B7056" w:rsidRPr="00C1306C" w:rsidRDefault="000B7056" w:rsidP="00C1306C">
      <w:pPr>
        <w:spacing w:after="0" w:line="240" w:lineRule="auto"/>
        <w:ind w:firstLine="709"/>
        <w:jc w:val="both"/>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 xml:space="preserve"> </w:t>
      </w:r>
      <w:r w:rsidR="00BA2E86" w:rsidRPr="00C1306C">
        <w:rPr>
          <w:rFonts w:ascii="Times New Roman" w:eastAsia="Times New Roman" w:hAnsi="Times New Roman"/>
          <w:sz w:val="28"/>
          <w:szCs w:val="28"/>
          <w:lang w:val="ky-KG" w:eastAsia="ru-RU"/>
        </w:rPr>
        <w:t>«</w:t>
      </w:r>
      <w:r w:rsidRPr="00C1306C">
        <w:rPr>
          <w:rFonts w:ascii="Times New Roman" w:hAnsi="Times New Roman"/>
          <w:sz w:val="28"/>
          <w:szCs w:val="28"/>
          <w:lang w:val="ky-KG"/>
        </w:rPr>
        <w:t>Өзгөчө корголуучу жаратылыш аймактары жөнүндө</w:t>
      </w:r>
      <w:r w:rsidR="00BA2E86" w:rsidRPr="00C1306C">
        <w:rPr>
          <w:rFonts w:ascii="Times New Roman" w:eastAsia="Times New Roman" w:hAnsi="Times New Roman"/>
          <w:sz w:val="28"/>
          <w:szCs w:val="28"/>
          <w:lang w:val="ky-KG" w:eastAsia="ru-RU"/>
        </w:rPr>
        <w:t>»</w:t>
      </w:r>
      <w:r w:rsidRPr="00C1306C">
        <w:rPr>
          <w:rFonts w:ascii="Times New Roman" w:eastAsia="Times New Roman" w:hAnsi="Times New Roman"/>
          <w:sz w:val="28"/>
          <w:szCs w:val="28"/>
          <w:lang w:val="ky-KG" w:eastAsia="ru-RU"/>
        </w:rPr>
        <w:t xml:space="preserve"> Кыргыз Республикасынын Мыйзамы менен  туристтик иште өзгөчө корголуучу жаратылыш аймактарын (мындан ары - ӨКЖА) пайдалануу режими аныкталган. ӨКЖАлар экологиялык туризмди өнүктүрүү, жергиликтүү калкты туристтик инфратүзүмдү калыптандырууга тартуу жана анын туруктуу иштөөсүн камсыздоо үчүн, ошондой эле жер-жерлердин табигый жана тарыхый-маданий ажайып кооз жерлери менен тааныштыруу үчүн пайдаланылат. ӨКЖАда экскурсиялык экологиялык маршруттарды, туристтик жалгыз аяк жолдорду жана токтотуучу жайларды уюштурууга, туризм объектилерин, музейлерди жана экспозицияларды белгиленген зонанын режимине жараша атайын бөлүнгөн участоктордо ачык асман астында жайгаштырууга уруксат берилет.   </w:t>
      </w:r>
    </w:p>
    <w:p w:rsidR="000B7056" w:rsidRPr="00C1306C" w:rsidRDefault="000B7056" w:rsidP="00C1306C">
      <w:pPr>
        <w:spacing w:after="0" w:line="240" w:lineRule="auto"/>
        <w:ind w:firstLine="851"/>
        <w:jc w:val="both"/>
        <w:rPr>
          <w:rFonts w:ascii="Times New Roman" w:eastAsia="Times New Roman" w:hAnsi="Times New Roman"/>
          <w:sz w:val="28"/>
          <w:szCs w:val="28"/>
          <w:lang w:val="ky-KG" w:eastAsia="ru-RU"/>
        </w:rPr>
      </w:pPr>
    </w:p>
    <w:p w:rsidR="00BA2E86" w:rsidRPr="00C1306C" w:rsidRDefault="00BA2E86" w:rsidP="00C1306C">
      <w:pPr>
        <w:spacing w:after="0" w:line="240" w:lineRule="auto"/>
        <w:ind w:firstLine="851"/>
        <w:jc w:val="both"/>
        <w:rPr>
          <w:rFonts w:ascii="Times New Roman" w:eastAsia="Times New Roman" w:hAnsi="Times New Roman"/>
          <w:sz w:val="28"/>
          <w:szCs w:val="28"/>
          <w:lang w:val="ky-K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375"/>
        <w:gridCol w:w="1376"/>
        <w:gridCol w:w="1375"/>
        <w:gridCol w:w="1376"/>
        <w:gridCol w:w="1343"/>
      </w:tblGrid>
      <w:tr w:rsidR="00C1306C" w:rsidRPr="00C1306C" w:rsidTr="00C1306C">
        <w:tc>
          <w:tcPr>
            <w:tcW w:w="2235" w:type="dxa"/>
            <w:shd w:val="clear" w:color="auto" w:fill="auto"/>
          </w:tcPr>
          <w:p w:rsidR="000B7056" w:rsidRPr="00C1306C" w:rsidRDefault="000B7056" w:rsidP="00C1306C">
            <w:pPr>
              <w:spacing w:after="0" w:line="240" w:lineRule="auto"/>
              <w:ind w:firstLine="851"/>
              <w:jc w:val="center"/>
              <w:rPr>
                <w:rFonts w:ascii="Times New Roman" w:eastAsia="Times New Roman" w:hAnsi="Times New Roman"/>
                <w:b/>
                <w:sz w:val="28"/>
                <w:szCs w:val="28"/>
                <w:lang w:val="ky-KG" w:eastAsia="ru-RU"/>
              </w:rPr>
            </w:pPr>
          </w:p>
        </w:tc>
        <w:tc>
          <w:tcPr>
            <w:tcW w:w="1417" w:type="dxa"/>
            <w:shd w:val="clear" w:color="auto" w:fill="auto"/>
          </w:tcPr>
          <w:p w:rsidR="000B7056" w:rsidRPr="00C1306C" w:rsidRDefault="000B7056" w:rsidP="00C1306C">
            <w:pPr>
              <w:spacing w:after="0" w:line="240" w:lineRule="auto"/>
              <w:jc w:val="center"/>
              <w:rPr>
                <w:rFonts w:ascii="Times New Roman" w:eastAsia="Times New Roman" w:hAnsi="Times New Roman"/>
                <w:b/>
                <w:sz w:val="28"/>
                <w:szCs w:val="28"/>
                <w:lang w:val="ky-KG" w:eastAsia="ru-RU"/>
              </w:rPr>
            </w:pPr>
            <w:r w:rsidRPr="00C1306C">
              <w:rPr>
                <w:rFonts w:ascii="Times New Roman" w:eastAsia="Times New Roman" w:hAnsi="Times New Roman"/>
                <w:b/>
                <w:sz w:val="28"/>
                <w:szCs w:val="28"/>
                <w:lang w:val="ky-KG" w:eastAsia="ru-RU"/>
              </w:rPr>
              <w:t>2010-жыл</w:t>
            </w:r>
          </w:p>
        </w:tc>
        <w:tc>
          <w:tcPr>
            <w:tcW w:w="1418" w:type="dxa"/>
            <w:shd w:val="clear" w:color="auto" w:fill="auto"/>
          </w:tcPr>
          <w:p w:rsidR="000B7056" w:rsidRPr="00C1306C" w:rsidRDefault="000B7056" w:rsidP="00C1306C">
            <w:pPr>
              <w:spacing w:after="0" w:line="240" w:lineRule="auto"/>
              <w:jc w:val="center"/>
              <w:rPr>
                <w:rFonts w:ascii="Times New Roman" w:eastAsia="Times New Roman" w:hAnsi="Times New Roman"/>
                <w:b/>
                <w:sz w:val="28"/>
                <w:szCs w:val="28"/>
                <w:lang w:val="ky-KG" w:eastAsia="ru-RU"/>
              </w:rPr>
            </w:pPr>
            <w:r w:rsidRPr="00C1306C">
              <w:rPr>
                <w:rFonts w:ascii="Times New Roman" w:eastAsia="Times New Roman" w:hAnsi="Times New Roman"/>
                <w:b/>
                <w:sz w:val="28"/>
                <w:szCs w:val="28"/>
                <w:lang w:val="ky-KG" w:eastAsia="ru-RU"/>
              </w:rPr>
              <w:t>2011-жыл</w:t>
            </w:r>
          </w:p>
        </w:tc>
        <w:tc>
          <w:tcPr>
            <w:tcW w:w="1417" w:type="dxa"/>
            <w:shd w:val="clear" w:color="auto" w:fill="auto"/>
          </w:tcPr>
          <w:p w:rsidR="000B7056" w:rsidRPr="00C1306C" w:rsidRDefault="000B7056" w:rsidP="00C1306C">
            <w:pPr>
              <w:spacing w:after="0" w:line="240" w:lineRule="auto"/>
              <w:jc w:val="center"/>
              <w:rPr>
                <w:rFonts w:ascii="Times New Roman" w:eastAsia="Times New Roman" w:hAnsi="Times New Roman"/>
                <w:b/>
                <w:sz w:val="28"/>
                <w:szCs w:val="28"/>
                <w:lang w:val="ky-KG" w:eastAsia="ru-RU"/>
              </w:rPr>
            </w:pPr>
            <w:r w:rsidRPr="00C1306C">
              <w:rPr>
                <w:rFonts w:ascii="Times New Roman" w:eastAsia="Times New Roman" w:hAnsi="Times New Roman"/>
                <w:b/>
                <w:sz w:val="28"/>
                <w:szCs w:val="28"/>
                <w:lang w:val="ky-KG" w:eastAsia="ru-RU"/>
              </w:rPr>
              <w:t>2012-жыл</w:t>
            </w:r>
          </w:p>
        </w:tc>
        <w:tc>
          <w:tcPr>
            <w:tcW w:w="1418" w:type="dxa"/>
            <w:shd w:val="clear" w:color="auto" w:fill="auto"/>
          </w:tcPr>
          <w:p w:rsidR="000B7056" w:rsidRPr="00C1306C" w:rsidRDefault="000B7056" w:rsidP="00C1306C">
            <w:pPr>
              <w:spacing w:after="0" w:line="240" w:lineRule="auto"/>
              <w:jc w:val="center"/>
              <w:rPr>
                <w:rFonts w:ascii="Times New Roman" w:eastAsia="Times New Roman" w:hAnsi="Times New Roman"/>
                <w:b/>
                <w:sz w:val="28"/>
                <w:szCs w:val="28"/>
                <w:lang w:val="ky-KG" w:eastAsia="ru-RU"/>
              </w:rPr>
            </w:pPr>
            <w:r w:rsidRPr="00C1306C">
              <w:rPr>
                <w:rFonts w:ascii="Times New Roman" w:eastAsia="Times New Roman" w:hAnsi="Times New Roman"/>
                <w:b/>
                <w:sz w:val="28"/>
                <w:szCs w:val="28"/>
                <w:lang w:val="ky-KG" w:eastAsia="ru-RU"/>
              </w:rPr>
              <w:t>2013-жыл</w:t>
            </w:r>
          </w:p>
        </w:tc>
        <w:tc>
          <w:tcPr>
            <w:tcW w:w="1382" w:type="dxa"/>
            <w:shd w:val="clear" w:color="auto" w:fill="auto"/>
          </w:tcPr>
          <w:p w:rsidR="000B7056" w:rsidRPr="00C1306C" w:rsidRDefault="000B7056" w:rsidP="00C1306C">
            <w:pPr>
              <w:spacing w:after="0" w:line="240" w:lineRule="auto"/>
              <w:jc w:val="center"/>
              <w:rPr>
                <w:rFonts w:ascii="Times New Roman" w:eastAsia="Times New Roman" w:hAnsi="Times New Roman"/>
                <w:b/>
                <w:sz w:val="28"/>
                <w:szCs w:val="28"/>
                <w:lang w:val="ky-KG" w:eastAsia="ru-RU"/>
              </w:rPr>
            </w:pPr>
            <w:r w:rsidRPr="00C1306C">
              <w:rPr>
                <w:rFonts w:ascii="Times New Roman" w:eastAsia="Times New Roman" w:hAnsi="Times New Roman"/>
                <w:b/>
                <w:sz w:val="28"/>
                <w:szCs w:val="28"/>
                <w:lang w:val="ky-KG" w:eastAsia="ru-RU"/>
              </w:rPr>
              <w:t>2014-жыл</w:t>
            </w:r>
          </w:p>
        </w:tc>
      </w:tr>
      <w:tr w:rsidR="00C1306C" w:rsidRPr="00C1306C" w:rsidTr="00C1306C">
        <w:tc>
          <w:tcPr>
            <w:tcW w:w="2235" w:type="dxa"/>
            <w:shd w:val="clear" w:color="auto" w:fill="auto"/>
            <w:vAlign w:val="center"/>
          </w:tcPr>
          <w:p w:rsidR="000B7056" w:rsidRPr="00C1306C" w:rsidRDefault="000B7056" w:rsidP="00C1306C">
            <w:pPr>
              <w:pStyle w:val="21"/>
              <w:shd w:val="clear" w:color="auto" w:fill="auto"/>
              <w:spacing w:line="240" w:lineRule="auto"/>
              <w:ind w:firstLine="0"/>
              <w:rPr>
                <w:szCs w:val="28"/>
                <w:lang w:val="ky-KG"/>
              </w:rPr>
            </w:pPr>
            <w:r w:rsidRPr="00C1306C">
              <w:rPr>
                <w:rStyle w:val="2Arial85pt"/>
                <w:rFonts w:ascii="Times New Roman" w:hAnsi="Times New Roman" w:cs="Times New Roman"/>
                <w:color w:val="auto"/>
                <w:sz w:val="28"/>
                <w:szCs w:val="28"/>
                <w:lang w:val="ky-KG"/>
              </w:rPr>
              <w:t>Улуттук жаратылыш парктарынын саны, бирдик</w:t>
            </w:r>
          </w:p>
        </w:tc>
        <w:tc>
          <w:tcPr>
            <w:tcW w:w="1417"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9</w:t>
            </w:r>
          </w:p>
        </w:tc>
        <w:tc>
          <w:tcPr>
            <w:tcW w:w="1418"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9</w:t>
            </w:r>
          </w:p>
        </w:tc>
        <w:tc>
          <w:tcPr>
            <w:tcW w:w="1417"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9</w:t>
            </w:r>
          </w:p>
        </w:tc>
        <w:tc>
          <w:tcPr>
            <w:tcW w:w="1418"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9</w:t>
            </w:r>
          </w:p>
        </w:tc>
        <w:tc>
          <w:tcPr>
            <w:tcW w:w="1382"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10</w:t>
            </w:r>
          </w:p>
        </w:tc>
      </w:tr>
      <w:tr w:rsidR="00C1306C" w:rsidRPr="00C1306C" w:rsidTr="00C1306C">
        <w:tc>
          <w:tcPr>
            <w:tcW w:w="2235" w:type="dxa"/>
            <w:shd w:val="clear" w:color="auto" w:fill="auto"/>
            <w:vAlign w:val="center"/>
          </w:tcPr>
          <w:p w:rsidR="000B7056" w:rsidRPr="00C1306C" w:rsidRDefault="000B7056" w:rsidP="00C1306C">
            <w:pPr>
              <w:pStyle w:val="21"/>
              <w:shd w:val="clear" w:color="auto" w:fill="auto"/>
              <w:spacing w:line="240" w:lineRule="auto"/>
              <w:ind w:firstLine="0"/>
              <w:rPr>
                <w:szCs w:val="28"/>
                <w:lang w:val="ky-KG"/>
              </w:rPr>
            </w:pPr>
            <w:r w:rsidRPr="00C1306C">
              <w:rPr>
                <w:rStyle w:val="2Arial85pt"/>
                <w:rFonts w:ascii="Times New Roman" w:hAnsi="Times New Roman" w:cs="Times New Roman"/>
                <w:color w:val="auto"/>
                <w:sz w:val="28"/>
                <w:szCs w:val="28"/>
                <w:lang w:val="ky-KG"/>
              </w:rPr>
              <w:t>аянты миң га</w:t>
            </w:r>
          </w:p>
        </w:tc>
        <w:tc>
          <w:tcPr>
            <w:tcW w:w="1417"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304.4</w:t>
            </w:r>
          </w:p>
        </w:tc>
        <w:tc>
          <w:tcPr>
            <w:tcW w:w="1418"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304.5</w:t>
            </w:r>
          </w:p>
        </w:tc>
        <w:tc>
          <w:tcPr>
            <w:tcW w:w="1417"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304.5</w:t>
            </w:r>
          </w:p>
        </w:tc>
        <w:tc>
          <w:tcPr>
            <w:tcW w:w="1418"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304.5</w:t>
            </w:r>
          </w:p>
        </w:tc>
        <w:tc>
          <w:tcPr>
            <w:tcW w:w="1382"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363.6</w:t>
            </w:r>
          </w:p>
        </w:tc>
      </w:tr>
      <w:tr w:rsidR="00C1306C" w:rsidRPr="00C1306C" w:rsidTr="00C1306C">
        <w:tc>
          <w:tcPr>
            <w:tcW w:w="2235" w:type="dxa"/>
            <w:shd w:val="clear" w:color="auto" w:fill="auto"/>
            <w:vAlign w:val="center"/>
          </w:tcPr>
          <w:p w:rsidR="000B7056" w:rsidRPr="00C1306C" w:rsidRDefault="000B7056" w:rsidP="00C1306C">
            <w:pPr>
              <w:pStyle w:val="21"/>
              <w:shd w:val="clear" w:color="auto" w:fill="auto"/>
              <w:spacing w:line="240" w:lineRule="auto"/>
              <w:ind w:firstLine="0"/>
              <w:rPr>
                <w:szCs w:val="28"/>
                <w:lang w:val="ky-KG"/>
              </w:rPr>
            </w:pPr>
            <w:r w:rsidRPr="00C1306C">
              <w:rPr>
                <w:rStyle w:val="2Arial85pt"/>
                <w:rFonts w:ascii="Times New Roman" w:hAnsi="Times New Roman" w:cs="Times New Roman"/>
                <w:color w:val="auto"/>
                <w:sz w:val="28"/>
                <w:szCs w:val="28"/>
                <w:lang w:val="ky-KG"/>
              </w:rPr>
              <w:t>Коруктардын саны, бирдик</w:t>
            </w:r>
          </w:p>
        </w:tc>
        <w:tc>
          <w:tcPr>
            <w:tcW w:w="1417"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10</w:t>
            </w:r>
          </w:p>
        </w:tc>
        <w:tc>
          <w:tcPr>
            <w:tcW w:w="1418"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10</w:t>
            </w:r>
          </w:p>
        </w:tc>
        <w:tc>
          <w:tcPr>
            <w:tcW w:w="1417"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10</w:t>
            </w:r>
          </w:p>
        </w:tc>
        <w:tc>
          <w:tcPr>
            <w:tcW w:w="1418"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10</w:t>
            </w:r>
          </w:p>
        </w:tc>
        <w:tc>
          <w:tcPr>
            <w:tcW w:w="1382"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9</w:t>
            </w:r>
          </w:p>
        </w:tc>
      </w:tr>
      <w:tr w:rsidR="00C1306C" w:rsidRPr="00C1306C" w:rsidTr="00C1306C">
        <w:tc>
          <w:tcPr>
            <w:tcW w:w="2235" w:type="dxa"/>
            <w:shd w:val="clear" w:color="auto" w:fill="auto"/>
            <w:vAlign w:val="center"/>
          </w:tcPr>
          <w:p w:rsidR="000B7056" w:rsidRPr="00C1306C" w:rsidRDefault="000B7056" w:rsidP="00C1306C">
            <w:pPr>
              <w:pStyle w:val="21"/>
              <w:shd w:val="clear" w:color="auto" w:fill="auto"/>
              <w:spacing w:line="240" w:lineRule="auto"/>
              <w:ind w:firstLine="0"/>
              <w:rPr>
                <w:rStyle w:val="2Arial85pt"/>
                <w:rFonts w:ascii="Times New Roman" w:hAnsi="Times New Roman" w:cs="Times New Roman"/>
                <w:color w:val="auto"/>
                <w:sz w:val="28"/>
                <w:szCs w:val="28"/>
                <w:lang w:val="ky-KG"/>
              </w:rPr>
            </w:pPr>
            <w:r w:rsidRPr="00C1306C">
              <w:rPr>
                <w:rStyle w:val="2Arial85pt"/>
                <w:rFonts w:ascii="Times New Roman" w:hAnsi="Times New Roman" w:cs="Times New Roman"/>
                <w:color w:val="auto"/>
                <w:sz w:val="28"/>
                <w:szCs w:val="28"/>
                <w:lang w:val="ky-KG"/>
              </w:rPr>
              <w:t xml:space="preserve">аянты </w:t>
            </w:r>
          </w:p>
          <w:p w:rsidR="000B7056" w:rsidRPr="00C1306C" w:rsidRDefault="000B7056" w:rsidP="00C1306C">
            <w:pPr>
              <w:pStyle w:val="21"/>
              <w:shd w:val="clear" w:color="auto" w:fill="auto"/>
              <w:spacing w:line="240" w:lineRule="auto"/>
              <w:ind w:firstLine="0"/>
              <w:rPr>
                <w:szCs w:val="28"/>
                <w:lang w:val="ky-KG"/>
              </w:rPr>
            </w:pPr>
            <w:r w:rsidRPr="00C1306C">
              <w:rPr>
                <w:rStyle w:val="2Arial85pt"/>
                <w:rFonts w:ascii="Times New Roman" w:hAnsi="Times New Roman" w:cs="Times New Roman"/>
                <w:color w:val="auto"/>
                <w:sz w:val="28"/>
                <w:szCs w:val="28"/>
                <w:lang w:val="ky-KG"/>
              </w:rPr>
              <w:t>миң га</w:t>
            </w:r>
          </w:p>
        </w:tc>
        <w:tc>
          <w:tcPr>
            <w:tcW w:w="1417"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503.8</w:t>
            </w:r>
          </w:p>
        </w:tc>
        <w:tc>
          <w:tcPr>
            <w:tcW w:w="1418"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503.9</w:t>
            </w:r>
          </w:p>
        </w:tc>
        <w:tc>
          <w:tcPr>
            <w:tcW w:w="1417"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591.1</w:t>
            </w:r>
          </w:p>
        </w:tc>
        <w:tc>
          <w:tcPr>
            <w:tcW w:w="1418"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610.4</w:t>
            </w:r>
          </w:p>
        </w:tc>
        <w:tc>
          <w:tcPr>
            <w:tcW w:w="1382"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551.4</w:t>
            </w:r>
          </w:p>
        </w:tc>
      </w:tr>
      <w:tr w:rsidR="00C1306C" w:rsidRPr="00C1306C" w:rsidTr="00C1306C">
        <w:tc>
          <w:tcPr>
            <w:tcW w:w="2235" w:type="dxa"/>
            <w:shd w:val="clear" w:color="auto" w:fill="auto"/>
            <w:vAlign w:val="center"/>
          </w:tcPr>
          <w:p w:rsidR="000B7056" w:rsidRPr="00C1306C" w:rsidRDefault="000B7056" w:rsidP="00C1306C">
            <w:pPr>
              <w:pStyle w:val="21"/>
              <w:shd w:val="clear" w:color="auto" w:fill="auto"/>
              <w:spacing w:line="240" w:lineRule="auto"/>
              <w:ind w:firstLine="0"/>
              <w:rPr>
                <w:szCs w:val="28"/>
                <w:lang w:val="ky-KG"/>
              </w:rPr>
            </w:pPr>
            <w:r w:rsidRPr="00C1306C">
              <w:rPr>
                <w:rStyle w:val="2Arial85pt"/>
                <w:rFonts w:ascii="Times New Roman" w:hAnsi="Times New Roman" w:cs="Times New Roman"/>
                <w:color w:val="auto"/>
                <w:sz w:val="28"/>
                <w:szCs w:val="28"/>
                <w:lang w:val="ky-KG"/>
              </w:rPr>
              <w:t>Аңчылык чарбаларынын саны, бирдик</w:t>
            </w:r>
          </w:p>
        </w:tc>
        <w:tc>
          <w:tcPr>
            <w:tcW w:w="1417"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35</w:t>
            </w:r>
          </w:p>
        </w:tc>
        <w:tc>
          <w:tcPr>
            <w:tcW w:w="1418"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41</w:t>
            </w:r>
          </w:p>
        </w:tc>
        <w:tc>
          <w:tcPr>
            <w:tcW w:w="1417"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47</w:t>
            </w:r>
          </w:p>
        </w:tc>
        <w:tc>
          <w:tcPr>
            <w:tcW w:w="1418"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49</w:t>
            </w:r>
          </w:p>
        </w:tc>
        <w:tc>
          <w:tcPr>
            <w:tcW w:w="1382"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50</w:t>
            </w:r>
          </w:p>
        </w:tc>
      </w:tr>
      <w:tr w:rsidR="00C1306C" w:rsidRPr="00C1306C" w:rsidTr="00C1306C">
        <w:tc>
          <w:tcPr>
            <w:tcW w:w="2235" w:type="dxa"/>
            <w:shd w:val="clear" w:color="auto" w:fill="auto"/>
            <w:vAlign w:val="center"/>
          </w:tcPr>
          <w:p w:rsidR="000B7056" w:rsidRPr="00C1306C" w:rsidRDefault="000B7056" w:rsidP="00C1306C">
            <w:pPr>
              <w:pStyle w:val="21"/>
              <w:shd w:val="clear" w:color="auto" w:fill="auto"/>
              <w:spacing w:line="240" w:lineRule="auto"/>
              <w:ind w:firstLine="0"/>
              <w:rPr>
                <w:szCs w:val="28"/>
                <w:lang w:val="ky-KG"/>
              </w:rPr>
            </w:pPr>
            <w:r w:rsidRPr="00C1306C">
              <w:rPr>
                <w:rStyle w:val="2Arial85pt"/>
                <w:rFonts w:ascii="Times New Roman" w:hAnsi="Times New Roman" w:cs="Times New Roman"/>
                <w:color w:val="auto"/>
                <w:sz w:val="28"/>
                <w:szCs w:val="28"/>
                <w:lang w:val="ky-KG"/>
              </w:rPr>
              <w:t>аянты миң  га</w:t>
            </w:r>
          </w:p>
        </w:tc>
        <w:tc>
          <w:tcPr>
            <w:tcW w:w="1417"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w:t>
            </w:r>
          </w:p>
        </w:tc>
        <w:tc>
          <w:tcPr>
            <w:tcW w:w="1418"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12.4</w:t>
            </w:r>
          </w:p>
        </w:tc>
        <w:tc>
          <w:tcPr>
            <w:tcW w:w="1417"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12.7</w:t>
            </w:r>
          </w:p>
        </w:tc>
        <w:tc>
          <w:tcPr>
            <w:tcW w:w="1418"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12.8</w:t>
            </w:r>
          </w:p>
        </w:tc>
        <w:tc>
          <w:tcPr>
            <w:tcW w:w="1382" w:type="dxa"/>
            <w:shd w:val="clear" w:color="auto" w:fill="auto"/>
            <w:vAlign w:val="center"/>
          </w:tcPr>
          <w:p w:rsidR="000B7056" w:rsidRPr="00C1306C" w:rsidRDefault="000B7056" w:rsidP="00C1306C">
            <w:pPr>
              <w:spacing w:after="0" w:line="240" w:lineRule="auto"/>
              <w:jc w:val="center"/>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12.8</w:t>
            </w:r>
          </w:p>
        </w:tc>
      </w:tr>
    </w:tbl>
    <w:p w:rsidR="000B7056" w:rsidRPr="00C1306C" w:rsidRDefault="000B7056" w:rsidP="00C1306C">
      <w:pPr>
        <w:spacing w:after="0" w:line="240" w:lineRule="auto"/>
        <w:ind w:firstLine="851"/>
        <w:jc w:val="both"/>
        <w:rPr>
          <w:rFonts w:ascii="Times New Roman" w:hAnsi="Times New Roman"/>
          <w:b/>
          <w:sz w:val="28"/>
          <w:szCs w:val="28"/>
          <w:lang w:val="ky-KG"/>
        </w:rPr>
      </w:pPr>
    </w:p>
    <w:p w:rsidR="000B7056" w:rsidRPr="00C1306C" w:rsidRDefault="000B7056" w:rsidP="00C1306C">
      <w:pPr>
        <w:spacing w:after="0" w:line="240" w:lineRule="auto"/>
        <w:ind w:firstLine="709"/>
        <w:jc w:val="both"/>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 xml:space="preserve">Азыркы учурда жүрүүнүн активдүү ыкмаларын (жөө, суу, тоо, велосипед, лыжа ж.б менен) талап кылуучу туризмдин активдүү жана окуялуу түрлөрү популярдуулукка ээ болуп келе жатат. Муну менен бирге туристтердин өтө көп жана контролдонбогон агымы айлана-чөйрөгө терс таасирин тийгизип, биологиялык жана өсүмдүктөрдүн ар түрдүүлүгүнүн төмөндөшүнүн алып келүүдө.     </w:t>
      </w:r>
    </w:p>
    <w:p w:rsidR="000B7056" w:rsidRPr="00C1306C" w:rsidRDefault="000B7056" w:rsidP="00C1306C">
      <w:pPr>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 xml:space="preserve">Туризм чөйрөсүндө экология боюнча алганда төмөнкүдөй проблемалар бар: </w:t>
      </w:r>
    </w:p>
    <w:p w:rsidR="000B7056" w:rsidRPr="00C1306C" w:rsidRDefault="000B7056" w:rsidP="00C1306C">
      <w:pPr>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 xml:space="preserve">-  айлана-чөйрөнүн булганышы, атап айтканда тиричилик калдыктары менен булганышы; </w:t>
      </w:r>
    </w:p>
    <w:p w:rsidR="000B7056" w:rsidRPr="00C1306C" w:rsidRDefault="000B7056" w:rsidP="00C1306C">
      <w:pPr>
        <w:pStyle w:val="a3"/>
        <w:numPr>
          <w:ilvl w:val="0"/>
          <w:numId w:val="7"/>
        </w:numPr>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xml:space="preserve">убактылуу туристтик лагерлерге карата санитардык-эпидемиялогиялык талаптардын жоктугу;   </w:t>
      </w:r>
    </w:p>
    <w:p w:rsidR="000B7056" w:rsidRPr="00C1306C" w:rsidRDefault="000B7056" w:rsidP="00C1306C">
      <w:pPr>
        <w:pStyle w:val="a3"/>
        <w:numPr>
          <w:ilvl w:val="0"/>
          <w:numId w:val="7"/>
        </w:numPr>
        <w:spacing w:after="0" w:line="240" w:lineRule="auto"/>
        <w:ind w:left="0" w:firstLine="709"/>
        <w:jc w:val="both"/>
        <w:rPr>
          <w:rFonts w:ascii="Times New Roman" w:hAnsi="Times New Roman"/>
          <w:snapToGrid w:val="0"/>
          <w:sz w:val="28"/>
          <w:szCs w:val="28"/>
          <w:lang w:val="ky-KG"/>
        </w:rPr>
      </w:pPr>
      <w:r w:rsidRPr="00C1306C">
        <w:rPr>
          <w:rFonts w:ascii="Times New Roman" w:eastAsia="Times New Roman" w:hAnsi="Times New Roman"/>
          <w:sz w:val="28"/>
          <w:szCs w:val="28"/>
          <w:lang w:val="ky-KG" w:eastAsia="ru-RU"/>
        </w:rPr>
        <w:t xml:space="preserve">ӨКЖАга карата айлана-чөйрөнү </w:t>
      </w:r>
      <w:r w:rsidRPr="00C1306C">
        <w:rPr>
          <w:rFonts w:ascii="Times New Roman" w:hAnsi="Times New Roman"/>
          <w:sz w:val="28"/>
          <w:szCs w:val="28"/>
          <w:lang w:val="ky-KG"/>
        </w:rPr>
        <w:t xml:space="preserve">коргоо эрежелеринин сакталбашы.  </w:t>
      </w:r>
    </w:p>
    <w:p w:rsidR="000B7056" w:rsidRPr="00C1306C" w:rsidRDefault="000B7056" w:rsidP="00C1306C">
      <w:pPr>
        <w:spacing w:after="0" w:line="240" w:lineRule="auto"/>
        <w:ind w:firstLine="851"/>
        <w:jc w:val="both"/>
        <w:rPr>
          <w:rFonts w:ascii="Times New Roman" w:hAnsi="Times New Roman"/>
          <w:b/>
          <w:sz w:val="28"/>
          <w:szCs w:val="28"/>
          <w:lang w:val="ky-KG"/>
        </w:rPr>
      </w:pPr>
    </w:p>
    <w:p w:rsidR="000B7056" w:rsidRPr="00C1306C" w:rsidRDefault="000B7056" w:rsidP="00C1306C">
      <w:pPr>
        <w:spacing w:after="0" w:line="240" w:lineRule="auto"/>
        <w:jc w:val="center"/>
        <w:rPr>
          <w:rFonts w:ascii="Times New Roman" w:hAnsi="Times New Roman"/>
          <w:b/>
          <w:sz w:val="28"/>
          <w:szCs w:val="28"/>
          <w:lang w:val="ky-KG"/>
        </w:rPr>
      </w:pPr>
      <w:r w:rsidRPr="00C1306C">
        <w:rPr>
          <w:rFonts w:ascii="Times New Roman" w:hAnsi="Times New Roman"/>
          <w:b/>
          <w:sz w:val="28"/>
          <w:szCs w:val="28"/>
          <w:lang w:val="ky-KG"/>
        </w:rPr>
        <w:t>1</w:t>
      </w:r>
      <w:r w:rsidR="00C1306C">
        <w:rPr>
          <w:rFonts w:ascii="Times New Roman" w:hAnsi="Times New Roman"/>
          <w:b/>
          <w:sz w:val="28"/>
          <w:szCs w:val="28"/>
          <w:lang w:val="ky-KG"/>
        </w:rPr>
        <w:t>1</w:t>
      </w:r>
      <w:r w:rsidRPr="00C1306C">
        <w:rPr>
          <w:rFonts w:ascii="Times New Roman" w:hAnsi="Times New Roman"/>
          <w:b/>
          <w:sz w:val="28"/>
          <w:szCs w:val="28"/>
          <w:lang w:val="ky-KG"/>
        </w:rPr>
        <w:t>. Региондордогу туризм</w:t>
      </w:r>
    </w:p>
    <w:p w:rsidR="000B7056" w:rsidRPr="00C1306C" w:rsidRDefault="000B7056" w:rsidP="00C1306C">
      <w:pPr>
        <w:spacing w:after="0" w:line="240" w:lineRule="auto"/>
        <w:ind w:firstLine="851"/>
        <w:jc w:val="both"/>
        <w:rPr>
          <w:rFonts w:ascii="Times New Roman" w:hAnsi="Times New Roman"/>
          <w:b/>
          <w:sz w:val="28"/>
          <w:szCs w:val="28"/>
          <w:lang w:val="ky-KG"/>
        </w:rPr>
      </w:pPr>
    </w:p>
    <w:p w:rsidR="000B7056" w:rsidRDefault="000B705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Кыргызстандын ар бир региону туризмдин ар кандай түрлөрүн өнүктүрүү үчүн өзүнүн ар түрдүү жана жагымдуу артыкчылыгы менен айырмаланат.  </w:t>
      </w:r>
    </w:p>
    <w:p w:rsidR="00C1306C" w:rsidRPr="00C1306C" w:rsidRDefault="00C1306C" w:rsidP="00C1306C">
      <w:pPr>
        <w:spacing w:after="0" w:line="240" w:lineRule="auto"/>
        <w:ind w:firstLine="851"/>
        <w:jc w:val="both"/>
        <w:rPr>
          <w:rFonts w:ascii="Times New Roman" w:hAnsi="Times New Roman"/>
          <w:sz w:val="28"/>
          <w:szCs w:val="28"/>
          <w:lang w:val="ky-KG"/>
        </w:rPr>
      </w:pPr>
    </w:p>
    <w:p w:rsidR="000B7056" w:rsidRPr="00C1306C" w:rsidRDefault="000B7056" w:rsidP="00C1306C">
      <w:pPr>
        <w:autoSpaceDE w:val="0"/>
        <w:autoSpaceDN w:val="0"/>
        <w:adjustRightInd w:val="0"/>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Баткен  облусу. Туристтерди табигый-климаттык шарттары жана Фергана өрөөнүндө ыңгайлуу географиялык жайгашкандыгы менен таратат. Кылымдын ортосунда облустун аймагында өнүккөн шаарлар жайгашкан жана Улуу Жибек Жолунун бутактарынын бири өтчү. Кербендер Баткен шаары аркылуу Самаркандга, Бухарага, Ташкентке, Хивге жана Кашгарга өтүшчү. Облустун аймагында көп сандаган тарыхый-маданий объектилер бар.  Бул I-VI жана  IХ–ХVI кылымдардагы байыркы турактардын </w:t>
      </w:r>
      <w:r w:rsidRPr="00C1306C">
        <w:rPr>
          <w:rFonts w:ascii="Times New Roman" w:hAnsi="Times New Roman"/>
          <w:sz w:val="28"/>
          <w:szCs w:val="28"/>
          <w:lang w:val="ky-KG"/>
        </w:rPr>
        <w:lastRenderedPageBreak/>
        <w:t xml:space="preserve">калдыктары, кокон мезгилиндеги сепилдердин калдыгы — Кан, Кыштут жана Кайрагач айылындагы архитектуралык эстелик-мечит. </w:t>
      </w:r>
    </w:p>
    <w:p w:rsidR="000B7056" w:rsidRPr="00C1306C" w:rsidRDefault="000B7056" w:rsidP="00C1306C">
      <w:pPr>
        <w:autoSpaceDE w:val="0"/>
        <w:autoSpaceDN w:val="0"/>
        <w:adjustRightInd w:val="0"/>
        <w:spacing w:after="0" w:line="240" w:lineRule="auto"/>
        <w:ind w:firstLine="851"/>
        <w:jc w:val="both"/>
        <w:rPr>
          <w:rFonts w:ascii="Times New Roman" w:eastAsia="Arial Unicode MS" w:hAnsi="Times New Roman"/>
          <w:sz w:val="28"/>
          <w:szCs w:val="28"/>
          <w:lang w:val="ky-KG"/>
        </w:rPr>
      </w:pPr>
      <w:r w:rsidRPr="00C1306C">
        <w:rPr>
          <w:rFonts w:ascii="Times New Roman" w:hAnsi="Times New Roman"/>
          <w:sz w:val="28"/>
          <w:szCs w:val="28"/>
          <w:lang w:val="ky-KG"/>
        </w:rPr>
        <w:t xml:space="preserve"> «Дугаба» альпинисттик базасы жана «Пирамидаль» чокусу (5509,9 м) туристтерди тартуу үчүн жакшы келечекке ээ.   </w:t>
      </w:r>
    </w:p>
    <w:p w:rsidR="000B7056" w:rsidRPr="00C1306C" w:rsidRDefault="000B705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Туризмди маалыматтык камсыздоодо туризм үчүн жагымдуу облус катары Баткендин имиджин көтөрүү керек. Облуста туризмди өнүктүрүү үчүн облустун ажайып кооз жерлерине алып баруучу автомобиль жолдорун реконструкциялоо өзгөчө мааниге ээ.  </w:t>
      </w:r>
    </w:p>
    <w:p w:rsidR="000B7056" w:rsidRPr="00C1306C" w:rsidRDefault="000B705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Облуста туризмди өнүктүрүү боюнча төмөнкү проблемалар бар: </w:t>
      </w:r>
    </w:p>
    <w:p w:rsidR="000B7056" w:rsidRPr="00C1306C" w:rsidRDefault="000B705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 региондо туризмди өнүктүрүү үчүн жагымдуу шарттарды түзүү боюнча жергиликтүү бийлик органдарынын начар иштеши;  </w:t>
      </w:r>
    </w:p>
    <w:p w:rsidR="000B7056" w:rsidRPr="00C1306C" w:rsidRDefault="000B705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 туристтик инфратүзүмдүнүн төмөн деңгээли;   </w:t>
      </w:r>
    </w:p>
    <w:p w:rsidR="00C1306C" w:rsidRDefault="000B705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 туристтерди жайгаштыруунун комфортабелдүү жамааттык каражаттардын жоктугу. </w:t>
      </w:r>
    </w:p>
    <w:p w:rsidR="000B7056" w:rsidRPr="00C1306C" w:rsidRDefault="000B705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 </w:t>
      </w:r>
    </w:p>
    <w:p w:rsidR="000B7056" w:rsidRPr="00C1306C" w:rsidRDefault="000B705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Чүй облусу.</w:t>
      </w:r>
      <w:r w:rsidRPr="00C1306C">
        <w:rPr>
          <w:rFonts w:ascii="Times New Roman" w:hAnsi="Times New Roman"/>
          <w:i/>
          <w:sz w:val="28"/>
          <w:szCs w:val="28"/>
          <w:lang w:val="ky-KG"/>
        </w:rPr>
        <w:t xml:space="preserve"> </w:t>
      </w:r>
      <w:r w:rsidRPr="00C1306C">
        <w:rPr>
          <w:rFonts w:ascii="Times New Roman" w:hAnsi="Times New Roman"/>
          <w:sz w:val="28"/>
          <w:szCs w:val="28"/>
          <w:lang w:val="ky-KG"/>
        </w:rPr>
        <w:t xml:space="preserve">Облус минералдык жана термалдык булактарга бай  жаратылышынын башкалардан бөлөкчө сулуулугу менен айырмаланат; эс алуу үйлөрүн, дарылоо мекемелерин куруу үчүн, ошондой эле эл аралык   альпинизмди уюштуруу үчүн артыкчылыкка ээ. Чүй облусунун аймагында туризмдин экстремалдык </w:t>
      </w:r>
      <w:r w:rsidR="00BA2E86" w:rsidRPr="00C1306C">
        <w:rPr>
          <w:rFonts w:ascii="Times New Roman" w:hAnsi="Times New Roman"/>
          <w:sz w:val="28"/>
          <w:szCs w:val="28"/>
          <w:lang w:val="ky-KG"/>
        </w:rPr>
        <w:t>«</w:t>
      </w:r>
      <w:r w:rsidRPr="00C1306C">
        <w:rPr>
          <w:rFonts w:ascii="Times New Roman" w:hAnsi="Times New Roman"/>
          <w:sz w:val="28"/>
          <w:szCs w:val="28"/>
          <w:lang w:val="ky-KG"/>
        </w:rPr>
        <w:t>окуялуу</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түрүн өнүктүрүүгө болот. Окуялуу туризм эң биринчиден өнүккөн өлкөлөрдүн туристтерине багытталган.  </w:t>
      </w:r>
    </w:p>
    <w:p w:rsidR="000B7056" w:rsidRPr="00C1306C" w:rsidRDefault="000B705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Облуста 36 эс алуу жана туризм ишканасы иштейт, алардын ичинен  26сы жыл бою иштейт жана 10у сезондук түрдө иштейт.   </w:t>
      </w:r>
    </w:p>
    <w:p w:rsidR="000B7056" w:rsidRPr="00C1306C" w:rsidRDefault="000B705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xml:space="preserve">Чүй облусунун аймагында туристтерди кабыл алуу үчүн </w:t>
      </w:r>
      <w:r w:rsidR="00F27456" w:rsidRPr="00F27456">
        <w:rPr>
          <w:rFonts w:ascii="Times New Roman" w:hAnsi="Times New Roman"/>
          <w:sz w:val="28"/>
          <w:szCs w:val="28"/>
          <w:lang w:val="ky-KG"/>
        </w:rPr>
        <w:t xml:space="preserve">                              </w:t>
      </w:r>
      <w:r w:rsidRPr="00C1306C">
        <w:rPr>
          <w:rFonts w:ascii="Times New Roman" w:hAnsi="Times New Roman"/>
          <w:sz w:val="28"/>
          <w:szCs w:val="28"/>
          <w:lang w:val="ky-KG"/>
        </w:rPr>
        <w:t>14 мейманкана, 10 тоо лыжа базасы, 23 музей, 7 жаратылыш паркы жана коруктар, 4 тарыхый-археологиялык комплекс бар.</w:t>
      </w:r>
    </w:p>
    <w:p w:rsidR="000B7056" w:rsidRPr="00C1306C" w:rsidRDefault="000B705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Облустун аймагынан «Жибек жолу» өтөт жана төмөнкү турлар иштейт:</w:t>
      </w:r>
    </w:p>
    <w:p w:rsidR="000B7056" w:rsidRPr="00C1306C" w:rsidRDefault="000B705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«Жибек жолу күзөтчүсү» - «Бурана мунарасы» тарыхый- архитектуралык комплекске экскурсиялар;</w:t>
      </w:r>
    </w:p>
    <w:p w:rsidR="000B7056" w:rsidRPr="00C1306C" w:rsidRDefault="000B705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 «Жаратылыштын касиеттүү таасири» - «Ысык-Ата», «Теплые ключи» курорттук зонасынын минералдык дарылык булактарына турбаруулар;</w:t>
      </w: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 xml:space="preserve">- </w:t>
      </w:r>
      <w:r w:rsidR="00BA2E86" w:rsidRPr="00C1306C">
        <w:rPr>
          <w:rFonts w:ascii="Times New Roman" w:hAnsi="Times New Roman"/>
          <w:sz w:val="28"/>
          <w:szCs w:val="28"/>
          <w:lang w:val="ky-KG"/>
        </w:rPr>
        <w:t>«</w:t>
      </w:r>
      <w:r w:rsidRPr="00C1306C">
        <w:rPr>
          <w:rFonts w:ascii="Times New Roman" w:hAnsi="Times New Roman"/>
          <w:sz w:val="28"/>
          <w:szCs w:val="28"/>
          <w:lang w:val="ky-KG"/>
        </w:rPr>
        <w:t>Жаратылыштын кол тие элек кооздугу</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 шаркыратмаларга жана бийик тоолуу көлдөргө баруу менен Шамшы жана Кегети капчыгайларынын кооз жайларына туристтик жүрүштөр. Көп күндүк турларды сүйүүчүлөр үчүн </w:t>
      </w:r>
      <w:r w:rsidR="00BA2E86" w:rsidRPr="00C1306C">
        <w:rPr>
          <w:rFonts w:ascii="Times New Roman" w:hAnsi="Times New Roman"/>
          <w:sz w:val="28"/>
          <w:szCs w:val="28"/>
          <w:lang w:val="ky-KG"/>
        </w:rPr>
        <w:t>«</w:t>
      </w:r>
      <w:r w:rsidRPr="00C1306C">
        <w:rPr>
          <w:rFonts w:ascii="Times New Roman" w:hAnsi="Times New Roman"/>
          <w:sz w:val="28"/>
          <w:szCs w:val="28"/>
          <w:lang w:val="ky-KG"/>
        </w:rPr>
        <w:t>Кегети-Шамшы</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 Соң-Көл туристтик жүрүш сунушталат.</w:t>
      </w:r>
    </w:p>
    <w:p w:rsidR="0068786C" w:rsidRPr="00C1306C" w:rsidRDefault="0068786C" w:rsidP="00C1306C">
      <w:pPr>
        <w:tabs>
          <w:tab w:val="left" w:pos="993"/>
        </w:tabs>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Облуста ошондой эле парапланеризм, альпинизм жана  ат жүрүштөрү өнүгүүдө.</w:t>
      </w:r>
    </w:p>
    <w:p w:rsidR="0068786C" w:rsidRPr="00C1306C" w:rsidRDefault="0068786C" w:rsidP="00C1306C">
      <w:pPr>
        <w:tabs>
          <w:tab w:val="left" w:pos="993"/>
        </w:tabs>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Туризмди өнүктүрүү жаатында төмөндөгүдөй көйгөйлөр бар:</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заманбап туристтик инфра</w:t>
      </w:r>
      <w:r w:rsidR="00874776" w:rsidRPr="00C1306C">
        <w:rPr>
          <w:rFonts w:ascii="Times New Roman" w:hAnsi="Times New Roman"/>
          <w:sz w:val="28"/>
          <w:szCs w:val="28"/>
          <w:lang w:val="ky-KG"/>
        </w:rPr>
        <w:t>түзүмдүн</w:t>
      </w:r>
      <w:r w:rsidRPr="00C1306C">
        <w:rPr>
          <w:rFonts w:ascii="Times New Roman" w:hAnsi="Times New Roman"/>
          <w:sz w:val="28"/>
          <w:szCs w:val="28"/>
          <w:lang w:val="ky-KG"/>
        </w:rPr>
        <w:t xml:space="preserve">  жоктугу;</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туризм көрсөтүүчү кызматтардын деңгээли эл аралык стандарттарга, кызмат көрсөтүүнүн мезгилдүүлүгүнө шайкешсиздиги;</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lastRenderedPageBreak/>
        <w:t>туризм объекттерин өнүктүрүүгө финансылык каражаттардын жана инвестициялардын жетишсиздиги;</w:t>
      </w:r>
    </w:p>
    <w:p w:rsidR="006878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тийиштүү жарнаманын жоктугу.</w:t>
      </w:r>
    </w:p>
    <w:p w:rsidR="00C1306C" w:rsidRPr="00C1306C" w:rsidRDefault="00C1306C" w:rsidP="00C1306C">
      <w:pPr>
        <w:pStyle w:val="a3"/>
        <w:tabs>
          <w:tab w:val="left" w:pos="993"/>
        </w:tabs>
        <w:spacing w:after="0" w:line="240" w:lineRule="auto"/>
        <w:ind w:left="708"/>
        <w:jc w:val="both"/>
        <w:rPr>
          <w:rFonts w:ascii="Times New Roman" w:hAnsi="Times New Roman"/>
          <w:sz w:val="28"/>
          <w:szCs w:val="28"/>
          <w:lang w:val="ky-KG"/>
        </w:rPr>
      </w:pPr>
    </w:p>
    <w:p w:rsidR="0068786C" w:rsidRPr="00C1306C" w:rsidRDefault="0068786C" w:rsidP="00C1306C">
      <w:pPr>
        <w:tabs>
          <w:tab w:val="left" w:pos="993"/>
        </w:tabs>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Ысык-Көл облусу</w:t>
      </w:r>
      <w:r w:rsidRPr="00C1306C">
        <w:rPr>
          <w:rFonts w:ascii="Times New Roman" w:hAnsi="Times New Roman"/>
          <w:i/>
          <w:sz w:val="28"/>
          <w:szCs w:val="28"/>
          <w:lang w:val="ky-KG"/>
        </w:rPr>
        <w:t>.</w:t>
      </w:r>
      <w:r w:rsidRPr="00C1306C">
        <w:rPr>
          <w:rFonts w:ascii="Times New Roman" w:hAnsi="Times New Roman"/>
          <w:sz w:val="28"/>
          <w:szCs w:val="28"/>
          <w:lang w:val="ky-KG"/>
        </w:rPr>
        <w:t xml:space="preserve"> Облуста көлөмү боюнча  дүйнөдөгү экинчи бийик тоолуу Ысык-Көл жайгашкан. Облустун аймагында </w:t>
      </w:r>
      <w:r w:rsidR="00BA2E86" w:rsidRPr="00C1306C">
        <w:rPr>
          <w:rFonts w:ascii="Times New Roman" w:hAnsi="Times New Roman"/>
          <w:sz w:val="28"/>
          <w:szCs w:val="28"/>
          <w:lang w:val="ky-KG"/>
        </w:rPr>
        <w:t>«</w:t>
      </w:r>
      <w:r w:rsidRPr="00C1306C">
        <w:rPr>
          <w:rFonts w:ascii="Times New Roman" w:hAnsi="Times New Roman"/>
          <w:sz w:val="28"/>
          <w:szCs w:val="28"/>
          <w:lang w:val="ky-KG"/>
        </w:rPr>
        <w:t>Григорьевский</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w:t>
      </w:r>
      <w:r w:rsidR="00BA2E86" w:rsidRPr="00C1306C">
        <w:rPr>
          <w:rFonts w:ascii="Times New Roman" w:hAnsi="Times New Roman"/>
          <w:sz w:val="28"/>
          <w:szCs w:val="28"/>
          <w:lang w:val="ky-KG"/>
        </w:rPr>
        <w:t>«</w:t>
      </w:r>
      <w:r w:rsidRPr="00C1306C">
        <w:rPr>
          <w:rFonts w:ascii="Times New Roman" w:hAnsi="Times New Roman"/>
          <w:sz w:val="28"/>
          <w:szCs w:val="28"/>
          <w:lang w:val="ky-KG"/>
        </w:rPr>
        <w:t>Семеновский</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w:t>
      </w:r>
      <w:r w:rsidR="00BA2E86" w:rsidRPr="00C1306C">
        <w:rPr>
          <w:rFonts w:ascii="Times New Roman" w:hAnsi="Times New Roman"/>
          <w:sz w:val="28"/>
          <w:szCs w:val="28"/>
          <w:lang w:val="ky-KG"/>
        </w:rPr>
        <w:t>«</w:t>
      </w:r>
      <w:r w:rsidRPr="00C1306C">
        <w:rPr>
          <w:rFonts w:ascii="Times New Roman" w:hAnsi="Times New Roman"/>
          <w:sz w:val="28"/>
          <w:szCs w:val="28"/>
          <w:lang w:val="ky-KG"/>
        </w:rPr>
        <w:t>Урток</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w:t>
      </w:r>
      <w:r w:rsidR="00BA2E86" w:rsidRPr="00C1306C">
        <w:rPr>
          <w:rFonts w:ascii="Times New Roman" w:hAnsi="Times New Roman"/>
          <w:sz w:val="28"/>
          <w:szCs w:val="28"/>
          <w:lang w:val="ky-KG"/>
        </w:rPr>
        <w:t>«</w:t>
      </w:r>
      <w:r w:rsidRPr="00C1306C">
        <w:rPr>
          <w:rFonts w:ascii="Times New Roman" w:hAnsi="Times New Roman"/>
          <w:sz w:val="28"/>
          <w:szCs w:val="28"/>
          <w:lang w:val="ky-KG"/>
        </w:rPr>
        <w:t>Жети-Өгүз</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капчыгайлары жайгашкан. Ысык-Көлдүн түштүк жээгинде Туздуу көл (Мертвое озеро) жайгашкан. Ошондой эле облустун аймагында 243 курортук-ден-соолук  чыңдоочу мекемелер иштейт, анын ичинен көпчүлүгү түндүк жээкте жайгашкан. Облустун аймагында Рух Ордо этно-маданий комплекси бар.</w:t>
      </w: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 xml:space="preserve">Облустун аймагында Шериктеш өлкөлөрдүн ичинен тоо лыжа курортторунун алдыңкыларынын бири болуп саналган </w:t>
      </w:r>
      <w:r w:rsidR="00BA2E86" w:rsidRPr="00C1306C">
        <w:rPr>
          <w:rFonts w:ascii="Times New Roman" w:hAnsi="Times New Roman"/>
          <w:sz w:val="28"/>
          <w:szCs w:val="28"/>
          <w:lang w:val="ky-KG"/>
        </w:rPr>
        <w:t>«</w:t>
      </w:r>
      <w:r w:rsidRPr="00C1306C">
        <w:rPr>
          <w:rFonts w:ascii="Times New Roman" w:hAnsi="Times New Roman"/>
          <w:sz w:val="28"/>
          <w:szCs w:val="28"/>
          <w:lang w:val="ky-KG"/>
        </w:rPr>
        <w:t>Каракол</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тоо лыжа базасы жайгашкан.</w:t>
      </w: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Ысык-Көл облусу курорттук-рекреаци</w:t>
      </w:r>
      <w:r w:rsidR="00BA2E86" w:rsidRPr="00C1306C">
        <w:rPr>
          <w:rFonts w:ascii="Times New Roman" w:hAnsi="Times New Roman"/>
          <w:sz w:val="28"/>
          <w:szCs w:val="28"/>
          <w:lang w:val="ky-KG"/>
        </w:rPr>
        <w:t>ялык</w:t>
      </w:r>
      <w:r w:rsidRPr="00C1306C">
        <w:rPr>
          <w:rFonts w:ascii="Times New Roman" w:hAnsi="Times New Roman"/>
          <w:sz w:val="28"/>
          <w:szCs w:val="28"/>
          <w:lang w:val="ky-KG"/>
        </w:rPr>
        <w:t>, экологиялык, окуялуу жана маданий-таанып билүү туризмин өнүктүрүү үчүн чоң мүмкүнчүлүккө ээ.</w:t>
      </w:r>
    </w:p>
    <w:p w:rsidR="0068786C" w:rsidRPr="00C1306C" w:rsidRDefault="0068786C" w:rsidP="00C1306C">
      <w:pPr>
        <w:tabs>
          <w:tab w:val="left" w:pos="993"/>
        </w:tabs>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Бул рыноктогу туристтик баруулардын негизги максаты эс алуу, рекреация, ден-соолук, альпинизм, Улуу жибек жолу жана спорт болуп саналат. Рынок баарынан мурда ички туристтерге, Казакстандан, Өзбекстандан жана Россиянын региондорунан (Сибир жана Урал)  келүүчү туристтерге багытталган.</w:t>
      </w:r>
    </w:p>
    <w:p w:rsidR="0068786C" w:rsidRPr="00C1306C" w:rsidRDefault="0068786C" w:rsidP="00C1306C">
      <w:pPr>
        <w:tabs>
          <w:tab w:val="left" w:pos="993"/>
        </w:tabs>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Облуста туризмди өнүктүрүү үчүн төмөндөгүдөй көйгөйлөр бар:</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 xml:space="preserve">Ысык-Көлдүн түштүк жээгинде туризмдин жетишсиз деңгээли; </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туристтик сезондун кыскалыгы.</w:t>
      </w:r>
    </w:p>
    <w:p w:rsidR="0068786C" w:rsidRPr="00C1306C" w:rsidRDefault="0068786C" w:rsidP="00C1306C">
      <w:pPr>
        <w:tabs>
          <w:tab w:val="left" w:pos="993"/>
        </w:tabs>
        <w:spacing w:after="0" w:line="240" w:lineRule="auto"/>
        <w:ind w:left="709" w:firstLine="708"/>
        <w:jc w:val="both"/>
        <w:rPr>
          <w:rFonts w:ascii="Times New Roman" w:hAnsi="Times New Roman"/>
          <w:sz w:val="28"/>
          <w:szCs w:val="28"/>
          <w:lang w:val="ky-KG"/>
        </w:rPr>
      </w:pPr>
    </w:p>
    <w:p w:rsidR="0068786C" w:rsidRPr="00C1306C" w:rsidRDefault="00C1306C" w:rsidP="00C1306C">
      <w:pPr>
        <w:tabs>
          <w:tab w:val="left" w:pos="993"/>
        </w:tabs>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xml:space="preserve">Жалал-Абад облусу. </w:t>
      </w:r>
      <w:r w:rsidR="0068786C" w:rsidRPr="00C1306C">
        <w:rPr>
          <w:rFonts w:ascii="Times New Roman" w:hAnsi="Times New Roman"/>
          <w:sz w:val="28"/>
          <w:szCs w:val="28"/>
          <w:lang w:val="ky-KG"/>
        </w:rPr>
        <w:t xml:space="preserve">Облуста туризмдин көптөгөн түрү перспективдүү. Облустун аймагы өзүнүн жаратылыш кооздугу, жакшы сакталып келген тарыхый эстеликтери менен өзгөчөлөнүп турат. Облустун аймагында байыркы жаңгак-жемиш токою Арстанбап, Сары-Челек тоолуу көлү, ар кандай доордун петроглифтери топтолгон аска бетине чегилген сүрөттөр менен </w:t>
      </w:r>
      <w:r w:rsidR="00BA2E86" w:rsidRPr="00C1306C">
        <w:rPr>
          <w:rFonts w:ascii="Times New Roman" w:hAnsi="Times New Roman"/>
          <w:sz w:val="28"/>
          <w:szCs w:val="28"/>
          <w:lang w:val="ky-KG"/>
        </w:rPr>
        <w:t>«</w:t>
      </w:r>
      <w:r w:rsidR="0068786C" w:rsidRPr="00C1306C">
        <w:rPr>
          <w:rFonts w:ascii="Times New Roman" w:hAnsi="Times New Roman"/>
          <w:sz w:val="28"/>
          <w:szCs w:val="28"/>
          <w:lang w:val="ky-KG"/>
        </w:rPr>
        <w:t>Саймалуу-Таш</w:t>
      </w:r>
      <w:r w:rsidR="00BA2E86" w:rsidRPr="00C1306C">
        <w:rPr>
          <w:rFonts w:ascii="Times New Roman" w:hAnsi="Times New Roman"/>
          <w:sz w:val="28"/>
          <w:szCs w:val="28"/>
          <w:lang w:val="ky-KG"/>
        </w:rPr>
        <w:t>»</w:t>
      </w:r>
      <w:r w:rsidR="0068786C" w:rsidRPr="00C1306C">
        <w:rPr>
          <w:rFonts w:ascii="Times New Roman" w:hAnsi="Times New Roman"/>
          <w:sz w:val="28"/>
          <w:szCs w:val="28"/>
          <w:lang w:val="ky-KG"/>
        </w:rPr>
        <w:t xml:space="preserve"> кайталангыс тарыхый эстелик жайгашкан.</w:t>
      </w: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 xml:space="preserve">Жалал-Абад облусунун аймагында 3 мамлекеттик жаратылыш коругу, 26 мейманкана, 2 курорттук - ден-соолук мекемелери, 2 туристтик база, </w:t>
      </w:r>
      <w:r w:rsidR="00F27456" w:rsidRPr="00F27456">
        <w:rPr>
          <w:rFonts w:ascii="Times New Roman" w:hAnsi="Times New Roman"/>
          <w:sz w:val="28"/>
          <w:szCs w:val="28"/>
          <w:lang w:val="ky-KG"/>
        </w:rPr>
        <w:t xml:space="preserve">          </w:t>
      </w:r>
      <w:r w:rsidRPr="00C1306C">
        <w:rPr>
          <w:rFonts w:ascii="Times New Roman" w:hAnsi="Times New Roman"/>
          <w:sz w:val="28"/>
          <w:szCs w:val="28"/>
          <w:lang w:val="ky-KG"/>
        </w:rPr>
        <w:t>1 туристтик пансионат, 5 тарыхый-археологиялык комплекс, 5 музей иштейт.</w:t>
      </w:r>
    </w:p>
    <w:p w:rsidR="0068786C" w:rsidRPr="00C1306C" w:rsidRDefault="0068786C" w:rsidP="00C1306C">
      <w:pPr>
        <w:tabs>
          <w:tab w:val="left" w:pos="993"/>
        </w:tabs>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Өзүнүн жаратылыш жана климаттык шарттары боюнча, маданий-тарыхый эстеликтери, туризмди өнүктүрүү үчүн ыңгайлуу жерлери менен Жалал-Абад облусу олуттуу туристтик мүмкүнчүлүккө ээ.</w:t>
      </w:r>
    </w:p>
    <w:p w:rsidR="0068786C" w:rsidRPr="00C1306C" w:rsidRDefault="0068786C" w:rsidP="00C1306C">
      <w:pPr>
        <w:tabs>
          <w:tab w:val="left" w:pos="993"/>
        </w:tabs>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Жалал-Абад облусунда негизинен туризмдин, курорттук, дарылоочу жана экологиялык сыяктуу түрлөрү өнүккөн. Облустун аймагында бүгүнкү күндө төмөнкүдөй туристтик комплекстер иштейт:</w:t>
      </w:r>
    </w:p>
    <w:p w:rsidR="0068786C" w:rsidRPr="00C1306C" w:rsidRDefault="00BA2E86"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w:t>
      </w:r>
      <w:r w:rsidR="0068786C" w:rsidRPr="00C1306C">
        <w:rPr>
          <w:rFonts w:ascii="Times New Roman" w:hAnsi="Times New Roman"/>
          <w:sz w:val="28"/>
          <w:szCs w:val="28"/>
          <w:lang w:val="ky-KG"/>
        </w:rPr>
        <w:t>Арстанбап-Ата</w:t>
      </w:r>
      <w:r w:rsidRPr="00C1306C">
        <w:rPr>
          <w:rFonts w:ascii="Times New Roman" w:hAnsi="Times New Roman"/>
          <w:sz w:val="28"/>
          <w:szCs w:val="28"/>
          <w:lang w:val="ky-KG"/>
        </w:rPr>
        <w:t>»</w:t>
      </w:r>
      <w:r w:rsidR="0068786C" w:rsidRPr="00C1306C">
        <w:rPr>
          <w:rFonts w:ascii="Times New Roman" w:hAnsi="Times New Roman"/>
          <w:sz w:val="28"/>
          <w:szCs w:val="28"/>
          <w:lang w:val="ky-KG"/>
        </w:rPr>
        <w:t xml:space="preserve"> пансионаты – курорт тибиндеги ден-соолук чыңдоочу пансионат;</w:t>
      </w:r>
    </w:p>
    <w:p w:rsidR="0068786C" w:rsidRPr="00C1306C" w:rsidRDefault="00BA2E86"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lastRenderedPageBreak/>
        <w:t>«</w:t>
      </w:r>
      <w:r w:rsidR="0068786C" w:rsidRPr="00C1306C">
        <w:rPr>
          <w:rFonts w:ascii="Times New Roman" w:hAnsi="Times New Roman"/>
          <w:sz w:val="28"/>
          <w:szCs w:val="28"/>
          <w:lang w:val="ky-KG"/>
        </w:rPr>
        <w:t>Азия-Треккинг</w:t>
      </w:r>
      <w:r w:rsidRPr="00C1306C">
        <w:rPr>
          <w:rFonts w:ascii="Times New Roman" w:hAnsi="Times New Roman"/>
          <w:sz w:val="28"/>
          <w:szCs w:val="28"/>
          <w:lang w:val="ky-KG"/>
        </w:rPr>
        <w:t>»</w:t>
      </w:r>
      <w:r w:rsidR="0068786C" w:rsidRPr="00C1306C">
        <w:rPr>
          <w:rFonts w:ascii="Times New Roman" w:hAnsi="Times New Roman"/>
          <w:sz w:val="28"/>
          <w:szCs w:val="28"/>
          <w:lang w:val="ky-KG"/>
        </w:rPr>
        <w:t xml:space="preserve"> ден соолук чыңдоочу борбор деңиз деңгээлинен 2000 метр бийиктикте, Арстанбап айылында, байыркы жаңгак токоюнун курчоосунда  жайгашкан;</w:t>
      </w:r>
    </w:p>
    <w:p w:rsidR="0068786C" w:rsidRPr="00C1306C" w:rsidRDefault="00BA2E86"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w:t>
      </w:r>
      <w:r w:rsidR="0068786C" w:rsidRPr="00C1306C">
        <w:rPr>
          <w:rFonts w:ascii="Times New Roman" w:hAnsi="Times New Roman"/>
          <w:sz w:val="28"/>
          <w:szCs w:val="28"/>
          <w:lang w:val="ky-KG"/>
        </w:rPr>
        <w:t>Жалал-Абад</w:t>
      </w:r>
      <w:r w:rsidRPr="00C1306C">
        <w:rPr>
          <w:rFonts w:ascii="Times New Roman" w:hAnsi="Times New Roman"/>
          <w:sz w:val="28"/>
          <w:szCs w:val="28"/>
          <w:lang w:val="ky-KG"/>
        </w:rPr>
        <w:t>»</w:t>
      </w:r>
      <w:r w:rsidR="0068786C" w:rsidRPr="00C1306C">
        <w:rPr>
          <w:rFonts w:ascii="Times New Roman" w:hAnsi="Times New Roman"/>
          <w:sz w:val="28"/>
          <w:szCs w:val="28"/>
          <w:lang w:val="ky-KG"/>
        </w:rPr>
        <w:t xml:space="preserve"> санаториясы Жалал-Абад шаарынан 5 км аралыкта, деңиз деңгээлинен 975 метр бийиктикте жайгашкан.</w:t>
      </w:r>
    </w:p>
    <w:p w:rsidR="0068786C" w:rsidRPr="00C1306C" w:rsidRDefault="0068786C" w:rsidP="00C1306C">
      <w:pPr>
        <w:tabs>
          <w:tab w:val="left" w:pos="993"/>
        </w:tabs>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Экологиялык туризм үчүн кеңири мүмкүнчүлүктөр бар.</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Сары-Челек тоолуу көлүн, Беш-Арал жана Сары-Челек коруктарын жана Чаткал өзөнүнүн жаратылыш потенциалын эске алсак активдүү туристтик сезондо туризмдин активдүү жана окуялуу түрлөрүн өнүктүрүү үчүн мүмкүндүктөр бар.</w:t>
      </w:r>
    </w:p>
    <w:p w:rsidR="0068786C" w:rsidRPr="00C1306C" w:rsidRDefault="0068786C" w:rsidP="00C1306C">
      <w:pPr>
        <w:spacing w:after="0" w:line="240" w:lineRule="auto"/>
        <w:ind w:left="567" w:firstLine="708"/>
        <w:jc w:val="both"/>
        <w:rPr>
          <w:rFonts w:ascii="Times New Roman" w:hAnsi="Times New Roman"/>
          <w:sz w:val="28"/>
          <w:szCs w:val="28"/>
          <w:lang w:val="ky-KG"/>
        </w:rPr>
      </w:pP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Нарын облусу</w:t>
      </w:r>
      <w:r w:rsidRPr="00C1306C">
        <w:rPr>
          <w:rFonts w:ascii="Times New Roman" w:hAnsi="Times New Roman"/>
          <w:i/>
          <w:sz w:val="28"/>
          <w:szCs w:val="28"/>
          <w:lang w:val="ky-KG"/>
        </w:rPr>
        <w:t>.</w:t>
      </w:r>
      <w:r w:rsidRPr="00C1306C">
        <w:rPr>
          <w:rFonts w:ascii="Times New Roman" w:hAnsi="Times New Roman"/>
          <w:sz w:val="28"/>
          <w:szCs w:val="28"/>
          <w:lang w:val="ky-KG"/>
        </w:rPr>
        <w:t xml:space="preserve">  Экологиялык, маданий-таанып билүү, окуялуу жана спорттук туризмди өнүктүрүү үчүн келечектүү регион. </w:t>
      </w: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Облустун аймагында жаратылыш-экологиялык (Жогорку Нарын жана Кичи Нарын) комплекстери, архитектура эстеликтери (Кошой-Коргон байыркы шаары, Таш-Рабат, Тайлак баатыр күмбөзү, Он-Арча таш доорунун адамдары жашаган турак, көлдөр (Соң-Көл, Чатыр-Көл),  шаркыратмалар (Сарала-Сай, Соң-Көл), үңкүрлөр (Ала-мышык, Көк-Кыя), коруктар (Нарын мамлекеттик коругу, Салкын-Төр Улуттук паркы, Нарын дарыясы, Чоң-Туз шахтасы, Данков чокусу, Ак-Талаа өрөөнү жайгашкан.</w:t>
      </w: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Туристтердин жашоосу жана аларга ыңгайлуу шарттарды түзүү үчүн 40 мейманкана жана мейманкана үйлөрү  иштейт. Туризм чөйрөсүндө 600дөн ашык  адам алектенет, анын ичинен мейманкана бизнесинде 250дөн ашык адам иштейт, анын ичинде боз үйлөрдө туристтик кызматтарды көрсөткөн  жеке ишкерлер иштешет, ресторан бизнесинде 300дөн ашуун адам алектенет.</w:t>
      </w:r>
    </w:p>
    <w:p w:rsidR="0068786C" w:rsidRPr="00C1306C" w:rsidRDefault="0068786C" w:rsidP="00C1306C">
      <w:pPr>
        <w:tabs>
          <w:tab w:val="left" w:pos="993"/>
        </w:tabs>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Туризмди өнүктүрүү боюнча негизги көйгөйлөр төмөнкүлөр болуп саналат:</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айыл калкынын туризм ишине начар тартылышы;</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туристтерди тейлөө чөйрөсүндө алектенген кадрлардын кесиптик даярдыгынын начардыгы;</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колдонуудагы инфра</w:t>
      </w:r>
      <w:r w:rsidR="00874776" w:rsidRPr="00C1306C">
        <w:rPr>
          <w:rFonts w:ascii="Times New Roman" w:hAnsi="Times New Roman"/>
          <w:sz w:val="28"/>
          <w:szCs w:val="28"/>
          <w:lang w:val="ky-KG"/>
        </w:rPr>
        <w:t>түзүм</w:t>
      </w:r>
      <w:r w:rsidRPr="00C1306C">
        <w:rPr>
          <w:rFonts w:ascii="Times New Roman" w:hAnsi="Times New Roman"/>
          <w:sz w:val="28"/>
          <w:szCs w:val="28"/>
          <w:lang w:val="ky-KG"/>
        </w:rPr>
        <w:t xml:space="preserve"> жана транспорттук система активдүү өнүгүп жаткан туризмдин керектөөлөрүнө жооп бере албайт;</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туризмдин адистештирилген түрлөрүнүн начар өнүгүүсү;</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туристтик маршруттардын жоктугу.</w:t>
      </w:r>
    </w:p>
    <w:p w:rsidR="0068786C" w:rsidRPr="00C1306C" w:rsidRDefault="0068786C" w:rsidP="00C1306C">
      <w:pPr>
        <w:spacing w:after="0" w:line="240" w:lineRule="auto"/>
        <w:ind w:left="709" w:firstLine="708"/>
        <w:jc w:val="both"/>
        <w:rPr>
          <w:rFonts w:ascii="Times New Roman" w:hAnsi="Times New Roman"/>
          <w:sz w:val="28"/>
          <w:szCs w:val="28"/>
          <w:lang w:val="ky-KG"/>
        </w:rPr>
      </w:pPr>
    </w:p>
    <w:p w:rsidR="0068786C" w:rsidRPr="00C1306C" w:rsidRDefault="0068786C" w:rsidP="00C1306C">
      <w:pPr>
        <w:tabs>
          <w:tab w:val="left" w:pos="993"/>
        </w:tabs>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 xml:space="preserve">Талас облусу. Облуста </w:t>
      </w:r>
      <w:r w:rsidR="00BA2E86" w:rsidRPr="00C1306C">
        <w:rPr>
          <w:rFonts w:ascii="Times New Roman" w:hAnsi="Times New Roman"/>
          <w:sz w:val="28"/>
          <w:szCs w:val="28"/>
          <w:lang w:val="ky-KG"/>
        </w:rPr>
        <w:t>«</w:t>
      </w:r>
      <w:r w:rsidRPr="00C1306C">
        <w:rPr>
          <w:rFonts w:ascii="Times New Roman" w:hAnsi="Times New Roman"/>
          <w:sz w:val="28"/>
          <w:szCs w:val="28"/>
          <w:lang w:val="ky-KG"/>
        </w:rPr>
        <w:t>Манас-Ордо</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этно-маданий  борбор жайгашкан. </w:t>
      </w:r>
      <w:r w:rsidR="00BA2E86" w:rsidRPr="00C1306C">
        <w:rPr>
          <w:rFonts w:ascii="Times New Roman" w:hAnsi="Times New Roman"/>
          <w:sz w:val="28"/>
          <w:szCs w:val="28"/>
          <w:lang w:val="ky-KG"/>
        </w:rPr>
        <w:t>«</w:t>
      </w:r>
      <w:r w:rsidRPr="00C1306C">
        <w:rPr>
          <w:rFonts w:ascii="Times New Roman" w:hAnsi="Times New Roman"/>
          <w:sz w:val="28"/>
          <w:szCs w:val="28"/>
          <w:lang w:val="ky-KG"/>
        </w:rPr>
        <w:t>Манас</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чокусунда альпинисттик базаны жана тоо-окуялуу туризм пункттарын уюштуруу мүмкүнчүлүгү бар. Ат туризми туризмдин эң эле универсалдуу жана пайдалуу түрү болуп саналат, ал бүтүндөй регионду жана Талас облусунун туристтик зонасын камтыйт.</w:t>
      </w:r>
    </w:p>
    <w:p w:rsidR="0068786C" w:rsidRPr="00C1306C" w:rsidRDefault="0068786C" w:rsidP="00C1306C">
      <w:pPr>
        <w:tabs>
          <w:tab w:val="left" w:pos="993"/>
        </w:tabs>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Талас облусу беш  ички жаратылыш туристтик зонага бөлүнгөн, алар төмөнкүлөр:</w:t>
      </w:r>
    </w:p>
    <w:p w:rsidR="0068786C" w:rsidRPr="00C1306C" w:rsidRDefault="0068786C" w:rsidP="00C1306C">
      <w:pPr>
        <w:pStyle w:val="a3"/>
        <w:numPr>
          <w:ilvl w:val="0"/>
          <w:numId w:val="9"/>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Каракол, Кеңкол, Беш-Таш капчыгайлары;</w:t>
      </w:r>
    </w:p>
    <w:p w:rsidR="0068786C" w:rsidRPr="00C1306C" w:rsidRDefault="0068786C" w:rsidP="00C1306C">
      <w:pPr>
        <w:pStyle w:val="a3"/>
        <w:numPr>
          <w:ilvl w:val="0"/>
          <w:numId w:val="9"/>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lastRenderedPageBreak/>
        <w:t xml:space="preserve">Кайыңды, </w:t>
      </w:r>
      <w:r w:rsidR="00BA2E86" w:rsidRPr="00C1306C">
        <w:rPr>
          <w:rFonts w:ascii="Times New Roman" w:hAnsi="Times New Roman"/>
          <w:sz w:val="28"/>
          <w:szCs w:val="28"/>
          <w:lang w:val="ky-KG"/>
        </w:rPr>
        <w:t>«</w:t>
      </w:r>
      <w:r w:rsidRPr="00C1306C">
        <w:rPr>
          <w:rFonts w:ascii="Times New Roman" w:hAnsi="Times New Roman"/>
          <w:sz w:val="28"/>
          <w:szCs w:val="28"/>
          <w:lang w:val="ky-KG"/>
        </w:rPr>
        <w:t>Эчкили-Тоо</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заказниги, Кара-Арча;</w:t>
      </w:r>
    </w:p>
    <w:p w:rsidR="0068786C" w:rsidRPr="00C1306C" w:rsidRDefault="0068786C" w:rsidP="00C1306C">
      <w:pPr>
        <w:pStyle w:val="a3"/>
        <w:numPr>
          <w:ilvl w:val="0"/>
          <w:numId w:val="9"/>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Үрмарал, Күмүштак;</w:t>
      </w:r>
    </w:p>
    <w:p w:rsidR="0068786C" w:rsidRPr="00C1306C" w:rsidRDefault="0068786C" w:rsidP="00C1306C">
      <w:pPr>
        <w:pStyle w:val="a3"/>
        <w:numPr>
          <w:ilvl w:val="0"/>
          <w:numId w:val="9"/>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Кара-буура, Бакайыр, Киров суу сактагычы;</w:t>
      </w:r>
    </w:p>
    <w:p w:rsidR="0068786C" w:rsidRPr="00C1306C" w:rsidRDefault="0068786C" w:rsidP="00C1306C">
      <w:pPr>
        <w:pStyle w:val="a3"/>
        <w:numPr>
          <w:ilvl w:val="0"/>
          <w:numId w:val="9"/>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Күркүрөө, Манас чокусу, Сары-Үңкүр.</w:t>
      </w:r>
    </w:p>
    <w:p w:rsidR="0068786C" w:rsidRPr="00C1306C" w:rsidRDefault="0068786C" w:rsidP="00C1306C">
      <w:pPr>
        <w:tabs>
          <w:tab w:val="left" w:pos="993"/>
        </w:tabs>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Жаратылыш зоналарын камтыган  16 маршрут бар, анын ичинен бешөө туристтерди кабыл алууну уюштурууга даяр.</w:t>
      </w:r>
    </w:p>
    <w:p w:rsidR="0068786C" w:rsidRPr="00C1306C" w:rsidRDefault="0068786C" w:rsidP="00C1306C">
      <w:pPr>
        <w:tabs>
          <w:tab w:val="left" w:pos="993"/>
        </w:tabs>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Туризмдин төмөнкүдөй түрлөрүн өнүктүрүүнүн перспективасы бар:</w:t>
      </w: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Облустун колдо болгон туристтик потенциалынын базасында туризмдин активдүү жана окуялуу, дарылоо-ден</w:t>
      </w:r>
      <w:r w:rsidR="00BA2E86" w:rsidRPr="00C1306C">
        <w:rPr>
          <w:rFonts w:ascii="Times New Roman" w:hAnsi="Times New Roman"/>
          <w:sz w:val="28"/>
          <w:szCs w:val="28"/>
          <w:lang w:val="ky-KG"/>
        </w:rPr>
        <w:t xml:space="preserve"> </w:t>
      </w:r>
      <w:r w:rsidRPr="00C1306C">
        <w:rPr>
          <w:rFonts w:ascii="Times New Roman" w:hAnsi="Times New Roman"/>
          <w:sz w:val="28"/>
          <w:szCs w:val="28"/>
          <w:lang w:val="ky-KG"/>
        </w:rPr>
        <w:t>соолукту чыңдоо жана маданий-таанып билүү түрлөрүн өнүктүрүү зарыл.</w:t>
      </w:r>
    </w:p>
    <w:p w:rsidR="0068786C" w:rsidRPr="00C1306C" w:rsidRDefault="0068786C" w:rsidP="00C1306C">
      <w:pPr>
        <w:tabs>
          <w:tab w:val="left" w:pos="993"/>
        </w:tabs>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Облуста туризм чөйрөсүнүн негизги   көйгөйлөрү төмөнкүлөр болуп саналат:</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туристтик маршруттардын жагымсыздыгы;</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тарыхый музейлердин жоктугу;</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жасалган сувенир буюмдары жана улуттук буюм-тайымдар үчүн сатып өткөрүүчү рыноктун жоктугу;</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иштеп жаткан бизнести уюштуруу жана кеңейтүү үчүн жеткиликтүү кредиттин жоктугу;</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туристтик автотранспорттордун эскириши (автобустар, микроавтобустар);</w:t>
      </w:r>
    </w:p>
    <w:p w:rsidR="0068786C" w:rsidRDefault="00BA2E86"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w:t>
      </w:r>
      <w:r w:rsidR="0068786C" w:rsidRPr="00C1306C">
        <w:rPr>
          <w:rFonts w:ascii="Times New Roman" w:hAnsi="Times New Roman"/>
          <w:sz w:val="28"/>
          <w:szCs w:val="28"/>
          <w:lang w:val="ky-KG"/>
        </w:rPr>
        <w:t>Манас-Ордо</w:t>
      </w:r>
      <w:r w:rsidRPr="00C1306C">
        <w:rPr>
          <w:rFonts w:ascii="Times New Roman" w:hAnsi="Times New Roman"/>
          <w:sz w:val="28"/>
          <w:szCs w:val="28"/>
          <w:lang w:val="ky-KG"/>
        </w:rPr>
        <w:t>»</w:t>
      </w:r>
      <w:r w:rsidR="0068786C" w:rsidRPr="00C1306C">
        <w:rPr>
          <w:rFonts w:ascii="Times New Roman" w:hAnsi="Times New Roman"/>
          <w:sz w:val="28"/>
          <w:szCs w:val="28"/>
          <w:lang w:val="ky-KG"/>
        </w:rPr>
        <w:t xml:space="preserve"> этно-комплексин даңазалоо үчүн этнографиялык иш-чаралардын жүргүзүлбөгөндүгү.</w:t>
      </w:r>
    </w:p>
    <w:p w:rsidR="00C1306C" w:rsidRPr="00C1306C" w:rsidRDefault="00C1306C" w:rsidP="00C1306C">
      <w:pPr>
        <w:pStyle w:val="a3"/>
        <w:tabs>
          <w:tab w:val="left" w:pos="993"/>
        </w:tabs>
        <w:spacing w:after="0" w:line="240" w:lineRule="auto"/>
        <w:ind w:left="708"/>
        <w:jc w:val="both"/>
        <w:rPr>
          <w:rFonts w:ascii="Times New Roman" w:hAnsi="Times New Roman"/>
          <w:sz w:val="28"/>
          <w:szCs w:val="28"/>
          <w:lang w:val="ky-KG"/>
        </w:rPr>
      </w:pP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Ош облусу</w:t>
      </w:r>
      <w:r w:rsidRPr="00C1306C">
        <w:rPr>
          <w:rFonts w:ascii="Times New Roman" w:hAnsi="Times New Roman"/>
          <w:i/>
          <w:sz w:val="28"/>
          <w:szCs w:val="28"/>
          <w:lang w:val="ky-KG"/>
        </w:rPr>
        <w:t>.</w:t>
      </w:r>
      <w:r w:rsidRPr="00C1306C">
        <w:rPr>
          <w:rFonts w:ascii="Times New Roman" w:hAnsi="Times New Roman"/>
          <w:sz w:val="28"/>
          <w:szCs w:val="28"/>
          <w:lang w:val="ky-KG"/>
        </w:rPr>
        <w:t xml:space="preserve"> Тарыхый-архитектуралык эстеликтер облустун туристтик потенциалы болуп саналат: байыркы мергенчилердин турактары,  көрүстөндөр, байыркы шаарлар, аскага чегилген сүрөттөр, байыркы конуштар, күмбөздөр, мечиттер, кербен-сарайлар, Даван байыркы мамлекетинин чептери. Ош шаарынын маанилүү тарыхый-маданий  эстеликтеринин бири Сулайман-Тоо тоосу болуп саналат. Ош шаарына -3000 жылдан ашык – бул  Орто Азиядагы байыркы белгилүү шаарлардын бири.</w:t>
      </w: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Ош облусунун тоо капчыгайларында жана өрөөндөрүндө 100 дөн ашуун көл жана көптөгөн шаркыратмалар бар. Облустун тоолуу райондору кооздугу боюнча таңкалаарлык  үңкүрлөргө бай, алар өзгөчө Алай тоо кыркаларынын тармактарында көп.</w:t>
      </w: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Облустун аймагында тоолор (Ачык-Таш, Корумду), Абшыр-Сай шаркыратмасы бар, жаратылыш-экологиялык комплекси (Кожо-Келген, Кара-Шоро), Кыргыз-Ата мамлекеттик улуттук жаратылыш паркы, Ош тоолорунун үңкүрлөрү, ошондой эле Сулайман-Тоо, Ринат Абдуллахан мечити, бир камералуу Тахт – Сулайман мечити (</w:t>
      </w:r>
      <w:r w:rsidR="00BA2E86" w:rsidRPr="00C1306C">
        <w:rPr>
          <w:rFonts w:ascii="Times New Roman" w:hAnsi="Times New Roman"/>
          <w:sz w:val="28"/>
          <w:szCs w:val="28"/>
          <w:lang w:val="ky-KG"/>
        </w:rPr>
        <w:t>«</w:t>
      </w:r>
      <w:r w:rsidRPr="00C1306C">
        <w:rPr>
          <w:rFonts w:ascii="Times New Roman" w:hAnsi="Times New Roman"/>
          <w:sz w:val="28"/>
          <w:szCs w:val="28"/>
          <w:lang w:val="ky-KG"/>
        </w:rPr>
        <w:t>Бабурдун үйү</w:t>
      </w:r>
      <w:r w:rsidR="00BA2E86" w:rsidRPr="00C1306C">
        <w:rPr>
          <w:rFonts w:ascii="Times New Roman" w:hAnsi="Times New Roman"/>
          <w:sz w:val="28"/>
          <w:szCs w:val="28"/>
          <w:lang w:val="ky-KG"/>
        </w:rPr>
        <w:t>»</w:t>
      </w:r>
      <w:r w:rsidRPr="00C1306C">
        <w:rPr>
          <w:rFonts w:ascii="Times New Roman" w:hAnsi="Times New Roman"/>
          <w:sz w:val="28"/>
          <w:szCs w:val="28"/>
          <w:lang w:val="ky-KG"/>
        </w:rPr>
        <w:t>) жана Өзгөн тарыхый-архитектуралык комплекси сыяктуу ажайып жайлар жайгашкан.</w:t>
      </w:r>
    </w:p>
    <w:p w:rsidR="0068786C" w:rsidRPr="00C1306C" w:rsidRDefault="0068786C" w:rsidP="00C1306C">
      <w:pPr>
        <w:tabs>
          <w:tab w:val="left" w:pos="993"/>
        </w:tabs>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Облуста туризмди өнүктүрүүнүн төмөнкүдөй көйгөйлөрү орун алган:</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lastRenderedPageBreak/>
        <w:t>облустун аймагы боюнча  туристтик ишти пропорционалдуу өнүктүрүү жана уюштуруу жок;</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туристтик ассоциациялар начар жана активдүү иштебейт.</w:t>
      </w:r>
    </w:p>
    <w:p w:rsidR="0068786C" w:rsidRPr="00C1306C" w:rsidRDefault="0068786C" w:rsidP="00C1306C">
      <w:pPr>
        <w:tabs>
          <w:tab w:val="left" w:pos="993"/>
        </w:tabs>
        <w:spacing w:after="0" w:line="240" w:lineRule="auto"/>
        <w:ind w:firstLine="708"/>
        <w:jc w:val="both"/>
        <w:rPr>
          <w:rFonts w:ascii="Times New Roman" w:hAnsi="Times New Roman"/>
          <w:b/>
          <w:sz w:val="28"/>
          <w:szCs w:val="28"/>
          <w:lang w:val="ky-KG"/>
        </w:rPr>
      </w:pPr>
    </w:p>
    <w:p w:rsidR="0068786C" w:rsidRPr="00C1306C" w:rsidRDefault="0068786C" w:rsidP="00C1306C">
      <w:pPr>
        <w:spacing w:after="0" w:line="240" w:lineRule="auto"/>
        <w:jc w:val="center"/>
        <w:rPr>
          <w:rFonts w:ascii="Times New Roman" w:hAnsi="Times New Roman"/>
          <w:b/>
          <w:sz w:val="28"/>
          <w:szCs w:val="28"/>
          <w:lang w:val="ky-KG"/>
        </w:rPr>
      </w:pPr>
      <w:r w:rsidRPr="00C1306C">
        <w:rPr>
          <w:rFonts w:ascii="Times New Roman" w:hAnsi="Times New Roman"/>
          <w:b/>
          <w:sz w:val="28"/>
          <w:szCs w:val="28"/>
          <w:lang w:val="ky-KG"/>
        </w:rPr>
        <w:t>II. Стратегиялык багыттар</w:t>
      </w:r>
    </w:p>
    <w:p w:rsidR="0068786C" w:rsidRPr="00C1306C" w:rsidRDefault="0068786C" w:rsidP="00C1306C">
      <w:pPr>
        <w:spacing w:after="0" w:line="240" w:lineRule="auto"/>
        <w:ind w:firstLine="708"/>
        <w:jc w:val="both"/>
        <w:rPr>
          <w:rFonts w:ascii="Times New Roman" w:hAnsi="Times New Roman"/>
          <w:b/>
          <w:sz w:val="28"/>
          <w:szCs w:val="28"/>
          <w:lang w:val="ky-KG"/>
        </w:rPr>
      </w:pP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b/>
          <w:sz w:val="28"/>
          <w:szCs w:val="28"/>
          <w:lang w:val="ky-KG"/>
        </w:rPr>
        <w:t>Туризм чөйрөсүн</w:t>
      </w:r>
      <w:r w:rsidRPr="00C1306C">
        <w:rPr>
          <w:rFonts w:ascii="Times New Roman" w:hAnsi="Times New Roman"/>
          <w:sz w:val="28"/>
          <w:szCs w:val="28"/>
          <w:lang w:val="ky-KG"/>
        </w:rPr>
        <w:t xml:space="preserve"> ө</w:t>
      </w:r>
      <w:r w:rsidRPr="00C1306C">
        <w:rPr>
          <w:rFonts w:ascii="Times New Roman" w:hAnsi="Times New Roman"/>
          <w:b/>
          <w:sz w:val="28"/>
          <w:szCs w:val="28"/>
          <w:lang w:val="ky-KG"/>
        </w:rPr>
        <w:t xml:space="preserve">нүктүрүүнү көрө билүү. </w:t>
      </w:r>
      <w:r w:rsidRPr="00C1306C">
        <w:rPr>
          <w:rFonts w:ascii="Times New Roman" w:hAnsi="Times New Roman"/>
          <w:sz w:val="28"/>
          <w:szCs w:val="28"/>
          <w:lang w:val="ky-KG"/>
        </w:rPr>
        <w:t>Республиканын туристтик индустриясы өлкөнү туризм өлкөсү катары эл аралык имиджин олуттуу жакшыртууга көмөк көрсөтүүчү өнүктүрүүнүн эң маанилүүсү болуп калышы керек. Туристтик индустрия  сервистин эл аралык стандарттарына шайкеш келүүгө тийиш жана өлкөнүн колдо болгон жаратылыш потенциалына этият мамиле кылуу менен пайдаланышы керек. Кайталангыс жаратылыш потенциалы жана бай маданий мурастары өлкөнү өнүктүрүүнүн маанилүү фактору болуп калууга тийиш.</w:t>
      </w: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b/>
          <w:sz w:val="28"/>
          <w:szCs w:val="28"/>
          <w:lang w:val="ky-KG"/>
        </w:rPr>
        <w:t xml:space="preserve">Программанын максаты. </w:t>
      </w:r>
      <w:r w:rsidRPr="00C1306C">
        <w:rPr>
          <w:rFonts w:ascii="Times New Roman" w:hAnsi="Times New Roman"/>
          <w:sz w:val="28"/>
          <w:szCs w:val="28"/>
          <w:lang w:val="ky-KG"/>
        </w:rPr>
        <w:t>Өлкөнүн эл аралык имиджин жана туризмдин ИДПдагы үлүшүн 7%дан кем эмес көбөйтүү аркылуу экономикага салымын  олуттуу арттыруу, ошондой эле туристтердин агылып келишин ар жыл сайын 20%га өстүрүү менен республиканын жаратылышы бай потенциалын ар сезон сайын пайдалануу үчүн туристтик иштин ар кандай түрлөрүн ар тараптуу өнүктүрүү максатында</w:t>
      </w:r>
      <w:r w:rsidRPr="00C1306C">
        <w:rPr>
          <w:rFonts w:ascii="Times New Roman" w:hAnsi="Times New Roman"/>
          <w:b/>
          <w:sz w:val="28"/>
          <w:szCs w:val="28"/>
          <w:lang w:val="ky-KG"/>
        </w:rPr>
        <w:t xml:space="preserve">  </w:t>
      </w:r>
      <w:r w:rsidRPr="00C1306C">
        <w:rPr>
          <w:rFonts w:ascii="Times New Roman" w:hAnsi="Times New Roman"/>
          <w:sz w:val="28"/>
          <w:szCs w:val="28"/>
          <w:lang w:val="ky-KG"/>
        </w:rPr>
        <w:t>ата мекендик туристтик индустрияны өнүктүрүү үчүн жагымдуу шарттарды түзүү.</w:t>
      </w: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Максаттарга жетүүнү өлчөө үчүн төмөнкүдөй индикаторлор колдонулат: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8222"/>
      </w:tblGrid>
      <w:tr w:rsidR="00C1306C" w:rsidRPr="00F27456" w:rsidTr="00C1306C">
        <w:tc>
          <w:tcPr>
            <w:tcW w:w="1134" w:type="dxa"/>
            <w:vAlign w:val="center"/>
          </w:tcPr>
          <w:p w:rsidR="0068786C" w:rsidRPr="00C1306C" w:rsidRDefault="0068786C" w:rsidP="00C1306C">
            <w:pPr>
              <w:spacing w:after="0" w:line="240" w:lineRule="auto"/>
              <w:jc w:val="center"/>
              <w:rPr>
                <w:rFonts w:ascii="Times New Roman" w:eastAsia="Times New Roman" w:hAnsi="Times New Roman"/>
                <w:b/>
                <w:sz w:val="28"/>
                <w:szCs w:val="28"/>
                <w:lang w:val="ky-KG"/>
              </w:rPr>
            </w:pPr>
            <w:r w:rsidRPr="00C1306C">
              <w:rPr>
                <w:rFonts w:ascii="Times New Roman" w:eastAsia="Times New Roman" w:hAnsi="Times New Roman"/>
                <w:b/>
                <w:sz w:val="28"/>
                <w:szCs w:val="28"/>
                <w:lang w:val="ky-KG"/>
              </w:rPr>
              <w:t>№</w:t>
            </w:r>
          </w:p>
        </w:tc>
        <w:tc>
          <w:tcPr>
            <w:tcW w:w="8222" w:type="dxa"/>
          </w:tcPr>
          <w:p w:rsidR="0068786C" w:rsidRPr="00C1306C" w:rsidRDefault="0068786C" w:rsidP="00C1306C">
            <w:pPr>
              <w:spacing w:after="0" w:line="240" w:lineRule="auto"/>
              <w:jc w:val="center"/>
              <w:rPr>
                <w:rFonts w:ascii="Times New Roman" w:eastAsia="Times New Roman" w:hAnsi="Times New Roman"/>
                <w:b/>
                <w:sz w:val="28"/>
                <w:szCs w:val="28"/>
                <w:lang w:val="ky-KG"/>
              </w:rPr>
            </w:pPr>
            <w:r w:rsidRPr="00C1306C">
              <w:rPr>
                <w:rFonts w:ascii="Times New Roman" w:eastAsia="Times New Roman" w:hAnsi="Times New Roman"/>
                <w:b/>
                <w:sz w:val="28"/>
                <w:szCs w:val="28"/>
                <w:lang w:val="ky-KG"/>
              </w:rPr>
              <w:t>Башкы максатка жетүүнү өлчөөчү индикаторлордун</w:t>
            </w:r>
          </w:p>
          <w:p w:rsidR="0068786C" w:rsidRPr="00C1306C" w:rsidRDefault="0068786C" w:rsidP="00C1306C">
            <w:pPr>
              <w:spacing w:after="0" w:line="240" w:lineRule="auto"/>
              <w:jc w:val="center"/>
              <w:rPr>
                <w:rFonts w:ascii="Times New Roman" w:eastAsia="Times New Roman" w:hAnsi="Times New Roman"/>
                <w:b/>
                <w:sz w:val="28"/>
                <w:szCs w:val="28"/>
                <w:lang w:val="ky-KG"/>
              </w:rPr>
            </w:pPr>
            <w:r w:rsidRPr="00C1306C">
              <w:rPr>
                <w:rFonts w:ascii="Times New Roman" w:eastAsia="Times New Roman" w:hAnsi="Times New Roman"/>
                <w:b/>
                <w:sz w:val="28"/>
                <w:szCs w:val="28"/>
                <w:lang w:val="ky-KG"/>
              </w:rPr>
              <w:t xml:space="preserve"> тизмеси</w:t>
            </w:r>
          </w:p>
          <w:p w:rsidR="0068786C" w:rsidRPr="00C1306C" w:rsidRDefault="0068786C" w:rsidP="00C1306C">
            <w:pPr>
              <w:spacing w:after="0" w:line="240" w:lineRule="auto"/>
              <w:rPr>
                <w:rFonts w:ascii="Times New Roman" w:eastAsia="Times New Roman" w:hAnsi="Times New Roman"/>
                <w:b/>
                <w:sz w:val="28"/>
                <w:szCs w:val="28"/>
                <w:lang w:val="ky-KG"/>
              </w:rPr>
            </w:pPr>
          </w:p>
        </w:tc>
      </w:tr>
      <w:tr w:rsidR="00C1306C" w:rsidRPr="00C1306C" w:rsidTr="00C1306C">
        <w:tc>
          <w:tcPr>
            <w:tcW w:w="1134" w:type="dxa"/>
            <w:vAlign w:val="center"/>
          </w:tcPr>
          <w:p w:rsidR="0068786C" w:rsidRPr="00C1306C" w:rsidRDefault="0068786C" w:rsidP="00C1306C">
            <w:pPr>
              <w:spacing w:after="0" w:line="240" w:lineRule="auto"/>
              <w:jc w:val="center"/>
              <w:rPr>
                <w:rFonts w:ascii="Times New Roman" w:eastAsia="Times New Roman" w:hAnsi="Times New Roman"/>
                <w:sz w:val="28"/>
                <w:szCs w:val="28"/>
                <w:lang w:val="ky-KG"/>
              </w:rPr>
            </w:pPr>
            <w:r w:rsidRPr="00C1306C">
              <w:rPr>
                <w:rFonts w:ascii="Times New Roman" w:eastAsia="Times New Roman" w:hAnsi="Times New Roman"/>
                <w:sz w:val="28"/>
                <w:szCs w:val="28"/>
                <w:lang w:val="ky-KG"/>
              </w:rPr>
              <w:t>1</w:t>
            </w:r>
          </w:p>
        </w:tc>
        <w:tc>
          <w:tcPr>
            <w:tcW w:w="8222" w:type="dxa"/>
          </w:tcPr>
          <w:p w:rsidR="0068786C" w:rsidRPr="00C1306C" w:rsidRDefault="0068786C" w:rsidP="00C1306C">
            <w:pPr>
              <w:spacing w:after="0" w:line="240" w:lineRule="auto"/>
              <w:rPr>
                <w:rFonts w:ascii="Times New Roman" w:eastAsia="Times New Roman" w:hAnsi="Times New Roman"/>
                <w:b/>
                <w:sz w:val="28"/>
                <w:szCs w:val="28"/>
                <w:lang w:val="ky-KG"/>
              </w:rPr>
            </w:pPr>
            <w:r w:rsidRPr="00C1306C">
              <w:rPr>
                <w:rFonts w:ascii="Times New Roman" w:hAnsi="Times New Roman"/>
                <w:sz w:val="28"/>
                <w:szCs w:val="28"/>
                <w:lang w:val="ky-KG"/>
              </w:rPr>
              <w:t>ИДПга туризмдин салымы (% менен)</w:t>
            </w:r>
          </w:p>
        </w:tc>
      </w:tr>
      <w:tr w:rsidR="00C1306C" w:rsidRPr="00C1306C" w:rsidTr="00C1306C">
        <w:trPr>
          <w:trHeight w:val="339"/>
        </w:trPr>
        <w:tc>
          <w:tcPr>
            <w:tcW w:w="1134" w:type="dxa"/>
            <w:vAlign w:val="center"/>
          </w:tcPr>
          <w:p w:rsidR="0068786C" w:rsidRPr="00C1306C" w:rsidRDefault="0068786C"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2</w:t>
            </w:r>
          </w:p>
        </w:tc>
        <w:tc>
          <w:tcPr>
            <w:tcW w:w="8222" w:type="dxa"/>
          </w:tcPr>
          <w:p w:rsidR="0068786C" w:rsidRPr="00C1306C" w:rsidRDefault="0068786C" w:rsidP="00C1306C">
            <w:pPr>
              <w:spacing w:after="0" w:line="240" w:lineRule="auto"/>
              <w:rPr>
                <w:rFonts w:ascii="Times New Roman" w:eastAsia="Times New Roman" w:hAnsi="Times New Roman"/>
                <w:b/>
                <w:sz w:val="28"/>
                <w:szCs w:val="28"/>
                <w:lang w:val="ky-KG"/>
              </w:rPr>
            </w:pPr>
            <w:r w:rsidRPr="00C1306C">
              <w:rPr>
                <w:rFonts w:ascii="Times New Roman" w:hAnsi="Times New Roman"/>
                <w:sz w:val="28"/>
                <w:szCs w:val="28"/>
                <w:lang w:val="ky-KG"/>
              </w:rPr>
              <w:t>Экспортко туризмдин салымы (% менен)</w:t>
            </w:r>
          </w:p>
        </w:tc>
      </w:tr>
      <w:tr w:rsidR="00C1306C" w:rsidRPr="00F27456" w:rsidTr="00C1306C">
        <w:tc>
          <w:tcPr>
            <w:tcW w:w="1134" w:type="dxa"/>
            <w:vAlign w:val="center"/>
          </w:tcPr>
          <w:p w:rsidR="0068786C" w:rsidRPr="00C1306C" w:rsidRDefault="0068786C"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3</w:t>
            </w:r>
          </w:p>
        </w:tc>
        <w:tc>
          <w:tcPr>
            <w:tcW w:w="8222" w:type="dxa"/>
          </w:tcPr>
          <w:p w:rsidR="0068786C" w:rsidRPr="00C1306C" w:rsidRDefault="0068786C" w:rsidP="00C1306C">
            <w:pPr>
              <w:spacing w:after="0" w:line="240" w:lineRule="auto"/>
              <w:rPr>
                <w:rFonts w:ascii="Times New Roman" w:hAnsi="Times New Roman"/>
                <w:sz w:val="28"/>
                <w:szCs w:val="28"/>
                <w:lang w:val="ky-KG"/>
              </w:rPr>
            </w:pPr>
            <w:r w:rsidRPr="00C1306C">
              <w:rPr>
                <w:rFonts w:ascii="Times New Roman" w:hAnsi="Times New Roman"/>
                <w:sz w:val="28"/>
                <w:szCs w:val="28"/>
                <w:lang w:val="ky-KG"/>
              </w:rPr>
              <w:t>Инвестициялардын жалпы көлөмүндө туризмге инвестициянын үлүшү (% менен)</w:t>
            </w:r>
          </w:p>
        </w:tc>
      </w:tr>
      <w:tr w:rsidR="00C1306C" w:rsidRPr="00C1306C" w:rsidTr="00C1306C">
        <w:tc>
          <w:tcPr>
            <w:tcW w:w="1134" w:type="dxa"/>
            <w:vAlign w:val="center"/>
          </w:tcPr>
          <w:p w:rsidR="0068786C" w:rsidRPr="00C1306C" w:rsidRDefault="0068786C"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4</w:t>
            </w:r>
          </w:p>
        </w:tc>
        <w:tc>
          <w:tcPr>
            <w:tcW w:w="8222" w:type="dxa"/>
          </w:tcPr>
          <w:p w:rsidR="0068786C" w:rsidRPr="00C1306C" w:rsidRDefault="0068786C" w:rsidP="00C1306C">
            <w:pPr>
              <w:spacing w:after="0" w:line="240" w:lineRule="auto"/>
              <w:rPr>
                <w:rFonts w:ascii="Times New Roman" w:hAnsi="Times New Roman"/>
                <w:sz w:val="28"/>
                <w:szCs w:val="28"/>
                <w:lang w:val="ky-KG"/>
              </w:rPr>
            </w:pPr>
            <w:r w:rsidRPr="00C1306C">
              <w:rPr>
                <w:rFonts w:ascii="Times New Roman" w:hAnsi="Times New Roman"/>
                <w:sz w:val="28"/>
                <w:szCs w:val="28"/>
                <w:lang w:val="ky-KG"/>
              </w:rPr>
              <w:t>Бюджеттин кирешесине туризмдин салымы (% менен)</w:t>
            </w:r>
          </w:p>
        </w:tc>
      </w:tr>
      <w:tr w:rsidR="00C1306C" w:rsidRPr="00F27456" w:rsidTr="00C1306C">
        <w:tc>
          <w:tcPr>
            <w:tcW w:w="1134" w:type="dxa"/>
            <w:vAlign w:val="center"/>
          </w:tcPr>
          <w:p w:rsidR="0068786C" w:rsidRPr="00C1306C" w:rsidRDefault="0068786C"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5</w:t>
            </w:r>
          </w:p>
        </w:tc>
        <w:tc>
          <w:tcPr>
            <w:tcW w:w="8222" w:type="dxa"/>
          </w:tcPr>
          <w:p w:rsidR="0068786C" w:rsidRPr="00C1306C" w:rsidRDefault="0068786C" w:rsidP="00C1306C">
            <w:pPr>
              <w:spacing w:after="0" w:line="240" w:lineRule="auto"/>
              <w:rPr>
                <w:rFonts w:ascii="Times New Roman" w:hAnsi="Times New Roman"/>
                <w:sz w:val="28"/>
                <w:szCs w:val="28"/>
                <w:lang w:val="ky-KG"/>
              </w:rPr>
            </w:pPr>
            <w:r w:rsidRPr="00C1306C">
              <w:rPr>
                <w:rFonts w:ascii="Times New Roman" w:hAnsi="Times New Roman"/>
                <w:sz w:val="28"/>
                <w:szCs w:val="28"/>
                <w:lang w:val="ky-KG"/>
              </w:rPr>
              <w:t>Туризм чөйрөсүндө кызмат көрсөтүүнүн көлөмү (млн сом менен)</w:t>
            </w:r>
          </w:p>
        </w:tc>
      </w:tr>
      <w:tr w:rsidR="00C1306C" w:rsidRPr="00F27456" w:rsidTr="00C1306C">
        <w:tc>
          <w:tcPr>
            <w:tcW w:w="1134" w:type="dxa"/>
            <w:vAlign w:val="center"/>
          </w:tcPr>
          <w:p w:rsidR="0068786C" w:rsidRPr="00C1306C" w:rsidRDefault="0068786C"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6</w:t>
            </w:r>
          </w:p>
        </w:tc>
        <w:tc>
          <w:tcPr>
            <w:tcW w:w="8222" w:type="dxa"/>
          </w:tcPr>
          <w:p w:rsidR="0068786C" w:rsidRPr="00C1306C" w:rsidRDefault="0068786C" w:rsidP="00C1306C">
            <w:pPr>
              <w:spacing w:after="0" w:line="240" w:lineRule="auto"/>
              <w:rPr>
                <w:rFonts w:ascii="Times New Roman" w:hAnsi="Times New Roman"/>
                <w:sz w:val="28"/>
                <w:szCs w:val="28"/>
                <w:lang w:val="ky-KG"/>
              </w:rPr>
            </w:pPr>
            <w:r w:rsidRPr="00C1306C">
              <w:rPr>
                <w:rFonts w:ascii="Times New Roman" w:hAnsi="Times New Roman"/>
                <w:sz w:val="28"/>
                <w:szCs w:val="28"/>
                <w:lang w:val="ky-KG"/>
              </w:rPr>
              <w:t>Рекреация жана эс алуу жаатында кызмат көрсөтүүчү катталган субъекттердин саны  (бирдик)</w:t>
            </w:r>
          </w:p>
        </w:tc>
      </w:tr>
      <w:tr w:rsidR="00C1306C" w:rsidRPr="00F27456" w:rsidTr="00C1306C">
        <w:tc>
          <w:tcPr>
            <w:tcW w:w="1134" w:type="dxa"/>
            <w:vAlign w:val="center"/>
          </w:tcPr>
          <w:p w:rsidR="0068786C" w:rsidRPr="00C1306C" w:rsidRDefault="0068786C"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7</w:t>
            </w:r>
          </w:p>
        </w:tc>
        <w:tc>
          <w:tcPr>
            <w:tcW w:w="8222" w:type="dxa"/>
          </w:tcPr>
          <w:p w:rsidR="0068786C" w:rsidRPr="00C1306C" w:rsidRDefault="0068786C" w:rsidP="00C1306C">
            <w:pPr>
              <w:spacing w:after="0" w:line="240" w:lineRule="auto"/>
              <w:rPr>
                <w:rFonts w:ascii="Times New Roman" w:hAnsi="Times New Roman"/>
                <w:sz w:val="28"/>
                <w:szCs w:val="28"/>
                <w:lang w:val="ky-KG"/>
              </w:rPr>
            </w:pPr>
            <w:r w:rsidRPr="00C1306C">
              <w:rPr>
                <w:rFonts w:ascii="Times New Roman" w:hAnsi="Times New Roman"/>
                <w:sz w:val="28"/>
                <w:szCs w:val="28"/>
                <w:lang w:val="ky-KG"/>
              </w:rPr>
              <w:t>Туризм чөйрөсүндө калктын иш менен камсыздуулугу (% менен)</w:t>
            </w:r>
          </w:p>
        </w:tc>
      </w:tr>
      <w:tr w:rsidR="00C1306C" w:rsidRPr="00C1306C" w:rsidTr="00C1306C">
        <w:tc>
          <w:tcPr>
            <w:tcW w:w="1134" w:type="dxa"/>
            <w:vAlign w:val="center"/>
          </w:tcPr>
          <w:p w:rsidR="0068786C" w:rsidRPr="00C1306C" w:rsidRDefault="0068786C"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8</w:t>
            </w:r>
          </w:p>
        </w:tc>
        <w:tc>
          <w:tcPr>
            <w:tcW w:w="8222" w:type="dxa"/>
          </w:tcPr>
          <w:p w:rsidR="0068786C" w:rsidRPr="00C1306C" w:rsidRDefault="0068786C" w:rsidP="00C1306C">
            <w:pPr>
              <w:spacing w:after="0" w:line="240" w:lineRule="auto"/>
              <w:rPr>
                <w:rFonts w:ascii="Times New Roman" w:hAnsi="Times New Roman"/>
                <w:sz w:val="28"/>
                <w:szCs w:val="28"/>
                <w:lang w:val="ky-KG"/>
              </w:rPr>
            </w:pPr>
            <w:r w:rsidRPr="00C1306C">
              <w:rPr>
                <w:rFonts w:ascii="Times New Roman" w:hAnsi="Times New Roman"/>
                <w:sz w:val="28"/>
                <w:szCs w:val="28"/>
                <w:lang w:val="ky-KG"/>
              </w:rPr>
              <w:t>Туристтердин саны (чет өлкөлүк жарандар)</w:t>
            </w:r>
          </w:p>
        </w:tc>
      </w:tr>
      <w:tr w:rsidR="00C1306C" w:rsidRPr="00F27456" w:rsidTr="00C1306C">
        <w:tc>
          <w:tcPr>
            <w:tcW w:w="1134" w:type="dxa"/>
            <w:vAlign w:val="center"/>
          </w:tcPr>
          <w:p w:rsidR="0068786C" w:rsidRPr="00C1306C" w:rsidRDefault="0068786C"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9</w:t>
            </w:r>
          </w:p>
        </w:tc>
        <w:tc>
          <w:tcPr>
            <w:tcW w:w="8222" w:type="dxa"/>
          </w:tcPr>
          <w:p w:rsidR="0068786C" w:rsidRPr="00C1306C" w:rsidRDefault="0068786C" w:rsidP="00C1306C">
            <w:pPr>
              <w:spacing w:after="0" w:line="240" w:lineRule="auto"/>
              <w:rPr>
                <w:rFonts w:ascii="Times New Roman" w:hAnsi="Times New Roman"/>
                <w:sz w:val="28"/>
                <w:szCs w:val="28"/>
                <w:lang w:val="ky-KG"/>
              </w:rPr>
            </w:pPr>
            <w:r w:rsidRPr="00C1306C">
              <w:rPr>
                <w:rFonts w:ascii="Times New Roman" w:hAnsi="Times New Roman"/>
                <w:sz w:val="28"/>
                <w:szCs w:val="28"/>
                <w:lang w:val="ky-KG"/>
              </w:rPr>
              <w:t xml:space="preserve">Экономика жана тынчтык институту тарабынан өлчөнүүчү коопсуздук индексинде Кыргызстандын орду </w:t>
            </w:r>
          </w:p>
        </w:tc>
      </w:tr>
      <w:tr w:rsidR="00C1306C" w:rsidRPr="00F27456" w:rsidTr="00C1306C">
        <w:tc>
          <w:tcPr>
            <w:tcW w:w="1134" w:type="dxa"/>
            <w:vAlign w:val="center"/>
          </w:tcPr>
          <w:p w:rsidR="0068786C" w:rsidRPr="00C1306C" w:rsidRDefault="0068786C" w:rsidP="00C1306C">
            <w:pPr>
              <w:spacing w:after="0" w:line="240" w:lineRule="auto"/>
              <w:jc w:val="center"/>
              <w:rPr>
                <w:rFonts w:ascii="Times New Roman" w:hAnsi="Times New Roman"/>
                <w:sz w:val="28"/>
                <w:szCs w:val="28"/>
                <w:lang w:val="ky-KG"/>
              </w:rPr>
            </w:pPr>
            <w:r w:rsidRPr="00C1306C">
              <w:rPr>
                <w:rFonts w:ascii="Times New Roman" w:hAnsi="Times New Roman"/>
                <w:sz w:val="28"/>
                <w:szCs w:val="28"/>
                <w:lang w:val="ky-KG"/>
              </w:rPr>
              <w:t>10</w:t>
            </w:r>
          </w:p>
        </w:tc>
        <w:tc>
          <w:tcPr>
            <w:tcW w:w="8222" w:type="dxa"/>
          </w:tcPr>
          <w:p w:rsidR="0068786C" w:rsidRPr="00C1306C" w:rsidRDefault="0068786C" w:rsidP="00C1306C">
            <w:pPr>
              <w:spacing w:after="0" w:line="240" w:lineRule="auto"/>
              <w:rPr>
                <w:rFonts w:ascii="Times New Roman" w:hAnsi="Times New Roman"/>
                <w:sz w:val="28"/>
                <w:szCs w:val="28"/>
                <w:lang w:val="ky-KG"/>
              </w:rPr>
            </w:pPr>
            <w:r w:rsidRPr="00C1306C">
              <w:rPr>
                <w:rFonts w:ascii="Times New Roman" w:hAnsi="Times New Roman"/>
                <w:sz w:val="28"/>
                <w:szCs w:val="28"/>
                <w:lang w:val="ky-KG"/>
              </w:rPr>
              <w:t>Дүйнөлүк экономикалык форум тарабынан өлчөнүүчү дүйнөнүн меймандос өлкөлөрүнүн рейтингинде Кыргызстандын орду</w:t>
            </w:r>
          </w:p>
        </w:tc>
      </w:tr>
    </w:tbl>
    <w:p w:rsidR="0068786C" w:rsidRPr="00C1306C" w:rsidRDefault="0068786C" w:rsidP="00C1306C">
      <w:pPr>
        <w:spacing w:after="0" w:line="240" w:lineRule="auto"/>
        <w:ind w:firstLine="708"/>
        <w:jc w:val="both"/>
        <w:rPr>
          <w:rFonts w:ascii="Times New Roman" w:hAnsi="Times New Roman"/>
          <w:sz w:val="28"/>
          <w:szCs w:val="28"/>
          <w:lang w:val="ky-KG"/>
        </w:rPr>
      </w:pPr>
    </w:p>
    <w:p w:rsidR="00F27456" w:rsidRDefault="00F27456" w:rsidP="00C1306C">
      <w:pPr>
        <w:spacing w:after="0" w:line="240" w:lineRule="auto"/>
        <w:ind w:firstLine="708"/>
        <w:jc w:val="both"/>
        <w:rPr>
          <w:rFonts w:ascii="Times New Roman" w:hAnsi="Times New Roman"/>
          <w:sz w:val="28"/>
          <w:szCs w:val="28"/>
          <w:lang w:val="ky-KG"/>
        </w:rPr>
      </w:pPr>
    </w:p>
    <w:p w:rsidR="00F27456" w:rsidRDefault="00F27456" w:rsidP="00C1306C">
      <w:pPr>
        <w:spacing w:after="0" w:line="240" w:lineRule="auto"/>
        <w:ind w:firstLine="708"/>
        <w:jc w:val="both"/>
        <w:rPr>
          <w:rFonts w:ascii="Times New Roman" w:hAnsi="Times New Roman"/>
          <w:sz w:val="28"/>
          <w:szCs w:val="28"/>
          <w:lang w:val="ky-KG"/>
        </w:rPr>
      </w:pPr>
    </w:p>
    <w:p w:rsidR="00F27456" w:rsidRDefault="00F27456" w:rsidP="00C1306C">
      <w:pPr>
        <w:spacing w:after="0" w:line="240" w:lineRule="auto"/>
        <w:ind w:firstLine="708"/>
        <w:jc w:val="both"/>
        <w:rPr>
          <w:rFonts w:ascii="Times New Roman" w:hAnsi="Times New Roman"/>
          <w:sz w:val="28"/>
          <w:szCs w:val="28"/>
          <w:lang w:val="ky-KG"/>
        </w:rPr>
      </w:pP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lastRenderedPageBreak/>
        <w:t>Программанын милдеттери төмөнкүлөр болуп саналат:</w:t>
      </w:r>
    </w:p>
    <w:p w:rsidR="0068786C" w:rsidRPr="00C1306C" w:rsidRDefault="0068786C" w:rsidP="00C1306C">
      <w:pPr>
        <w:spacing w:after="0" w:line="240" w:lineRule="auto"/>
        <w:ind w:firstLine="708"/>
        <w:jc w:val="both"/>
        <w:rPr>
          <w:rFonts w:ascii="Times New Roman" w:hAnsi="Times New Roman"/>
          <w:sz w:val="28"/>
          <w:szCs w:val="28"/>
          <w:lang w:val="ky-KG"/>
        </w:rPr>
      </w:pP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1-милдет. Негизги салттуу жана потенциалдуу туристтик рыноктордо Кыргызстанды туризмдин өлкөсү катары таанытууну кеңейтүү.</w:t>
      </w:r>
    </w:p>
    <w:p w:rsidR="00BA2E86" w:rsidRPr="00C1306C" w:rsidRDefault="00BA2E86" w:rsidP="00C1306C">
      <w:pPr>
        <w:spacing w:after="0" w:line="240" w:lineRule="auto"/>
        <w:ind w:firstLine="708"/>
        <w:jc w:val="both"/>
        <w:rPr>
          <w:rFonts w:ascii="Times New Roman" w:hAnsi="Times New Roman"/>
          <w:sz w:val="28"/>
          <w:szCs w:val="28"/>
          <w:lang w:val="ky-KG"/>
        </w:rPr>
      </w:pP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Чаралар:</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туристтик кызмат көрсөтүүлөрдүн ата мекендик рыногуна суроо-талаптарды табуу жана түзүү, ошондой эле ата мекендик туристтик продукт үчүн жаңы потенциалдуу дүйнөлүк рынокторду жана кардарларды аныктоо боюнча системалуу жана өзгөчө изилдөөлөрдү жүргүзүү;</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улуттук жана ошондой эле региондук деңгээлде дагы  туризм чөйрөсүндө өз ара пайдалуу эл аралык кызматташууну калыптандыруу;</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Кыргызстанды натыйжалуу алдыга илгерилетүү боюнча сервистик тармактын комплекстүү уюштурулган түзүмүн түзүү;</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жакынкы жана алыскы чет өлкөлөрдүн рынокторуна ата мекендик туристтик продуктуларды маркетингдик илгерилетүүнү камсыздоо.</w:t>
      </w:r>
    </w:p>
    <w:p w:rsidR="0068786C" w:rsidRPr="00C1306C" w:rsidRDefault="0068786C" w:rsidP="00C1306C">
      <w:pPr>
        <w:spacing w:after="0" w:line="240" w:lineRule="auto"/>
        <w:ind w:left="709" w:firstLine="708"/>
        <w:jc w:val="both"/>
        <w:rPr>
          <w:rFonts w:ascii="Times New Roman" w:hAnsi="Times New Roman"/>
          <w:sz w:val="28"/>
          <w:szCs w:val="28"/>
          <w:lang w:val="ky-KG"/>
        </w:rPr>
      </w:pPr>
    </w:p>
    <w:p w:rsidR="0068786C" w:rsidRPr="00C1306C" w:rsidRDefault="0068786C" w:rsidP="00C1306C">
      <w:pPr>
        <w:spacing w:after="0" w:line="240" w:lineRule="auto"/>
        <w:ind w:firstLine="708"/>
        <w:jc w:val="both"/>
        <w:rPr>
          <w:rFonts w:ascii="Times New Roman" w:hAnsi="Times New Roman"/>
          <w:sz w:val="28"/>
          <w:szCs w:val="28"/>
          <w:lang w:val="ky-KG"/>
        </w:rPr>
      </w:pPr>
      <w:r w:rsidRPr="00C1306C">
        <w:rPr>
          <w:rFonts w:ascii="Times New Roman" w:hAnsi="Times New Roman"/>
          <w:sz w:val="28"/>
          <w:szCs w:val="28"/>
          <w:lang w:val="ky-KG"/>
        </w:rPr>
        <w:t>Бул максаттарга жетишүүдөн күтүлгөн натыйжаларды баалоо үчүн төмөнкүдөй индикаторлор колдонулат:</w:t>
      </w:r>
    </w:p>
    <w:p w:rsidR="0068786C" w:rsidRPr="00C1306C" w:rsidRDefault="00BA2E86"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w:t>
      </w:r>
      <w:r w:rsidR="0068786C" w:rsidRPr="00C1306C">
        <w:rPr>
          <w:rFonts w:ascii="Times New Roman" w:hAnsi="Times New Roman"/>
          <w:sz w:val="28"/>
          <w:szCs w:val="28"/>
          <w:lang w:val="ky-KG"/>
        </w:rPr>
        <w:t>Global Spots</w:t>
      </w:r>
      <w:r w:rsidRPr="00C1306C">
        <w:rPr>
          <w:rFonts w:ascii="Times New Roman" w:hAnsi="Times New Roman"/>
          <w:sz w:val="28"/>
          <w:szCs w:val="28"/>
          <w:lang w:val="ky-KG"/>
        </w:rPr>
        <w:t>»</w:t>
      </w:r>
      <w:r w:rsidR="0068786C" w:rsidRPr="00C1306C">
        <w:rPr>
          <w:rFonts w:ascii="Times New Roman" w:hAnsi="Times New Roman"/>
          <w:sz w:val="28"/>
          <w:szCs w:val="28"/>
          <w:lang w:val="ky-KG"/>
        </w:rPr>
        <w:t xml:space="preserve"> (дүйнөнүн катталган 15 млн саякатчылары бар саякатчылардын эл аралык клубу) рейтингинде Кыргызстандын орду;</w:t>
      </w:r>
    </w:p>
    <w:p w:rsidR="0068786C" w:rsidRPr="00C1306C" w:rsidRDefault="0068786C" w:rsidP="00C1306C">
      <w:pPr>
        <w:pStyle w:val="a3"/>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 xml:space="preserve">- </w:t>
      </w:r>
      <w:r w:rsidR="00BA2E86" w:rsidRPr="00C1306C">
        <w:rPr>
          <w:rFonts w:ascii="Times New Roman" w:hAnsi="Times New Roman"/>
          <w:sz w:val="28"/>
          <w:szCs w:val="28"/>
          <w:lang w:val="ky-KG"/>
        </w:rPr>
        <w:t>«</w:t>
      </w:r>
      <w:r w:rsidRPr="00C1306C">
        <w:rPr>
          <w:rFonts w:ascii="Times New Roman" w:hAnsi="Times New Roman"/>
          <w:sz w:val="28"/>
          <w:szCs w:val="28"/>
          <w:lang w:val="ky-KG"/>
        </w:rPr>
        <w:t>World travel and tourism council</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рейтингинде Кыргызстандын орду;</w:t>
      </w:r>
    </w:p>
    <w:p w:rsidR="0068786C" w:rsidRPr="00C1306C" w:rsidRDefault="0068786C" w:rsidP="00C1306C">
      <w:pPr>
        <w:pStyle w:val="a3"/>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 маалыматтык порталга келгендердин саны;</w:t>
      </w:r>
    </w:p>
    <w:p w:rsidR="0068786C" w:rsidRPr="00C1306C" w:rsidRDefault="0068786C" w:rsidP="00C1306C">
      <w:pPr>
        <w:pStyle w:val="a3"/>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 социалдык түйүндөрдөгү активдүүлүктүн деңгээли (SMM).</w:t>
      </w:r>
    </w:p>
    <w:p w:rsidR="0068786C" w:rsidRPr="00C1306C" w:rsidRDefault="0068786C" w:rsidP="00C1306C">
      <w:pPr>
        <w:pStyle w:val="a3"/>
        <w:spacing w:after="0" w:line="240" w:lineRule="auto"/>
        <w:ind w:left="0" w:firstLine="708"/>
        <w:jc w:val="both"/>
        <w:rPr>
          <w:rFonts w:ascii="Times New Roman" w:hAnsi="Times New Roman"/>
          <w:sz w:val="28"/>
          <w:szCs w:val="28"/>
          <w:lang w:val="ky-KG"/>
        </w:rPr>
      </w:pPr>
    </w:p>
    <w:p w:rsidR="0068786C" w:rsidRPr="00C1306C" w:rsidRDefault="0068786C" w:rsidP="00C1306C">
      <w:pPr>
        <w:pStyle w:val="a3"/>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2-милдет. Туризмди өнүктүрүү үчүн ыңгайлуу мыйзамдык чөйрөнү түзүү.</w:t>
      </w:r>
    </w:p>
    <w:p w:rsidR="0068786C" w:rsidRPr="00C1306C" w:rsidRDefault="0068786C" w:rsidP="00C1306C">
      <w:pPr>
        <w:pStyle w:val="a3"/>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 xml:space="preserve">Чаралар: </w:t>
      </w:r>
    </w:p>
    <w:p w:rsidR="0068786C" w:rsidRPr="00C1306C" w:rsidRDefault="0068786C" w:rsidP="00C1306C">
      <w:pPr>
        <w:pStyle w:val="a3"/>
        <w:numPr>
          <w:ilvl w:val="0"/>
          <w:numId w:val="8"/>
        </w:numPr>
        <w:tabs>
          <w:tab w:val="left" w:pos="993"/>
        </w:tabs>
        <w:spacing w:after="0" w:line="240" w:lineRule="auto"/>
        <w:ind w:left="0" w:firstLine="708"/>
        <w:jc w:val="both"/>
        <w:rPr>
          <w:rFonts w:ascii="Times New Roman" w:hAnsi="Times New Roman"/>
          <w:sz w:val="28"/>
          <w:szCs w:val="28"/>
          <w:lang w:val="ky-KG"/>
        </w:rPr>
      </w:pPr>
      <w:r w:rsidRPr="00C1306C">
        <w:rPr>
          <w:rFonts w:ascii="Times New Roman" w:hAnsi="Times New Roman"/>
          <w:sz w:val="28"/>
          <w:szCs w:val="28"/>
          <w:lang w:val="ky-KG"/>
        </w:rPr>
        <w:t xml:space="preserve">туристтик тармакты өнүктүрүүгө кабыл алынуучу жана колдонуудагы ченемдик укуктук актылардын жөнгө салуучу таасирин талдоону (ЖСТТ) системалуу жана үзгүлтүксүз негизде жүргүзүү. </w:t>
      </w:r>
    </w:p>
    <w:p w:rsidR="00BA6A46" w:rsidRPr="00C1306C" w:rsidRDefault="00BA6A4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xml:space="preserve">- жаңы ишканаларды ачуу үчүн салык боюнча убактылуу жеңилдик берүүнүн, туризмди өнүктүрүүдө көтөрмөлөөчү жана жеңилдетилген чараларды көрүүнүн мүмкүндүгүн кароо; </w:t>
      </w:r>
    </w:p>
    <w:p w:rsidR="00BA6A46" w:rsidRPr="00C1306C" w:rsidRDefault="00BA6A4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xml:space="preserve">- туризмди өнүктүрүү жана туризм объекттерин куруу үчүн жер участокторун берүүнүн жана пайдалануунун жөнөкөйлөтүлгөн </w:t>
      </w:r>
      <w:r w:rsidR="004D4CCE" w:rsidRPr="00C1306C">
        <w:rPr>
          <w:rFonts w:ascii="Times New Roman" w:hAnsi="Times New Roman"/>
          <w:sz w:val="28"/>
          <w:szCs w:val="28"/>
          <w:lang w:val="ky-KG"/>
        </w:rPr>
        <w:t>жол-жоболорун</w:t>
      </w:r>
      <w:r w:rsidRPr="00C1306C">
        <w:rPr>
          <w:rFonts w:ascii="Times New Roman" w:hAnsi="Times New Roman"/>
          <w:sz w:val="28"/>
          <w:szCs w:val="28"/>
          <w:lang w:val="ky-KG"/>
        </w:rPr>
        <w:t xml:space="preserve"> киргизүү.</w:t>
      </w:r>
    </w:p>
    <w:p w:rsidR="00BA6A46" w:rsidRPr="00C1306C" w:rsidRDefault="00BA6A46" w:rsidP="00C1306C">
      <w:pPr>
        <w:spacing w:after="0" w:line="240" w:lineRule="auto"/>
        <w:ind w:firstLine="851"/>
        <w:jc w:val="both"/>
        <w:rPr>
          <w:rFonts w:ascii="Times New Roman" w:hAnsi="Times New Roman"/>
          <w:sz w:val="28"/>
          <w:szCs w:val="28"/>
          <w:lang w:val="ky-KG"/>
        </w:rPr>
      </w:pPr>
    </w:p>
    <w:p w:rsidR="00BA6A46" w:rsidRPr="00C1306C" w:rsidRDefault="00BA6A4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Бул максатка жетүүдөн күтүлгөн натыйжаны баалоо үчүн төмөнкүдөй индикаторлор пайдаланылат:</w:t>
      </w:r>
    </w:p>
    <w:p w:rsidR="00BA6A46" w:rsidRPr="00C1306C" w:rsidRDefault="00BA6A4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туризмди өнүктүрүүгө ЖСТА өткөн ЧУА саны;</w:t>
      </w:r>
    </w:p>
    <w:p w:rsidR="00BA6A46" w:rsidRPr="00C1306C" w:rsidRDefault="00BA6A4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xml:space="preserve">- колдонуудагы ЧУАга ыңгайлуу туристтик </w:t>
      </w:r>
      <w:r w:rsidRPr="00C1306C">
        <w:rPr>
          <w:rFonts w:ascii="Times New Roman" w:hAnsi="Times New Roman"/>
          <w:bCs/>
          <w:iCs/>
          <w:sz w:val="28"/>
          <w:szCs w:val="28"/>
          <w:lang w:val="ky-KG"/>
        </w:rPr>
        <w:t>чөйрө</w:t>
      </w:r>
      <w:r w:rsidRPr="00C1306C">
        <w:rPr>
          <w:rFonts w:ascii="Times New Roman" w:hAnsi="Times New Roman"/>
          <w:sz w:val="28"/>
          <w:szCs w:val="28"/>
          <w:lang w:val="ky-KG"/>
        </w:rPr>
        <w:t xml:space="preserve">нү жакшыртуу боюнча киргизилген өзгөртүүлөрдүн саны. </w:t>
      </w:r>
    </w:p>
    <w:p w:rsidR="00BA6A46" w:rsidRPr="00C1306C" w:rsidRDefault="00BA6A46" w:rsidP="00C1306C">
      <w:pPr>
        <w:pStyle w:val="a3"/>
        <w:spacing w:after="0" w:line="240" w:lineRule="auto"/>
        <w:ind w:left="0" w:firstLine="851"/>
        <w:jc w:val="both"/>
        <w:rPr>
          <w:rFonts w:ascii="Times New Roman" w:hAnsi="Times New Roman"/>
          <w:b/>
          <w:sz w:val="28"/>
          <w:szCs w:val="28"/>
          <w:lang w:val="ky-KG"/>
        </w:rPr>
      </w:pP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lastRenderedPageBreak/>
        <w:t>3-милдет. Чет өлкөлүк жарандар үчүн Кыргыз Республикасына туристтик максатта келүүнүн жол-жоболорун жөнөкөйлөштүрүү.</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Чаралар:</w:t>
      </w:r>
    </w:p>
    <w:p w:rsidR="00BA6A46" w:rsidRPr="00C1306C" w:rsidRDefault="00BA6A4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xml:space="preserve">- кызыккан туристтик рыноктордон Кыргызстанга транспорттун ар кандай түрлөрү менен келүүнү оңойлотуу мүмкүндүгүн караштыруу; </w:t>
      </w:r>
    </w:p>
    <w:p w:rsidR="00BA6A46" w:rsidRPr="00C1306C" w:rsidRDefault="00BA6A4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xml:space="preserve">- </w:t>
      </w:r>
      <w:r w:rsidR="00BA2E86" w:rsidRPr="00C1306C">
        <w:rPr>
          <w:rFonts w:ascii="Times New Roman" w:hAnsi="Times New Roman"/>
          <w:sz w:val="28"/>
          <w:szCs w:val="28"/>
          <w:lang w:val="ky-KG"/>
        </w:rPr>
        <w:t>«</w:t>
      </w:r>
      <w:r w:rsidRPr="00C1306C">
        <w:rPr>
          <w:rFonts w:ascii="Times New Roman" w:hAnsi="Times New Roman"/>
          <w:sz w:val="28"/>
          <w:szCs w:val="28"/>
          <w:lang w:val="ky-KG"/>
        </w:rPr>
        <w:t>Ачык асман</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саясатын киргизүү жолу менен аба катнашынын эрежелерин либералдаштыруу жана эл аралык ири авиаташуучуларды тартууга жетишүү мүмкүндүгүн караштыруу;</w:t>
      </w:r>
    </w:p>
    <w:p w:rsidR="00BA6A46" w:rsidRPr="00C1306C" w:rsidRDefault="00BA6A4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туристтерди өлкөнүн ар бир регионуна жеткирүү үчүн жергиликтүү авиалиниялардын өнүгүүсүнө шарт түзүү;</w:t>
      </w:r>
    </w:p>
    <w:p w:rsidR="00BA6A46" w:rsidRPr="00C1306C" w:rsidRDefault="00BA6A4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чет өлкөлүк жарандардын өлкөгө кирүүсүндө чек аралык контролду жөнөкөйлөтүү мүмкүндүгүн караштыруу.</w:t>
      </w:r>
    </w:p>
    <w:p w:rsidR="00BA6A46" w:rsidRPr="00C1306C" w:rsidRDefault="00BA6A46" w:rsidP="00C1306C">
      <w:pPr>
        <w:spacing w:after="0" w:line="240" w:lineRule="auto"/>
        <w:ind w:firstLine="851"/>
        <w:jc w:val="both"/>
        <w:rPr>
          <w:rFonts w:ascii="Times New Roman" w:hAnsi="Times New Roman"/>
          <w:sz w:val="28"/>
          <w:szCs w:val="28"/>
          <w:lang w:val="ky-KG"/>
        </w:rPr>
      </w:pPr>
    </w:p>
    <w:p w:rsidR="00BA6A46" w:rsidRPr="00C1306C" w:rsidRDefault="00BA6A4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Бул максатка жетүүдөн күтүлгөн натыйжаны баалоо үчүн төмөнкүдөй индикаторлор пайдаланылат:</w:t>
      </w:r>
    </w:p>
    <w:p w:rsidR="00BA6A46" w:rsidRPr="00C1306C" w:rsidRDefault="00BA6A4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Аба катнаштар тармагынын өнүгүү индексиндеги (IATА) Кыргызстандын орду;</w:t>
      </w:r>
    </w:p>
    <w:p w:rsidR="00BA6A46" w:rsidRPr="00C1306C" w:rsidRDefault="00BA6A4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xml:space="preserve">- </w:t>
      </w:r>
      <w:r w:rsidR="00BA2E86" w:rsidRPr="00C1306C">
        <w:rPr>
          <w:rFonts w:ascii="Times New Roman" w:hAnsi="Times New Roman"/>
          <w:sz w:val="28"/>
          <w:szCs w:val="28"/>
          <w:lang w:val="ky-KG"/>
        </w:rPr>
        <w:t>«</w:t>
      </w:r>
      <w:r w:rsidRPr="00C1306C">
        <w:rPr>
          <w:rFonts w:ascii="Times New Roman" w:hAnsi="Times New Roman"/>
          <w:sz w:val="28"/>
          <w:szCs w:val="28"/>
          <w:lang w:val="ky-KG"/>
        </w:rPr>
        <w:t>Өлкөгө аба жолу менен баруунун жеңилдиги</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рейтингинде Кыргызстандын орду;</w:t>
      </w:r>
    </w:p>
    <w:p w:rsidR="00BA6A46" w:rsidRPr="00C1306C" w:rsidRDefault="00BA6A46" w:rsidP="00C1306C">
      <w:pPr>
        <w:pStyle w:val="a3"/>
        <w:spacing w:after="0" w:line="240" w:lineRule="auto"/>
        <w:ind w:left="0" w:firstLine="851"/>
        <w:jc w:val="both"/>
        <w:rPr>
          <w:rFonts w:ascii="Times New Roman" w:hAnsi="Times New Roman"/>
          <w:sz w:val="28"/>
          <w:szCs w:val="28"/>
        </w:rPr>
      </w:pPr>
      <w:r w:rsidRPr="00C1306C">
        <w:rPr>
          <w:rFonts w:ascii="Times New Roman" w:hAnsi="Times New Roman"/>
          <w:sz w:val="28"/>
          <w:szCs w:val="28"/>
        </w:rPr>
        <w:t>- Кыргызстан</w:t>
      </w:r>
      <w:r w:rsidRPr="00C1306C">
        <w:rPr>
          <w:rFonts w:ascii="Times New Roman" w:hAnsi="Times New Roman"/>
          <w:sz w:val="28"/>
          <w:szCs w:val="28"/>
          <w:lang w:val="ky-KG"/>
        </w:rPr>
        <w:t xml:space="preserve"> менен визасыз режими бар өлкөлөрдүн саны</w:t>
      </w:r>
      <w:r w:rsidRPr="00C1306C">
        <w:rPr>
          <w:rFonts w:ascii="Times New Roman" w:hAnsi="Times New Roman"/>
          <w:sz w:val="28"/>
          <w:szCs w:val="28"/>
        </w:rPr>
        <w:t>;</w:t>
      </w:r>
    </w:p>
    <w:p w:rsidR="00BA6A46" w:rsidRPr="00C1306C" w:rsidRDefault="00BA6A46" w:rsidP="00C1306C">
      <w:pPr>
        <w:pStyle w:val="a3"/>
        <w:spacing w:after="0" w:line="240" w:lineRule="auto"/>
        <w:ind w:left="0" w:firstLine="851"/>
        <w:jc w:val="both"/>
        <w:rPr>
          <w:rFonts w:ascii="Times New Roman" w:hAnsi="Times New Roman"/>
          <w:sz w:val="28"/>
          <w:szCs w:val="28"/>
        </w:rPr>
      </w:pPr>
      <w:r w:rsidRPr="00C1306C">
        <w:rPr>
          <w:rFonts w:ascii="Times New Roman" w:hAnsi="Times New Roman"/>
          <w:sz w:val="28"/>
          <w:szCs w:val="28"/>
        </w:rPr>
        <w:t>-</w:t>
      </w:r>
      <w:r w:rsidRPr="00C1306C">
        <w:rPr>
          <w:rFonts w:ascii="Times New Roman" w:hAnsi="Times New Roman"/>
          <w:sz w:val="28"/>
          <w:szCs w:val="28"/>
          <w:lang w:val="ky-KG"/>
        </w:rPr>
        <w:t xml:space="preserve"> өлкөнүн жергиликтүү авиалиниялар бара алуучу региондорунун саны</w:t>
      </w:r>
      <w:r w:rsidRPr="00C1306C">
        <w:rPr>
          <w:rFonts w:ascii="Times New Roman" w:hAnsi="Times New Roman"/>
          <w:sz w:val="28"/>
          <w:szCs w:val="28"/>
        </w:rPr>
        <w:t>;</w:t>
      </w:r>
    </w:p>
    <w:p w:rsidR="00BA6A46" w:rsidRPr="00C1306C" w:rsidRDefault="00BA6A46" w:rsidP="00C1306C">
      <w:pPr>
        <w:pStyle w:val="a3"/>
        <w:spacing w:after="0" w:line="240" w:lineRule="auto"/>
        <w:ind w:left="0" w:firstLine="851"/>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туристтерди аба транспорту менен ташуу</w:t>
      </w:r>
      <w:r w:rsidRPr="00C1306C">
        <w:rPr>
          <w:rFonts w:ascii="Times New Roman" w:hAnsi="Times New Roman"/>
          <w:sz w:val="28"/>
          <w:szCs w:val="28"/>
        </w:rPr>
        <w:t>;</w:t>
      </w:r>
    </w:p>
    <w:p w:rsidR="00BA6A46" w:rsidRPr="00C1306C" w:rsidRDefault="00BA6A46" w:rsidP="00C1306C">
      <w:pPr>
        <w:pStyle w:val="a3"/>
        <w:spacing w:after="0" w:line="240" w:lineRule="auto"/>
        <w:ind w:left="0" w:firstLine="851"/>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туристтерди автомобиль транспорту менен ташуу</w:t>
      </w:r>
      <w:r w:rsidRPr="00C1306C">
        <w:rPr>
          <w:rFonts w:ascii="Times New Roman" w:hAnsi="Times New Roman"/>
          <w:sz w:val="28"/>
          <w:szCs w:val="28"/>
        </w:rPr>
        <w:t>;</w:t>
      </w:r>
    </w:p>
    <w:p w:rsidR="00BA6A46" w:rsidRPr="00C1306C" w:rsidRDefault="00BA6A46" w:rsidP="00C1306C">
      <w:pPr>
        <w:pStyle w:val="a3"/>
        <w:spacing w:after="0" w:line="240" w:lineRule="auto"/>
        <w:ind w:left="0" w:firstLine="851"/>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туристтерди темир жол транспорту менен ташуу</w:t>
      </w:r>
      <w:r w:rsidRPr="00C1306C">
        <w:rPr>
          <w:rFonts w:ascii="Times New Roman" w:hAnsi="Times New Roman"/>
          <w:sz w:val="28"/>
          <w:szCs w:val="28"/>
        </w:rPr>
        <w:t>.</w:t>
      </w:r>
    </w:p>
    <w:p w:rsidR="00BA6A46" w:rsidRPr="00C1306C" w:rsidRDefault="00BA6A46" w:rsidP="00C1306C">
      <w:pPr>
        <w:pStyle w:val="a3"/>
        <w:spacing w:after="0" w:line="240" w:lineRule="auto"/>
        <w:ind w:left="0" w:firstLine="851"/>
        <w:jc w:val="both"/>
        <w:rPr>
          <w:rFonts w:ascii="Times New Roman" w:hAnsi="Times New Roman"/>
          <w:sz w:val="28"/>
          <w:szCs w:val="28"/>
        </w:rPr>
      </w:pPr>
      <w:r w:rsidRPr="00C1306C">
        <w:rPr>
          <w:rFonts w:ascii="Times New Roman" w:hAnsi="Times New Roman"/>
          <w:sz w:val="28"/>
          <w:szCs w:val="28"/>
        </w:rPr>
        <w:t xml:space="preserve"> </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rPr>
        <w:t>4</w:t>
      </w:r>
      <w:r w:rsidRPr="00C1306C">
        <w:rPr>
          <w:rFonts w:ascii="Times New Roman" w:hAnsi="Times New Roman"/>
          <w:sz w:val="28"/>
          <w:szCs w:val="28"/>
          <w:lang w:val="ky-KG"/>
        </w:rPr>
        <w:t>-милдет</w:t>
      </w:r>
      <w:r w:rsidRPr="00C1306C">
        <w:rPr>
          <w:rFonts w:ascii="Times New Roman" w:hAnsi="Times New Roman"/>
          <w:sz w:val="28"/>
          <w:szCs w:val="28"/>
        </w:rPr>
        <w:t>.</w:t>
      </w:r>
      <w:r w:rsidRPr="00C1306C">
        <w:rPr>
          <w:rFonts w:ascii="Times New Roman" w:hAnsi="Times New Roman"/>
          <w:sz w:val="28"/>
          <w:szCs w:val="28"/>
          <w:lang w:val="ky-KG"/>
        </w:rPr>
        <w:t xml:space="preserve"> Өлкөнүн туристтик потенциалын аяр жана сарамжалдуу пайдалануу, туристтик тармактын бардык сезондордо иштешин камсыздоо максатында туризмдин ар кандай түрлөрүн инновациялык кластердик өнүктүрүүнү киргизүү.</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lang w:val="ky-KG"/>
        </w:rPr>
        <w:t>Чаралар</w:t>
      </w:r>
      <w:r w:rsidRPr="00C1306C">
        <w:rPr>
          <w:rFonts w:ascii="Times New Roman" w:hAnsi="Times New Roman"/>
          <w:sz w:val="28"/>
          <w:szCs w:val="28"/>
        </w:rPr>
        <w:t>:</w:t>
      </w:r>
    </w:p>
    <w:p w:rsidR="00BA6A46" w:rsidRPr="00C1306C" w:rsidRDefault="00BA6A46" w:rsidP="00C1306C">
      <w:pPr>
        <w:pStyle w:val="a3"/>
        <w:numPr>
          <w:ilvl w:val="1"/>
          <w:numId w:val="10"/>
        </w:numPr>
        <w:spacing w:after="0" w:line="240" w:lineRule="auto"/>
        <w:ind w:left="0" w:firstLine="709"/>
        <w:jc w:val="both"/>
        <w:rPr>
          <w:rFonts w:ascii="Times New Roman" w:hAnsi="Times New Roman"/>
          <w:sz w:val="28"/>
          <w:szCs w:val="28"/>
        </w:rPr>
      </w:pPr>
      <w:r w:rsidRPr="00C1306C">
        <w:rPr>
          <w:rFonts w:ascii="Times New Roman" w:hAnsi="Times New Roman"/>
          <w:sz w:val="28"/>
          <w:szCs w:val="28"/>
          <w:lang w:val="ky-KG"/>
        </w:rPr>
        <w:t>тоодо лыжа тебүү кластерлерин ачуу</w:t>
      </w:r>
      <w:r w:rsidRPr="00C1306C">
        <w:rPr>
          <w:rFonts w:ascii="Times New Roman" w:hAnsi="Times New Roman"/>
          <w:sz w:val="28"/>
          <w:szCs w:val="28"/>
        </w:rPr>
        <w:t xml:space="preserve">; </w:t>
      </w:r>
    </w:p>
    <w:p w:rsidR="00BA6A46" w:rsidRPr="00C1306C" w:rsidRDefault="00BA6A46" w:rsidP="00C1306C">
      <w:pPr>
        <w:pStyle w:val="a3"/>
        <w:numPr>
          <w:ilvl w:val="1"/>
          <w:numId w:val="10"/>
        </w:numPr>
        <w:spacing w:after="0" w:line="240" w:lineRule="auto"/>
        <w:ind w:left="0" w:firstLine="709"/>
        <w:jc w:val="both"/>
        <w:rPr>
          <w:rFonts w:ascii="Times New Roman" w:hAnsi="Times New Roman"/>
          <w:sz w:val="28"/>
          <w:szCs w:val="28"/>
        </w:rPr>
      </w:pPr>
      <w:r w:rsidRPr="00C1306C">
        <w:rPr>
          <w:rFonts w:ascii="Times New Roman" w:hAnsi="Times New Roman"/>
          <w:sz w:val="28"/>
          <w:szCs w:val="28"/>
          <w:lang w:val="ky-KG"/>
        </w:rPr>
        <w:t xml:space="preserve">жыл бою иштечү </w:t>
      </w:r>
      <w:r w:rsidRPr="00C1306C">
        <w:rPr>
          <w:rFonts w:ascii="Times New Roman" w:hAnsi="Times New Roman"/>
          <w:sz w:val="28"/>
          <w:szCs w:val="28"/>
        </w:rPr>
        <w:t>курорт</w:t>
      </w:r>
      <w:r w:rsidRPr="00C1306C">
        <w:rPr>
          <w:rFonts w:ascii="Times New Roman" w:hAnsi="Times New Roman"/>
          <w:sz w:val="28"/>
          <w:szCs w:val="28"/>
          <w:lang w:val="ky-KG"/>
        </w:rPr>
        <w:t>тук</w:t>
      </w:r>
      <w:r w:rsidRPr="00C1306C">
        <w:rPr>
          <w:rFonts w:ascii="Times New Roman" w:hAnsi="Times New Roman"/>
          <w:sz w:val="28"/>
          <w:szCs w:val="28"/>
        </w:rPr>
        <w:t>-</w:t>
      </w:r>
      <w:proofErr w:type="spellStart"/>
      <w:r w:rsidRPr="00C1306C">
        <w:rPr>
          <w:rFonts w:ascii="Times New Roman" w:hAnsi="Times New Roman"/>
          <w:sz w:val="28"/>
          <w:szCs w:val="28"/>
        </w:rPr>
        <w:t>рекреаци</w:t>
      </w:r>
      <w:proofErr w:type="spellEnd"/>
      <w:r w:rsidRPr="00C1306C">
        <w:rPr>
          <w:rFonts w:ascii="Times New Roman" w:hAnsi="Times New Roman"/>
          <w:sz w:val="28"/>
          <w:szCs w:val="28"/>
          <w:lang w:val="ky-KG"/>
        </w:rPr>
        <w:t>ялык</w:t>
      </w:r>
      <w:r w:rsidRPr="00C1306C">
        <w:rPr>
          <w:rFonts w:ascii="Times New Roman" w:hAnsi="Times New Roman"/>
          <w:sz w:val="28"/>
          <w:szCs w:val="28"/>
        </w:rPr>
        <w:t xml:space="preserve"> кластер</w:t>
      </w:r>
      <w:r w:rsidRPr="00C1306C">
        <w:rPr>
          <w:rFonts w:ascii="Times New Roman" w:hAnsi="Times New Roman"/>
          <w:sz w:val="28"/>
          <w:szCs w:val="28"/>
          <w:lang w:val="ky-KG"/>
        </w:rPr>
        <w:t>лерди ачуу</w:t>
      </w:r>
      <w:r w:rsidRPr="00C1306C">
        <w:rPr>
          <w:rFonts w:ascii="Times New Roman" w:hAnsi="Times New Roman"/>
          <w:sz w:val="28"/>
          <w:szCs w:val="28"/>
        </w:rPr>
        <w:t>;</w:t>
      </w:r>
    </w:p>
    <w:p w:rsidR="00BA6A46" w:rsidRPr="00C1306C" w:rsidRDefault="00BA6A46" w:rsidP="00C1306C">
      <w:pPr>
        <w:pStyle w:val="a3"/>
        <w:numPr>
          <w:ilvl w:val="1"/>
          <w:numId w:val="10"/>
        </w:numPr>
        <w:spacing w:after="0" w:line="240" w:lineRule="auto"/>
        <w:ind w:left="0" w:firstLine="709"/>
        <w:jc w:val="both"/>
        <w:rPr>
          <w:rFonts w:ascii="Times New Roman" w:hAnsi="Times New Roman"/>
          <w:sz w:val="28"/>
          <w:szCs w:val="28"/>
        </w:rPr>
      </w:pPr>
      <w:r w:rsidRPr="00C1306C">
        <w:rPr>
          <w:rFonts w:ascii="Times New Roman" w:hAnsi="Times New Roman"/>
          <w:sz w:val="28"/>
          <w:szCs w:val="28"/>
          <w:lang w:val="ky-KG"/>
        </w:rPr>
        <w:t>Улуу Жибек жолу боюнча маданий-таанып билүүчү кластерлерди ачуу</w:t>
      </w:r>
      <w:r w:rsidRPr="00C1306C">
        <w:rPr>
          <w:rFonts w:ascii="Times New Roman" w:hAnsi="Times New Roman"/>
          <w:noProof/>
          <w:sz w:val="28"/>
          <w:szCs w:val="28"/>
          <w:lang w:eastAsia="ru-RU"/>
        </w:rPr>
        <w:t>;</w:t>
      </w:r>
    </w:p>
    <w:p w:rsidR="00BA6A46" w:rsidRPr="00C1306C" w:rsidRDefault="00BA6A46" w:rsidP="00C1306C">
      <w:pPr>
        <w:pStyle w:val="a3"/>
        <w:numPr>
          <w:ilvl w:val="1"/>
          <w:numId w:val="10"/>
        </w:numPr>
        <w:spacing w:after="0" w:line="240" w:lineRule="auto"/>
        <w:ind w:left="0" w:firstLine="709"/>
        <w:jc w:val="both"/>
        <w:rPr>
          <w:rFonts w:ascii="Times New Roman" w:hAnsi="Times New Roman"/>
          <w:sz w:val="28"/>
          <w:szCs w:val="28"/>
        </w:rPr>
      </w:pPr>
      <w:r w:rsidRPr="00C1306C">
        <w:rPr>
          <w:rFonts w:ascii="Times New Roman" w:hAnsi="Times New Roman"/>
          <w:sz w:val="28"/>
          <w:szCs w:val="28"/>
          <w:lang w:val="ky-KG"/>
        </w:rPr>
        <w:t>эл аралык</w:t>
      </w:r>
      <w:r w:rsidRPr="00C1306C">
        <w:rPr>
          <w:rFonts w:ascii="Times New Roman" w:hAnsi="Times New Roman"/>
          <w:sz w:val="28"/>
          <w:szCs w:val="28"/>
        </w:rPr>
        <w:t xml:space="preserve"> саммит</w:t>
      </w:r>
      <w:r w:rsidRPr="00C1306C">
        <w:rPr>
          <w:rFonts w:ascii="Times New Roman" w:hAnsi="Times New Roman"/>
          <w:sz w:val="28"/>
          <w:szCs w:val="28"/>
          <w:lang w:val="ky-KG"/>
        </w:rPr>
        <w:t>терди</w:t>
      </w:r>
      <w:r w:rsidRPr="00C1306C">
        <w:rPr>
          <w:rFonts w:ascii="Times New Roman" w:hAnsi="Times New Roman"/>
          <w:sz w:val="28"/>
          <w:szCs w:val="28"/>
        </w:rPr>
        <w:t>, форум</w:t>
      </w:r>
      <w:r w:rsidRPr="00C1306C">
        <w:rPr>
          <w:rFonts w:ascii="Times New Roman" w:hAnsi="Times New Roman"/>
          <w:sz w:val="28"/>
          <w:szCs w:val="28"/>
          <w:lang w:val="ky-KG"/>
        </w:rPr>
        <w:t>дарды</w:t>
      </w:r>
      <w:r w:rsidRPr="00C1306C">
        <w:rPr>
          <w:rFonts w:ascii="Times New Roman" w:hAnsi="Times New Roman"/>
          <w:sz w:val="28"/>
          <w:szCs w:val="28"/>
        </w:rPr>
        <w:t>, симпозиум</w:t>
      </w:r>
      <w:r w:rsidRPr="00C1306C">
        <w:rPr>
          <w:rFonts w:ascii="Times New Roman" w:hAnsi="Times New Roman"/>
          <w:sz w:val="28"/>
          <w:szCs w:val="28"/>
          <w:lang w:val="ky-KG"/>
        </w:rPr>
        <w:t>дарды жана</w:t>
      </w:r>
      <w:r w:rsidRPr="00C1306C">
        <w:rPr>
          <w:rFonts w:ascii="Times New Roman" w:hAnsi="Times New Roman"/>
          <w:sz w:val="28"/>
          <w:szCs w:val="28"/>
        </w:rPr>
        <w:t xml:space="preserve"> </w:t>
      </w:r>
      <w:proofErr w:type="spellStart"/>
      <w:r w:rsidRPr="00C1306C">
        <w:rPr>
          <w:rFonts w:ascii="Times New Roman" w:hAnsi="Times New Roman"/>
          <w:sz w:val="28"/>
          <w:szCs w:val="28"/>
        </w:rPr>
        <w:t>конференци</w:t>
      </w:r>
      <w:proofErr w:type="spellEnd"/>
      <w:r w:rsidRPr="00C1306C">
        <w:rPr>
          <w:rFonts w:ascii="Times New Roman" w:hAnsi="Times New Roman"/>
          <w:sz w:val="28"/>
          <w:szCs w:val="28"/>
          <w:lang w:val="ky-KG"/>
        </w:rPr>
        <w:t>яларды өткөрүү үчүн ишкер туризмдин кластерлерин уюштуруу</w:t>
      </w:r>
      <w:r w:rsidRPr="00C1306C">
        <w:rPr>
          <w:rFonts w:ascii="Times New Roman" w:hAnsi="Times New Roman"/>
          <w:sz w:val="28"/>
          <w:szCs w:val="28"/>
        </w:rPr>
        <w:t>;</w:t>
      </w:r>
    </w:p>
    <w:p w:rsidR="00BA6A46" w:rsidRPr="00C1306C" w:rsidRDefault="00BA6A46" w:rsidP="00C1306C">
      <w:pPr>
        <w:pStyle w:val="a3"/>
        <w:numPr>
          <w:ilvl w:val="1"/>
          <w:numId w:val="10"/>
        </w:numPr>
        <w:spacing w:after="0" w:line="240" w:lineRule="auto"/>
        <w:ind w:left="0" w:firstLine="709"/>
        <w:jc w:val="both"/>
        <w:rPr>
          <w:rFonts w:ascii="Times New Roman" w:hAnsi="Times New Roman"/>
          <w:sz w:val="28"/>
          <w:szCs w:val="28"/>
        </w:rPr>
      </w:pPr>
      <w:r w:rsidRPr="00C1306C">
        <w:rPr>
          <w:rFonts w:ascii="Times New Roman" w:hAnsi="Times New Roman"/>
          <w:sz w:val="28"/>
          <w:szCs w:val="28"/>
          <w:lang w:val="ky-KG"/>
        </w:rPr>
        <w:t>эл аралык салттуу этно-оюндарды жана улуттук майрамдарды, чыгармачылык фестивалдарды, конкурстарды, көргөзмөлөрдү, ошондой эле эл аралык спорттук мелдештерди өткөрүү үчүн окуялуу туризм кластерлерин ачуу.</w:t>
      </w:r>
    </w:p>
    <w:p w:rsidR="00BA6A46" w:rsidRPr="00C1306C" w:rsidRDefault="00BA6A46" w:rsidP="00C1306C">
      <w:pPr>
        <w:pStyle w:val="a3"/>
        <w:spacing w:after="0" w:line="240" w:lineRule="auto"/>
        <w:ind w:left="0" w:firstLine="851"/>
        <w:jc w:val="both"/>
        <w:rPr>
          <w:rFonts w:ascii="Times New Roman" w:hAnsi="Times New Roman"/>
          <w:sz w:val="28"/>
          <w:szCs w:val="28"/>
        </w:rPr>
      </w:pPr>
      <w:r w:rsidRPr="00C1306C">
        <w:rPr>
          <w:rFonts w:ascii="Times New Roman" w:hAnsi="Times New Roman"/>
          <w:sz w:val="28"/>
          <w:szCs w:val="28"/>
          <w:lang w:val="ky-KG"/>
        </w:rPr>
        <w:t>Бул максатка жетүүдөн күтүлгөн натыйжаны баалоо үчүн төмөнкүдөй индикаторлор пайдаланылат</w:t>
      </w:r>
      <w:r w:rsidRPr="00C1306C">
        <w:rPr>
          <w:rFonts w:ascii="Times New Roman" w:hAnsi="Times New Roman"/>
          <w:sz w:val="28"/>
          <w:szCs w:val="28"/>
        </w:rPr>
        <w:t>:</w:t>
      </w:r>
    </w:p>
    <w:p w:rsidR="00BA6A46" w:rsidRPr="00C1306C" w:rsidRDefault="00BA6A46" w:rsidP="00C1306C">
      <w:pPr>
        <w:pStyle w:val="a3"/>
        <w:spacing w:after="0" w:line="240" w:lineRule="auto"/>
        <w:ind w:left="0" w:firstLine="851"/>
        <w:jc w:val="both"/>
        <w:rPr>
          <w:rFonts w:ascii="Times New Roman" w:hAnsi="Times New Roman"/>
          <w:sz w:val="28"/>
          <w:szCs w:val="28"/>
        </w:rPr>
      </w:pPr>
      <w:r w:rsidRPr="00C1306C">
        <w:rPr>
          <w:rFonts w:ascii="Times New Roman" w:hAnsi="Times New Roman"/>
          <w:sz w:val="28"/>
          <w:szCs w:val="28"/>
        </w:rPr>
        <w:lastRenderedPageBreak/>
        <w:t xml:space="preserve">- </w:t>
      </w:r>
      <w:r w:rsidRPr="00C1306C">
        <w:rPr>
          <w:rFonts w:ascii="Times New Roman" w:hAnsi="Times New Roman"/>
          <w:sz w:val="28"/>
          <w:szCs w:val="28"/>
          <w:lang w:val="ky-KG"/>
        </w:rPr>
        <w:t>эксплуатацияга берилген тоодо лыжа тебүүчү кластерлердин саны</w:t>
      </w:r>
      <w:r w:rsidRPr="00C1306C">
        <w:rPr>
          <w:rFonts w:ascii="Times New Roman" w:hAnsi="Times New Roman"/>
          <w:sz w:val="28"/>
          <w:szCs w:val="28"/>
        </w:rPr>
        <w:t>;</w:t>
      </w:r>
    </w:p>
    <w:p w:rsidR="00BA6A46" w:rsidRPr="00C1306C" w:rsidRDefault="00BA6A46" w:rsidP="00C1306C">
      <w:pPr>
        <w:pStyle w:val="a3"/>
        <w:spacing w:after="0" w:line="240" w:lineRule="auto"/>
        <w:ind w:left="0" w:firstLine="851"/>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 xml:space="preserve">эксплуатацияга берилген баардык сезондук </w:t>
      </w:r>
      <w:r w:rsidRPr="00C1306C">
        <w:rPr>
          <w:rFonts w:ascii="Times New Roman" w:hAnsi="Times New Roman"/>
          <w:sz w:val="28"/>
          <w:szCs w:val="28"/>
        </w:rPr>
        <w:t>курорт</w:t>
      </w:r>
      <w:r w:rsidRPr="00C1306C">
        <w:rPr>
          <w:rFonts w:ascii="Times New Roman" w:hAnsi="Times New Roman"/>
          <w:sz w:val="28"/>
          <w:szCs w:val="28"/>
          <w:lang w:val="ky-KG"/>
        </w:rPr>
        <w:t>тук</w:t>
      </w:r>
      <w:r w:rsidRPr="00C1306C">
        <w:rPr>
          <w:rFonts w:ascii="Times New Roman" w:hAnsi="Times New Roman"/>
          <w:sz w:val="28"/>
          <w:szCs w:val="28"/>
        </w:rPr>
        <w:t>-</w:t>
      </w:r>
      <w:proofErr w:type="spellStart"/>
      <w:r w:rsidRPr="00C1306C">
        <w:rPr>
          <w:rFonts w:ascii="Times New Roman" w:hAnsi="Times New Roman"/>
          <w:sz w:val="28"/>
          <w:szCs w:val="28"/>
        </w:rPr>
        <w:t>рекреаци</w:t>
      </w:r>
      <w:proofErr w:type="spellEnd"/>
      <w:r w:rsidRPr="00C1306C">
        <w:rPr>
          <w:rFonts w:ascii="Times New Roman" w:hAnsi="Times New Roman"/>
          <w:sz w:val="28"/>
          <w:szCs w:val="28"/>
          <w:lang w:val="ky-KG"/>
        </w:rPr>
        <w:t>ялык</w:t>
      </w:r>
      <w:r w:rsidRPr="00C1306C">
        <w:rPr>
          <w:rFonts w:ascii="Times New Roman" w:hAnsi="Times New Roman"/>
          <w:sz w:val="28"/>
          <w:szCs w:val="28"/>
        </w:rPr>
        <w:t xml:space="preserve"> кластер</w:t>
      </w:r>
      <w:r w:rsidRPr="00C1306C">
        <w:rPr>
          <w:rFonts w:ascii="Times New Roman" w:hAnsi="Times New Roman"/>
          <w:sz w:val="28"/>
          <w:szCs w:val="28"/>
          <w:lang w:val="ky-KG"/>
        </w:rPr>
        <w:t>лердин саны</w:t>
      </w:r>
      <w:r w:rsidRPr="00C1306C">
        <w:rPr>
          <w:rFonts w:ascii="Times New Roman" w:hAnsi="Times New Roman"/>
          <w:sz w:val="28"/>
          <w:szCs w:val="28"/>
        </w:rPr>
        <w:t>;</w:t>
      </w:r>
    </w:p>
    <w:p w:rsidR="00BA6A46" w:rsidRPr="00C1306C" w:rsidRDefault="00BA6A46" w:rsidP="00C1306C">
      <w:pPr>
        <w:pStyle w:val="a3"/>
        <w:spacing w:after="0" w:line="240" w:lineRule="auto"/>
        <w:ind w:left="0" w:firstLine="851"/>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эксплуатацияга берилген Улуу Жибек жолу боюнча маданий-таанып билүүчү кластерлердин саны</w:t>
      </w:r>
      <w:r w:rsidRPr="00C1306C">
        <w:rPr>
          <w:rFonts w:ascii="Times New Roman" w:hAnsi="Times New Roman"/>
          <w:noProof/>
          <w:sz w:val="28"/>
          <w:szCs w:val="28"/>
          <w:lang w:eastAsia="ru-RU"/>
        </w:rPr>
        <w:t>;</w:t>
      </w:r>
    </w:p>
    <w:p w:rsidR="00BA6A46" w:rsidRPr="00C1306C" w:rsidRDefault="00BA6A46" w:rsidP="00C1306C">
      <w:pPr>
        <w:pStyle w:val="a3"/>
        <w:spacing w:after="0" w:line="240" w:lineRule="auto"/>
        <w:ind w:left="0" w:firstLine="851"/>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эксплуатацияга берилген ишкер туризмдин кластерлеринин саны</w:t>
      </w:r>
      <w:r w:rsidRPr="00C1306C">
        <w:rPr>
          <w:rFonts w:ascii="Times New Roman" w:hAnsi="Times New Roman"/>
          <w:sz w:val="28"/>
          <w:szCs w:val="28"/>
        </w:rPr>
        <w:t>;</w:t>
      </w:r>
    </w:p>
    <w:p w:rsidR="00BA6A46" w:rsidRPr="00C1306C" w:rsidRDefault="00BA6A46" w:rsidP="00C1306C">
      <w:pPr>
        <w:pStyle w:val="a3"/>
        <w:spacing w:after="0" w:line="240" w:lineRule="auto"/>
        <w:ind w:left="0" w:firstLine="851"/>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эксплуатацияга берилген окуялуу туризм кластерлеринин саны</w:t>
      </w:r>
      <w:r w:rsidRPr="00C1306C">
        <w:rPr>
          <w:rFonts w:ascii="Times New Roman" w:hAnsi="Times New Roman"/>
          <w:sz w:val="28"/>
          <w:szCs w:val="28"/>
        </w:rPr>
        <w:t>.</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5-милдет. Туристтик кызмат көрсөтүүлөрдүн бирдиктүү реестрин киргизүүнү камсыздоо жана анын сапатын баалоонун методологиясын киргизүү.</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Чаралар:</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xml:space="preserve">- жергиликтүү аэропорттордо да, ошондой эле эл аралык маанидеги аэропорттордо да тейлөөнүн деңгээлин жогорулатуу максатында аэропорттордо алардын дүйнөлүк классификациясына жараша тейлөөнүн эл аралык стандарттарын киргизүү; </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xml:space="preserve">- жайгаштыруу каражаттарына (мейманканалар, мотелдер, конок үйлөр) учурдун талабына ылайык статус берүү үчүн аларды классификациялоо системасынын эл аралык стандарттарын киргизүү; </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баардык туристтик объекттерде туристтик тейлөөнүн эл аралык стандарттарын киргизүү</w:t>
      </w:r>
      <w:r w:rsidRPr="00C1306C">
        <w:rPr>
          <w:rFonts w:ascii="Times New Roman" w:hAnsi="Times New Roman"/>
          <w:sz w:val="28"/>
          <w:szCs w:val="28"/>
        </w:rPr>
        <w:t>.</w:t>
      </w:r>
    </w:p>
    <w:p w:rsidR="00BA6A46" w:rsidRPr="00C1306C" w:rsidRDefault="00BA6A46" w:rsidP="00C1306C">
      <w:pPr>
        <w:pStyle w:val="a3"/>
        <w:spacing w:after="0" w:line="240" w:lineRule="auto"/>
        <w:ind w:left="0"/>
        <w:jc w:val="both"/>
        <w:rPr>
          <w:rFonts w:ascii="Times New Roman" w:hAnsi="Times New Roman"/>
          <w:sz w:val="28"/>
          <w:szCs w:val="28"/>
        </w:rPr>
      </w:pPr>
      <w:r w:rsidRPr="00C1306C">
        <w:rPr>
          <w:rFonts w:ascii="Times New Roman" w:hAnsi="Times New Roman"/>
          <w:sz w:val="28"/>
          <w:szCs w:val="28"/>
        </w:rPr>
        <w:t xml:space="preserve"> </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lang w:val="ky-KG"/>
        </w:rPr>
        <w:t>Бул максатка жетүүдөн күтүлгөн натыйжаны баалоо үчүн төмөнкүдөй индикаторлор пайдаланылат</w:t>
      </w:r>
      <w:r w:rsidRPr="00C1306C">
        <w:rPr>
          <w:rFonts w:ascii="Times New Roman" w:hAnsi="Times New Roman"/>
          <w:sz w:val="28"/>
          <w:szCs w:val="28"/>
        </w:rPr>
        <w:t>:</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Бирдиктүү реестрге киргизилген туристтик кызмат көрсөтүүлөрдүн, кластерлердин, объекттердин жана маршруттардын түрлөрүнүн саны</w:t>
      </w:r>
      <w:r w:rsidRPr="00C1306C">
        <w:rPr>
          <w:rFonts w:ascii="Times New Roman" w:hAnsi="Times New Roman"/>
          <w:sz w:val="28"/>
          <w:szCs w:val="28"/>
        </w:rPr>
        <w:t>;</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сапаттын эл аралык стандарттарына шайкеш келген иштеген туристтик маршруттардын саны</w:t>
      </w:r>
      <w:r w:rsidRPr="00C1306C">
        <w:rPr>
          <w:rFonts w:ascii="Times New Roman" w:hAnsi="Times New Roman"/>
          <w:sz w:val="28"/>
          <w:szCs w:val="28"/>
        </w:rPr>
        <w:t>;</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сапаттын эл аралык стандарттарына шайкеш келген иштеген</w:t>
      </w:r>
      <w:r w:rsidRPr="00C1306C">
        <w:rPr>
          <w:rFonts w:ascii="Times New Roman" w:hAnsi="Times New Roman"/>
          <w:sz w:val="28"/>
          <w:szCs w:val="28"/>
        </w:rPr>
        <w:t xml:space="preserve"> </w:t>
      </w:r>
      <w:r w:rsidRPr="00C1306C">
        <w:rPr>
          <w:rFonts w:ascii="Times New Roman" w:hAnsi="Times New Roman"/>
          <w:sz w:val="28"/>
          <w:szCs w:val="28"/>
          <w:lang w:val="ky-KG"/>
        </w:rPr>
        <w:t>туристтик объекттердин саны</w:t>
      </w:r>
      <w:r w:rsidRPr="00C1306C">
        <w:rPr>
          <w:rFonts w:ascii="Times New Roman" w:hAnsi="Times New Roman"/>
          <w:sz w:val="28"/>
          <w:szCs w:val="28"/>
        </w:rPr>
        <w:t>;</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сапаттын эл аралык стандарттарына шайкеш келген иштеген</w:t>
      </w:r>
      <w:r w:rsidRPr="00C1306C">
        <w:rPr>
          <w:rFonts w:ascii="Times New Roman" w:hAnsi="Times New Roman"/>
          <w:sz w:val="28"/>
          <w:szCs w:val="28"/>
        </w:rPr>
        <w:t xml:space="preserve"> </w:t>
      </w:r>
      <w:r w:rsidRPr="00C1306C">
        <w:rPr>
          <w:rFonts w:ascii="Times New Roman" w:hAnsi="Times New Roman"/>
          <w:sz w:val="28"/>
          <w:szCs w:val="28"/>
          <w:lang w:val="ky-KG"/>
        </w:rPr>
        <w:t>туристтик кластерлердин саны</w:t>
      </w:r>
      <w:r w:rsidRPr="00C1306C">
        <w:rPr>
          <w:rFonts w:ascii="Times New Roman" w:hAnsi="Times New Roman"/>
          <w:sz w:val="28"/>
          <w:szCs w:val="28"/>
        </w:rPr>
        <w:t>;</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сапаттын эл аралык стандарттарына шайкеш келген иштеген</w:t>
      </w:r>
      <w:r w:rsidRPr="00C1306C">
        <w:rPr>
          <w:rFonts w:ascii="Times New Roman" w:hAnsi="Times New Roman"/>
          <w:sz w:val="28"/>
          <w:szCs w:val="28"/>
        </w:rPr>
        <w:t xml:space="preserve"> </w:t>
      </w:r>
      <w:r w:rsidRPr="00C1306C">
        <w:rPr>
          <w:rFonts w:ascii="Times New Roman" w:hAnsi="Times New Roman"/>
          <w:sz w:val="28"/>
          <w:szCs w:val="28"/>
          <w:lang w:val="ky-KG"/>
        </w:rPr>
        <w:t>туристтик кызмат көрсөтүүлөрдүн саны</w:t>
      </w:r>
      <w:r w:rsidRPr="00C1306C">
        <w:rPr>
          <w:rFonts w:ascii="Times New Roman" w:hAnsi="Times New Roman"/>
          <w:sz w:val="28"/>
          <w:szCs w:val="28"/>
        </w:rPr>
        <w:t>.</w:t>
      </w:r>
    </w:p>
    <w:p w:rsidR="00E2603B" w:rsidRPr="00C1306C" w:rsidRDefault="00E2603B" w:rsidP="00C1306C">
      <w:pPr>
        <w:pStyle w:val="a3"/>
        <w:spacing w:after="0" w:line="240" w:lineRule="auto"/>
        <w:ind w:left="0" w:firstLine="709"/>
        <w:jc w:val="both"/>
        <w:rPr>
          <w:rFonts w:ascii="Times New Roman" w:hAnsi="Times New Roman"/>
          <w:sz w:val="28"/>
          <w:szCs w:val="28"/>
          <w:lang w:val="ky-KG"/>
        </w:rPr>
      </w:pP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6-милдет. Туристтик инфра</w:t>
      </w:r>
      <w:r w:rsidR="00874776" w:rsidRPr="00C1306C">
        <w:rPr>
          <w:rFonts w:ascii="Times New Roman" w:hAnsi="Times New Roman"/>
          <w:sz w:val="28"/>
          <w:szCs w:val="28"/>
          <w:lang w:val="ky-KG"/>
        </w:rPr>
        <w:t>түзүмдүн</w:t>
      </w:r>
      <w:r w:rsidRPr="00C1306C">
        <w:rPr>
          <w:rFonts w:ascii="Times New Roman" w:hAnsi="Times New Roman"/>
          <w:sz w:val="28"/>
          <w:szCs w:val="28"/>
          <w:lang w:val="ky-KG"/>
        </w:rPr>
        <w:t xml:space="preserve"> базалык компоненттерин модернизациялоо жана аларды эл аралык стандарттарга ылайыкташтыруу.</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lang w:val="ky-KG"/>
        </w:rPr>
        <w:t>Чаралар</w:t>
      </w:r>
      <w:r w:rsidRPr="00C1306C">
        <w:rPr>
          <w:rFonts w:ascii="Times New Roman" w:hAnsi="Times New Roman"/>
          <w:sz w:val="28"/>
          <w:szCs w:val="28"/>
        </w:rPr>
        <w:t>:</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 xml:space="preserve">эл аралык жана жергиликтүү маанидеги аэропортторду </w:t>
      </w:r>
      <w:proofErr w:type="spellStart"/>
      <w:r w:rsidRPr="00C1306C">
        <w:rPr>
          <w:rFonts w:ascii="Times New Roman" w:hAnsi="Times New Roman"/>
          <w:sz w:val="28"/>
          <w:szCs w:val="28"/>
        </w:rPr>
        <w:t>модерниз</w:t>
      </w:r>
      <w:proofErr w:type="spellEnd"/>
      <w:r w:rsidRPr="00C1306C">
        <w:rPr>
          <w:rFonts w:ascii="Times New Roman" w:hAnsi="Times New Roman"/>
          <w:sz w:val="28"/>
          <w:szCs w:val="28"/>
          <w:lang w:val="ky-KG"/>
        </w:rPr>
        <w:t>ациялоо</w:t>
      </w:r>
      <w:r w:rsidRPr="00C1306C">
        <w:rPr>
          <w:rFonts w:ascii="Times New Roman" w:hAnsi="Times New Roman"/>
          <w:sz w:val="28"/>
          <w:szCs w:val="28"/>
        </w:rPr>
        <w:t xml:space="preserve">; </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 xml:space="preserve">республикалык маанидеги автомобиль жолдорун </w:t>
      </w:r>
      <w:proofErr w:type="spellStart"/>
      <w:r w:rsidRPr="00C1306C">
        <w:rPr>
          <w:rFonts w:ascii="Times New Roman" w:hAnsi="Times New Roman"/>
          <w:sz w:val="28"/>
          <w:szCs w:val="28"/>
        </w:rPr>
        <w:t>реабилит</w:t>
      </w:r>
      <w:proofErr w:type="spellEnd"/>
      <w:r w:rsidRPr="00C1306C">
        <w:rPr>
          <w:rFonts w:ascii="Times New Roman" w:hAnsi="Times New Roman"/>
          <w:sz w:val="28"/>
          <w:szCs w:val="28"/>
          <w:lang w:val="ky-KG"/>
        </w:rPr>
        <w:t>ациялоо</w:t>
      </w:r>
      <w:r w:rsidRPr="00C1306C">
        <w:rPr>
          <w:rFonts w:ascii="Times New Roman" w:hAnsi="Times New Roman"/>
          <w:sz w:val="28"/>
          <w:szCs w:val="28"/>
        </w:rPr>
        <w:t xml:space="preserve">; </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w:t>
      </w:r>
      <w:r w:rsidRPr="00C1306C">
        <w:rPr>
          <w:rFonts w:ascii="Times New Roman" w:hAnsi="Times New Roman"/>
          <w:sz w:val="28"/>
          <w:szCs w:val="28"/>
          <w:lang w:val="ky-KG"/>
        </w:rPr>
        <w:t xml:space="preserve"> ЖӨБ органдары жана бизнес жамаат менен мамлекеттик-жеке өнөктөштүк принциби аркылуу бир жылда 3төн кем эмес туристтик </w:t>
      </w:r>
      <w:r w:rsidRPr="00C1306C">
        <w:rPr>
          <w:rFonts w:ascii="Times New Roman" w:hAnsi="Times New Roman"/>
          <w:sz w:val="28"/>
          <w:szCs w:val="28"/>
          <w:lang w:val="ky-KG"/>
        </w:rPr>
        <w:lastRenderedPageBreak/>
        <w:t>объекттерге баруучу жергиликтүү маанидеги автомобиль жолдорунун абалын</w:t>
      </w:r>
      <w:r w:rsidRPr="00C1306C">
        <w:rPr>
          <w:rFonts w:ascii="Times New Roman" w:hAnsi="Times New Roman"/>
          <w:sz w:val="28"/>
          <w:szCs w:val="28"/>
        </w:rPr>
        <w:t xml:space="preserve"> </w:t>
      </w:r>
      <w:r w:rsidRPr="00C1306C">
        <w:rPr>
          <w:rFonts w:ascii="Times New Roman" w:hAnsi="Times New Roman"/>
          <w:sz w:val="28"/>
          <w:szCs w:val="28"/>
          <w:lang w:val="ky-KG"/>
        </w:rPr>
        <w:t>жакшыртуу</w:t>
      </w:r>
      <w:r w:rsidRPr="00C1306C">
        <w:rPr>
          <w:rFonts w:ascii="Times New Roman" w:hAnsi="Times New Roman"/>
          <w:sz w:val="28"/>
          <w:szCs w:val="28"/>
        </w:rPr>
        <w:t>;</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xml:space="preserve">- </w:t>
      </w:r>
      <w:proofErr w:type="spellStart"/>
      <w:r w:rsidRPr="00C1306C">
        <w:rPr>
          <w:rFonts w:ascii="Times New Roman" w:hAnsi="Times New Roman"/>
          <w:sz w:val="28"/>
          <w:szCs w:val="28"/>
        </w:rPr>
        <w:t>коммунал</w:t>
      </w:r>
      <w:proofErr w:type="spellEnd"/>
      <w:r w:rsidRPr="00C1306C">
        <w:rPr>
          <w:rFonts w:ascii="Times New Roman" w:hAnsi="Times New Roman"/>
          <w:sz w:val="28"/>
          <w:szCs w:val="28"/>
          <w:lang w:val="ky-KG"/>
        </w:rPr>
        <w:t>дык</w:t>
      </w:r>
      <w:r w:rsidRPr="00C1306C">
        <w:rPr>
          <w:rFonts w:ascii="Times New Roman" w:hAnsi="Times New Roman"/>
          <w:sz w:val="28"/>
          <w:szCs w:val="28"/>
        </w:rPr>
        <w:t xml:space="preserve"> инфра</w:t>
      </w:r>
      <w:r w:rsidR="00874776" w:rsidRPr="00C1306C">
        <w:rPr>
          <w:rFonts w:ascii="Times New Roman" w:hAnsi="Times New Roman"/>
          <w:sz w:val="28"/>
          <w:szCs w:val="28"/>
          <w:lang w:val="ky-KG"/>
        </w:rPr>
        <w:t>түзүмдү</w:t>
      </w:r>
      <w:r w:rsidRPr="00C1306C">
        <w:rPr>
          <w:rFonts w:ascii="Times New Roman" w:hAnsi="Times New Roman"/>
          <w:sz w:val="28"/>
          <w:szCs w:val="28"/>
          <w:lang w:val="ky-KG"/>
        </w:rPr>
        <w:t xml:space="preserve"> курууну жана реабилитациялоону</w:t>
      </w:r>
      <w:r w:rsidRPr="00C1306C">
        <w:rPr>
          <w:rFonts w:ascii="Times New Roman" w:hAnsi="Times New Roman"/>
          <w:sz w:val="28"/>
          <w:szCs w:val="28"/>
        </w:rPr>
        <w:t xml:space="preserve">, </w:t>
      </w:r>
      <w:r w:rsidRPr="00C1306C">
        <w:rPr>
          <w:rFonts w:ascii="Times New Roman" w:hAnsi="Times New Roman"/>
          <w:sz w:val="28"/>
          <w:szCs w:val="28"/>
          <w:lang w:val="ky-KG"/>
        </w:rPr>
        <w:t>ошондой эле туристтик объекттерге жана маршруттарга навигация системасын модернизациялоону камсыздоо</w:t>
      </w:r>
      <w:r w:rsidRPr="00C1306C">
        <w:rPr>
          <w:rFonts w:ascii="Times New Roman" w:hAnsi="Times New Roman"/>
          <w:sz w:val="28"/>
          <w:szCs w:val="28"/>
        </w:rPr>
        <w:t xml:space="preserve">; </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жол боюндагы инфра</w:t>
      </w:r>
      <w:r w:rsidR="00874776" w:rsidRPr="00C1306C">
        <w:rPr>
          <w:rFonts w:ascii="Times New Roman" w:hAnsi="Times New Roman"/>
          <w:sz w:val="28"/>
          <w:szCs w:val="28"/>
          <w:lang w:val="ky-KG"/>
        </w:rPr>
        <w:t>түзүмдү</w:t>
      </w:r>
      <w:r w:rsidRPr="00C1306C">
        <w:rPr>
          <w:rFonts w:ascii="Times New Roman" w:hAnsi="Times New Roman"/>
          <w:sz w:val="28"/>
          <w:szCs w:val="28"/>
          <w:lang w:val="ky-KG"/>
        </w:rPr>
        <w:t xml:space="preserve">: сервистик тейлөө </w:t>
      </w:r>
      <w:proofErr w:type="gramStart"/>
      <w:r w:rsidRPr="00C1306C">
        <w:rPr>
          <w:rFonts w:ascii="Times New Roman" w:hAnsi="Times New Roman"/>
          <w:sz w:val="28"/>
          <w:szCs w:val="28"/>
          <w:lang w:val="ky-KG"/>
        </w:rPr>
        <w:t>объекттерин  (</w:t>
      </w:r>
      <w:proofErr w:type="gramEnd"/>
      <w:r w:rsidRPr="00C1306C">
        <w:rPr>
          <w:rFonts w:ascii="Times New Roman" w:hAnsi="Times New Roman"/>
          <w:sz w:val="28"/>
          <w:szCs w:val="28"/>
          <w:lang w:val="ky-KG"/>
        </w:rPr>
        <w:t>коомдук тамактануу, техникалык тейлөө пункттары, медициналык пункттар, кыргыз, орус жана англис тилдериндеги белгилер жана көрсөткүчтөр)  өнүктүрүү боюнча облустук жана райондук иш-чаралар пландарын иштеп чыгуу</w:t>
      </w:r>
      <w:r w:rsidRPr="00C1306C">
        <w:rPr>
          <w:rFonts w:ascii="Times New Roman" w:hAnsi="Times New Roman"/>
          <w:sz w:val="28"/>
          <w:szCs w:val="28"/>
        </w:rPr>
        <w:t>;</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w:t>
      </w:r>
      <w:r w:rsidRPr="00C1306C">
        <w:rPr>
          <w:rFonts w:ascii="Times New Roman" w:hAnsi="Times New Roman"/>
          <w:sz w:val="28"/>
          <w:szCs w:val="28"/>
          <w:lang w:val="ky-KG"/>
        </w:rPr>
        <w:t xml:space="preserve"> сапаттын эл аралык стандарттарын милдеттүү колдонуу </w:t>
      </w:r>
      <w:proofErr w:type="gramStart"/>
      <w:r w:rsidRPr="00C1306C">
        <w:rPr>
          <w:rFonts w:ascii="Times New Roman" w:hAnsi="Times New Roman"/>
          <w:sz w:val="28"/>
          <w:szCs w:val="28"/>
          <w:lang w:val="ky-KG"/>
        </w:rPr>
        <w:t xml:space="preserve">менен </w:t>
      </w:r>
      <w:r w:rsidRPr="00C1306C">
        <w:rPr>
          <w:rFonts w:ascii="Times New Roman" w:hAnsi="Times New Roman"/>
          <w:sz w:val="28"/>
          <w:szCs w:val="28"/>
        </w:rPr>
        <w:t xml:space="preserve"> турист</w:t>
      </w:r>
      <w:r w:rsidRPr="00C1306C">
        <w:rPr>
          <w:rFonts w:ascii="Times New Roman" w:hAnsi="Times New Roman"/>
          <w:sz w:val="28"/>
          <w:szCs w:val="28"/>
          <w:lang w:val="ky-KG"/>
        </w:rPr>
        <w:t>тик</w:t>
      </w:r>
      <w:proofErr w:type="gramEnd"/>
      <w:r w:rsidRPr="00C1306C">
        <w:rPr>
          <w:rFonts w:ascii="Times New Roman" w:hAnsi="Times New Roman"/>
          <w:sz w:val="28"/>
          <w:szCs w:val="28"/>
        </w:rPr>
        <w:t xml:space="preserve"> кластер</w:t>
      </w:r>
      <w:r w:rsidRPr="00C1306C">
        <w:rPr>
          <w:rFonts w:ascii="Times New Roman" w:hAnsi="Times New Roman"/>
          <w:sz w:val="28"/>
          <w:szCs w:val="28"/>
          <w:lang w:val="ky-KG"/>
        </w:rPr>
        <w:t>лер</w:t>
      </w:r>
      <w:r w:rsidRPr="00C1306C">
        <w:rPr>
          <w:rFonts w:ascii="Times New Roman" w:hAnsi="Times New Roman"/>
          <w:sz w:val="28"/>
          <w:szCs w:val="28"/>
        </w:rPr>
        <w:t>, объект</w:t>
      </w:r>
      <w:r w:rsidRPr="00C1306C">
        <w:rPr>
          <w:rFonts w:ascii="Times New Roman" w:hAnsi="Times New Roman"/>
          <w:sz w:val="28"/>
          <w:szCs w:val="28"/>
          <w:lang w:val="ky-KG"/>
        </w:rPr>
        <w:t>тер</w:t>
      </w:r>
      <w:r w:rsidRPr="00C1306C">
        <w:rPr>
          <w:rFonts w:ascii="Times New Roman" w:hAnsi="Times New Roman"/>
          <w:sz w:val="28"/>
          <w:szCs w:val="28"/>
        </w:rPr>
        <w:t xml:space="preserve"> </w:t>
      </w:r>
      <w:r w:rsidRPr="00C1306C">
        <w:rPr>
          <w:rFonts w:ascii="Times New Roman" w:hAnsi="Times New Roman"/>
          <w:sz w:val="28"/>
          <w:szCs w:val="28"/>
          <w:lang w:val="ky-KG"/>
        </w:rPr>
        <w:t>жана</w:t>
      </w:r>
      <w:r w:rsidRPr="00C1306C">
        <w:rPr>
          <w:rFonts w:ascii="Times New Roman" w:hAnsi="Times New Roman"/>
          <w:sz w:val="28"/>
          <w:szCs w:val="28"/>
        </w:rPr>
        <w:t xml:space="preserve"> маршрут</w:t>
      </w:r>
      <w:r w:rsidRPr="00C1306C">
        <w:rPr>
          <w:rFonts w:ascii="Times New Roman" w:hAnsi="Times New Roman"/>
          <w:sz w:val="28"/>
          <w:szCs w:val="28"/>
          <w:lang w:val="ky-KG"/>
        </w:rPr>
        <w:t xml:space="preserve">тар үчүн тазалоочу түзүлүштөрдү </w:t>
      </w:r>
      <w:proofErr w:type="spellStart"/>
      <w:r w:rsidRPr="00C1306C">
        <w:rPr>
          <w:rFonts w:ascii="Times New Roman" w:hAnsi="Times New Roman"/>
          <w:sz w:val="28"/>
          <w:szCs w:val="28"/>
        </w:rPr>
        <w:t>реабилитаци</w:t>
      </w:r>
      <w:proofErr w:type="spellEnd"/>
      <w:r w:rsidRPr="00C1306C">
        <w:rPr>
          <w:rFonts w:ascii="Times New Roman" w:hAnsi="Times New Roman"/>
          <w:sz w:val="28"/>
          <w:szCs w:val="28"/>
          <w:lang w:val="ky-KG"/>
        </w:rPr>
        <w:t>ялоону камсыздоо</w:t>
      </w:r>
      <w:r w:rsidRPr="00C1306C">
        <w:rPr>
          <w:rFonts w:ascii="Times New Roman" w:hAnsi="Times New Roman"/>
          <w:sz w:val="28"/>
          <w:szCs w:val="28"/>
        </w:rPr>
        <w:t>.</w:t>
      </w:r>
    </w:p>
    <w:p w:rsidR="00E2603B" w:rsidRPr="00C1306C" w:rsidRDefault="00E2603B" w:rsidP="00C1306C">
      <w:pPr>
        <w:pStyle w:val="a3"/>
        <w:spacing w:after="0" w:line="240" w:lineRule="auto"/>
        <w:ind w:left="0" w:firstLine="709"/>
        <w:jc w:val="both"/>
        <w:rPr>
          <w:rFonts w:ascii="Times New Roman" w:hAnsi="Times New Roman"/>
          <w:sz w:val="28"/>
          <w:szCs w:val="28"/>
          <w:lang w:val="ky-KG"/>
        </w:rPr>
      </w:pP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Бул максатка жетүүдөн күтүлгөн натыйжаны баалоо үчүн төмөнкүдөй индикаторлор пайдаланылат:</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эл аралык жана жергиликтүү маанидеги аэропортторду модернизациялоо боюнча долбоорлордун аткарылуу даражасы;</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xml:space="preserve">- туристтик объекттерге баруучу автомобиль жолдорун реабилитациялоо боюнча долбоорлордун аткарылуу даражасы; </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w:t>
      </w:r>
      <w:r w:rsidRPr="00C1306C">
        <w:rPr>
          <w:rFonts w:ascii="Times New Roman" w:hAnsi="Times New Roman"/>
          <w:sz w:val="28"/>
          <w:szCs w:val="28"/>
          <w:lang w:val="ky-KG"/>
        </w:rPr>
        <w:t xml:space="preserve"> жергиликтүү маанидеги жолдору реабилитацияланган туристтик объекттердин саны</w:t>
      </w:r>
      <w:r w:rsidRPr="00C1306C">
        <w:rPr>
          <w:rFonts w:ascii="Times New Roman" w:hAnsi="Times New Roman"/>
          <w:sz w:val="28"/>
          <w:szCs w:val="28"/>
        </w:rPr>
        <w:t>;</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 xml:space="preserve">муниципалдык </w:t>
      </w:r>
      <w:r w:rsidRPr="00C1306C">
        <w:rPr>
          <w:rFonts w:ascii="Times New Roman" w:hAnsi="Times New Roman"/>
          <w:sz w:val="28"/>
          <w:szCs w:val="28"/>
        </w:rPr>
        <w:t>инфра</w:t>
      </w:r>
      <w:r w:rsidR="00874776" w:rsidRPr="00C1306C">
        <w:rPr>
          <w:rFonts w:ascii="Times New Roman" w:hAnsi="Times New Roman"/>
          <w:sz w:val="28"/>
          <w:szCs w:val="28"/>
          <w:lang w:val="ky-KG"/>
        </w:rPr>
        <w:t>түзүмдү</w:t>
      </w:r>
      <w:r w:rsidRPr="00C1306C">
        <w:rPr>
          <w:rFonts w:ascii="Times New Roman" w:hAnsi="Times New Roman"/>
          <w:sz w:val="28"/>
          <w:szCs w:val="28"/>
          <w:lang w:val="ky-KG"/>
        </w:rPr>
        <w:t xml:space="preserve"> куруу жана реабилитациялоо боюнча</w:t>
      </w:r>
      <w:r w:rsidRPr="00C1306C">
        <w:rPr>
          <w:rFonts w:ascii="Times New Roman" w:hAnsi="Times New Roman"/>
          <w:sz w:val="28"/>
          <w:szCs w:val="28"/>
        </w:rPr>
        <w:t>,</w:t>
      </w:r>
      <w:r w:rsidRPr="00C1306C">
        <w:rPr>
          <w:rFonts w:ascii="Times New Roman" w:hAnsi="Times New Roman"/>
          <w:sz w:val="28"/>
          <w:szCs w:val="28"/>
          <w:lang w:val="ky-KG"/>
        </w:rPr>
        <w:t xml:space="preserve"> ошондой эле туристтик объекттерге жана маршруттарга навигация системаларын модернизациялоо боюнча долбоорлордун аткарылуу даражасы</w:t>
      </w:r>
      <w:r w:rsidRPr="00C1306C">
        <w:rPr>
          <w:rFonts w:ascii="Times New Roman" w:hAnsi="Times New Roman"/>
          <w:sz w:val="28"/>
          <w:szCs w:val="28"/>
        </w:rPr>
        <w:t>;</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туристтик объекттердин абалын жана кооз жерлердин тышкы көрүнүштөрүн жакшыртуу</w:t>
      </w:r>
      <w:r w:rsidRPr="00C1306C">
        <w:rPr>
          <w:rFonts w:ascii="Times New Roman" w:hAnsi="Times New Roman"/>
          <w:sz w:val="28"/>
          <w:szCs w:val="28"/>
        </w:rPr>
        <w:t xml:space="preserve"> </w:t>
      </w:r>
      <w:r w:rsidRPr="00C1306C">
        <w:rPr>
          <w:rFonts w:ascii="Times New Roman" w:hAnsi="Times New Roman"/>
          <w:sz w:val="28"/>
          <w:szCs w:val="28"/>
          <w:lang w:val="ky-KG"/>
        </w:rPr>
        <w:t>боюнча пландардын аткарылуу даражасы</w:t>
      </w:r>
      <w:r w:rsidRPr="00C1306C">
        <w:rPr>
          <w:rFonts w:ascii="Times New Roman" w:hAnsi="Times New Roman"/>
          <w:sz w:val="28"/>
          <w:szCs w:val="28"/>
        </w:rPr>
        <w:t>;</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турист</w:t>
      </w:r>
      <w:r w:rsidRPr="00C1306C">
        <w:rPr>
          <w:rFonts w:ascii="Times New Roman" w:hAnsi="Times New Roman"/>
          <w:sz w:val="28"/>
          <w:szCs w:val="28"/>
          <w:lang w:val="ky-KG"/>
        </w:rPr>
        <w:t>тик</w:t>
      </w:r>
      <w:r w:rsidRPr="00C1306C">
        <w:rPr>
          <w:rFonts w:ascii="Times New Roman" w:hAnsi="Times New Roman"/>
          <w:sz w:val="28"/>
          <w:szCs w:val="28"/>
        </w:rPr>
        <w:t xml:space="preserve"> кластер</w:t>
      </w:r>
      <w:r w:rsidRPr="00C1306C">
        <w:rPr>
          <w:rFonts w:ascii="Times New Roman" w:hAnsi="Times New Roman"/>
          <w:sz w:val="28"/>
          <w:szCs w:val="28"/>
          <w:lang w:val="ky-KG"/>
        </w:rPr>
        <w:t>лер</w:t>
      </w:r>
      <w:r w:rsidRPr="00C1306C">
        <w:rPr>
          <w:rFonts w:ascii="Times New Roman" w:hAnsi="Times New Roman"/>
          <w:sz w:val="28"/>
          <w:szCs w:val="28"/>
        </w:rPr>
        <w:t>, объект</w:t>
      </w:r>
      <w:r w:rsidRPr="00C1306C">
        <w:rPr>
          <w:rFonts w:ascii="Times New Roman" w:hAnsi="Times New Roman"/>
          <w:sz w:val="28"/>
          <w:szCs w:val="28"/>
          <w:lang w:val="ky-KG"/>
        </w:rPr>
        <w:t>тер</w:t>
      </w:r>
      <w:r w:rsidRPr="00C1306C">
        <w:rPr>
          <w:rFonts w:ascii="Times New Roman" w:hAnsi="Times New Roman"/>
          <w:sz w:val="28"/>
          <w:szCs w:val="28"/>
        </w:rPr>
        <w:t xml:space="preserve"> </w:t>
      </w:r>
      <w:r w:rsidRPr="00C1306C">
        <w:rPr>
          <w:rFonts w:ascii="Times New Roman" w:hAnsi="Times New Roman"/>
          <w:sz w:val="28"/>
          <w:szCs w:val="28"/>
          <w:lang w:val="ky-KG"/>
        </w:rPr>
        <w:t>жана</w:t>
      </w:r>
      <w:r w:rsidRPr="00C1306C">
        <w:rPr>
          <w:rFonts w:ascii="Times New Roman" w:hAnsi="Times New Roman"/>
          <w:sz w:val="28"/>
          <w:szCs w:val="28"/>
        </w:rPr>
        <w:t xml:space="preserve"> маршрут</w:t>
      </w:r>
      <w:r w:rsidRPr="00C1306C">
        <w:rPr>
          <w:rFonts w:ascii="Times New Roman" w:hAnsi="Times New Roman"/>
          <w:sz w:val="28"/>
          <w:szCs w:val="28"/>
          <w:lang w:val="ky-KG"/>
        </w:rPr>
        <w:t xml:space="preserve">тар үчүн тазалоочу түзүлүштөрдү өнүктүрүүгө жана </w:t>
      </w:r>
      <w:proofErr w:type="spellStart"/>
      <w:r w:rsidRPr="00C1306C">
        <w:rPr>
          <w:rFonts w:ascii="Times New Roman" w:hAnsi="Times New Roman"/>
          <w:sz w:val="28"/>
          <w:szCs w:val="28"/>
        </w:rPr>
        <w:t>реабилитаци</w:t>
      </w:r>
      <w:proofErr w:type="spellEnd"/>
      <w:r w:rsidRPr="00C1306C">
        <w:rPr>
          <w:rFonts w:ascii="Times New Roman" w:hAnsi="Times New Roman"/>
          <w:sz w:val="28"/>
          <w:szCs w:val="28"/>
          <w:lang w:val="ky-KG"/>
        </w:rPr>
        <w:t>ялоо боюнча пландардын аткарылуу даражасы</w:t>
      </w:r>
      <w:r w:rsidRPr="00C1306C">
        <w:rPr>
          <w:rFonts w:ascii="Times New Roman" w:hAnsi="Times New Roman"/>
          <w:sz w:val="28"/>
          <w:szCs w:val="28"/>
        </w:rPr>
        <w:t>.</w:t>
      </w:r>
    </w:p>
    <w:p w:rsidR="00E2603B" w:rsidRPr="00C1306C" w:rsidRDefault="00E2603B" w:rsidP="00C1306C">
      <w:pPr>
        <w:pStyle w:val="a3"/>
        <w:spacing w:after="0" w:line="240" w:lineRule="auto"/>
        <w:ind w:left="0" w:firstLine="709"/>
        <w:jc w:val="both"/>
        <w:rPr>
          <w:rFonts w:ascii="Times New Roman" w:hAnsi="Times New Roman"/>
          <w:sz w:val="28"/>
          <w:szCs w:val="28"/>
          <w:lang w:val="ky-KG"/>
        </w:rPr>
      </w:pP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7-милдет. Иштетилип жаткан жана потенциалдуу туристтик-рекреациялык зоналардын рекреациялык сыйымдуулугун эске алуу менен өлкөнүн жергиликтүү жамааттарынын жана туристтик тармактын субъекттеринин кызыкчылыгы үчүн айлана-чөйрөнүн корголушун камсыздоо.</w:t>
      </w:r>
    </w:p>
    <w:p w:rsidR="00C1306C" w:rsidRDefault="00C1306C" w:rsidP="00C1306C">
      <w:pPr>
        <w:pStyle w:val="a3"/>
        <w:spacing w:after="0" w:line="240" w:lineRule="auto"/>
        <w:ind w:left="0" w:firstLine="709"/>
        <w:jc w:val="both"/>
        <w:rPr>
          <w:rFonts w:ascii="Times New Roman" w:hAnsi="Times New Roman"/>
          <w:sz w:val="28"/>
          <w:szCs w:val="28"/>
          <w:lang w:val="ky-KG"/>
        </w:rPr>
      </w:pP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Чаралар:</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өзгөчө корголуучу жаратылыштык аймактарда жана маданий объекттерде, анын ичинде улуттук парктарда, жаратылыш парктарында жана заповедник-музейлерде ички жана сырттан келүүчү туризмди өнүктүрүүнү камсыздоо;</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lastRenderedPageBreak/>
        <w:t xml:space="preserve">- </w:t>
      </w:r>
      <w:r w:rsidRPr="00C1306C">
        <w:rPr>
          <w:rFonts w:ascii="Times New Roman" w:hAnsi="Times New Roman"/>
          <w:bCs/>
          <w:sz w:val="28"/>
          <w:szCs w:val="28"/>
          <w:lang w:val="ky-KG"/>
        </w:rPr>
        <w:t>өзгөчө статусу бар</w:t>
      </w:r>
      <w:r w:rsidRPr="00C1306C">
        <w:rPr>
          <w:rFonts w:ascii="Times New Roman" w:hAnsi="Times New Roman"/>
          <w:sz w:val="28"/>
          <w:szCs w:val="28"/>
          <w:lang w:val="ky-KG"/>
        </w:rPr>
        <w:t xml:space="preserve"> аймактардын </w:t>
      </w:r>
      <w:r w:rsidRPr="00C1306C">
        <w:rPr>
          <w:rFonts w:ascii="Times New Roman" w:hAnsi="Times New Roman"/>
          <w:bCs/>
          <w:sz w:val="28"/>
          <w:szCs w:val="28"/>
          <w:lang w:val="ky-KG"/>
        </w:rPr>
        <w:t>(заповедниктердин, улуттук парктардын ж.б.) натыйжалуулугуна талдоо жүргүзүү;</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туристтердин айлана-чөйрөнү коргоо боюнча түшүнүктөрүн арттыруу үчүн информациялык, окутуучу иш-чараларын өткөрүү;</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жаратылыштын объекттери, процесстери жана кубулуштары жөнүндө маалымдуулукту кеңейтүү үчүн жаштардын арасында экологиялык маданиятты өнүктүрүү боюнча долбоорлорду ишке ашыруу; жаратылыштын бир бөлүгү катары өзүнө жооптуу мамиле кылууну калыптандыруу.</w:t>
      </w:r>
    </w:p>
    <w:p w:rsidR="00E2603B" w:rsidRPr="00C1306C" w:rsidRDefault="00E2603B" w:rsidP="00C1306C">
      <w:pPr>
        <w:pStyle w:val="a3"/>
        <w:spacing w:after="0" w:line="240" w:lineRule="auto"/>
        <w:ind w:left="0" w:firstLine="709"/>
        <w:jc w:val="both"/>
        <w:rPr>
          <w:rFonts w:ascii="Times New Roman" w:hAnsi="Times New Roman"/>
          <w:sz w:val="28"/>
          <w:szCs w:val="28"/>
          <w:lang w:val="ky-KG"/>
        </w:rPr>
      </w:pP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Бул максатка жетүүдөн күтүлгөн натыйжаны баалоо үчүн төмөнкүдөй индикаторлор пайдаланылат:</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өзгөчө корголуучу жаратылыштык аймактарга жана маданий объекттерге келген туристтердин саны</w:t>
      </w:r>
      <w:r w:rsidRPr="00C1306C">
        <w:rPr>
          <w:rFonts w:ascii="Times New Roman" w:hAnsi="Times New Roman"/>
          <w:sz w:val="28"/>
          <w:szCs w:val="28"/>
        </w:rPr>
        <w:t>;</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элдин айлана-чөйрөнү коргоо боюнча түшүнүктөрүн арттыруу үчүн жүргүзүлгөн информациялык жана окутуучу иш-чаралардын саны</w:t>
      </w:r>
      <w:r w:rsidRPr="00C1306C">
        <w:rPr>
          <w:rFonts w:ascii="Times New Roman" w:hAnsi="Times New Roman"/>
          <w:sz w:val="28"/>
          <w:szCs w:val="28"/>
        </w:rPr>
        <w:t>;</w:t>
      </w:r>
    </w:p>
    <w:p w:rsidR="00BA6A46" w:rsidRPr="00C1306C" w:rsidRDefault="00BA6A46" w:rsidP="00C1306C">
      <w:pPr>
        <w:pStyle w:val="a3"/>
        <w:spacing w:after="0" w:line="240" w:lineRule="auto"/>
        <w:ind w:left="0" w:firstLine="709"/>
        <w:jc w:val="both"/>
        <w:rPr>
          <w:rFonts w:ascii="Times New Roman" w:hAnsi="Times New Roman"/>
          <w:sz w:val="28"/>
          <w:szCs w:val="28"/>
        </w:rPr>
      </w:pPr>
      <w:r w:rsidRPr="00C1306C">
        <w:rPr>
          <w:rFonts w:ascii="Times New Roman" w:hAnsi="Times New Roman"/>
          <w:sz w:val="28"/>
          <w:szCs w:val="28"/>
        </w:rPr>
        <w:t xml:space="preserve">- </w:t>
      </w:r>
      <w:r w:rsidRPr="00C1306C">
        <w:rPr>
          <w:rFonts w:ascii="Times New Roman" w:hAnsi="Times New Roman"/>
          <w:sz w:val="28"/>
          <w:szCs w:val="28"/>
          <w:lang w:val="ky-KG"/>
        </w:rPr>
        <w:t>Экологиялык натыйжалуулуктун деңгээли боюнча рейтингдеги Кыргызстандын орду</w:t>
      </w:r>
      <w:r w:rsidRPr="00C1306C">
        <w:rPr>
          <w:rFonts w:ascii="Times New Roman" w:hAnsi="Times New Roman"/>
          <w:sz w:val="28"/>
          <w:szCs w:val="28"/>
        </w:rPr>
        <w:t xml:space="preserve"> (</w:t>
      </w:r>
      <w:r w:rsidRPr="00C1306C">
        <w:rPr>
          <w:rFonts w:ascii="Times New Roman" w:hAnsi="Times New Roman"/>
          <w:sz w:val="28"/>
          <w:szCs w:val="28"/>
          <w:lang w:val="ky-KG"/>
        </w:rPr>
        <w:t>Йел университетинин алдындагы экологиялык саясат жана мыйзамдар борбору</w:t>
      </w:r>
      <w:r w:rsidRPr="00C1306C">
        <w:rPr>
          <w:rFonts w:ascii="Times New Roman" w:hAnsi="Times New Roman"/>
          <w:sz w:val="28"/>
          <w:szCs w:val="28"/>
        </w:rPr>
        <w:t>).</w:t>
      </w:r>
    </w:p>
    <w:p w:rsidR="00E2603B" w:rsidRPr="00C1306C" w:rsidRDefault="00E2603B" w:rsidP="00C1306C">
      <w:pPr>
        <w:pStyle w:val="a3"/>
        <w:spacing w:after="0" w:line="240" w:lineRule="auto"/>
        <w:ind w:left="0" w:firstLine="709"/>
        <w:jc w:val="both"/>
        <w:rPr>
          <w:rFonts w:ascii="Times New Roman" w:hAnsi="Times New Roman"/>
          <w:sz w:val="28"/>
          <w:szCs w:val="28"/>
          <w:lang w:val="ky-KG"/>
        </w:rPr>
      </w:pP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8-милдет. Жергиликтүү элдин чет өлкөлүк туристтерге жакшы мамилесин арттыруу боюнча иш-чаралардын комплексин кабыл алуу.</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Чаралар:</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жергиликтүү элдин туристтерге жакшы мамилесин арттыруу үчүн мамлекеттик жалпыга маалымдоо каражаттары жана билим берүүчү уюмдар аркылуу туруктуу негизде информациялык-тарбиялоочу өнөктүктөрдү өткөрүү;</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xml:space="preserve">- жергиликтүү элдин арасында туристтерге жакшы мамиле кылуу жөнүндө түшүндүрүү иштерин жүргүзүү; </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жергиликтүү элди региондордо заманбап туристтик инфра</w:t>
      </w:r>
      <w:r w:rsidR="00874776" w:rsidRPr="00C1306C">
        <w:rPr>
          <w:rFonts w:ascii="Times New Roman" w:hAnsi="Times New Roman"/>
          <w:sz w:val="28"/>
          <w:szCs w:val="28"/>
          <w:lang w:val="ky-KG"/>
        </w:rPr>
        <w:t>түзүмдү</w:t>
      </w:r>
      <w:r w:rsidRPr="00C1306C">
        <w:rPr>
          <w:rFonts w:ascii="Times New Roman" w:hAnsi="Times New Roman"/>
          <w:sz w:val="28"/>
          <w:szCs w:val="28"/>
          <w:lang w:val="ky-KG"/>
        </w:rPr>
        <w:t xml:space="preserve"> түзүүгө тартууну камсыздоо.</w:t>
      </w:r>
    </w:p>
    <w:p w:rsidR="00E2603B" w:rsidRPr="00C1306C" w:rsidRDefault="00E2603B" w:rsidP="00C1306C">
      <w:pPr>
        <w:spacing w:after="0" w:line="240" w:lineRule="auto"/>
        <w:ind w:firstLine="851"/>
        <w:jc w:val="both"/>
        <w:rPr>
          <w:rFonts w:ascii="Times New Roman" w:hAnsi="Times New Roman"/>
          <w:sz w:val="28"/>
          <w:szCs w:val="28"/>
          <w:lang w:val="ky-KG"/>
        </w:rPr>
      </w:pPr>
    </w:p>
    <w:p w:rsidR="00BA6A46" w:rsidRPr="00C1306C" w:rsidRDefault="00BA6A4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Бул максатка жетүүдөн күтүлгөн натыйжаны баалоо үчүн төмөнкүдөй индикаторлор пайдаланылат:</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жалпыга маалымдоо каражаттары жана билим берүүчү уюмдар аркылуу аткарылган информациялык-тарбиялоочу иш-чаралардын саны;</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жакшы имиджди жаратуу боюнча жергиликтүү элдин катышуусу менен ишке ашырылган долбоорлордун саны;</w:t>
      </w: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Өлкөлөрдүн ак-адил мамилесинин рейтингиндеги Кыргызстандын орду (Conde Nast Traveler журналынын Интернет-сурамжылоосу).</w:t>
      </w:r>
    </w:p>
    <w:p w:rsidR="00E2603B" w:rsidRPr="00C1306C" w:rsidRDefault="00E2603B" w:rsidP="00C1306C">
      <w:pPr>
        <w:pStyle w:val="a3"/>
        <w:spacing w:after="0" w:line="240" w:lineRule="auto"/>
        <w:ind w:left="0" w:firstLine="709"/>
        <w:jc w:val="both"/>
        <w:rPr>
          <w:rFonts w:ascii="Times New Roman" w:hAnsi="Times New Roman"/>
          <w:sz w:val="28"/>
          <w:szCs w:val="28"/>
          <w:lang w:val="ky-KG"/>
        </w:rPr>
      </w:pPr>
    </w:p>
    <w:p w:rsidR="00BA6A46" w:rsidRPr="00C1306C" w:rsidRDefault="00BA6A4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9-милдет. Туристтердин Кыргызстанда жүргөндөгү ишенимдүү коопсуздугун камсыздоо.</w:t>
      </w:r>
    </w:p>
    <w:p w:rsidR="00F27456" w:rsidRDefault="00F27456" w:rsidP="00C1306C">
      <w:pPr>
        <w:pStyle w:val="a3"/>
        <w:spacing w:after="0" w:line="240" w:lineRule="auto"/>
        <w:ind w:left="0" w:firstLine="709"/>
        <w:jc w:val="both"/>
        <w:rPr>
          <w:rFonts w:ascii="Times New Roman" w:hAnsi="Times New Roman"/>
          <w:sz w:val="28"/>
          <w:szCs w:val="28"/>
          <w:lang w:val="ky-KG"/>
        </w:rPr>
      </w:pP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lastRenderedPageBreak/>
        <w:t>Чаралар:</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bCs/>
          <w:sz w:val="28"/>
          <w:szCs w:val="28"/>
          <w:lang w:val="ky-KG"/>
        </w:rPr>
        <w:t>- укуктук тартип органдары, коомдук коопсуздукка коркунуч келтирген учурларды кошпогондо, чет өлкөлүк жарандардын документтерин текшерүү жол-жобосун жөнөкөйлөтүү мүмкүндүгүн иштеп чыгуу;</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xml:space="preserve">- өлкөдө чет өлкөлүк туристтердин жүрүүсүнүн коопсуздугунун комплекстүү системасын уюштуруунун алкагында </w:t>
      </w:r>
      <w:r w:rsidR="00BA2E86" w:rsidRPr="00C1306C">
        <w:rPr>
          <w:rFonts w:ascii="Times New Roman" w:hAnsi="Times New Roman"/>
          <w:sz w:val="28"/>
          <w:szCs w:val="28"/>
          <w:lang w:val="ky-KG"/>
        </w:rPr>
        <w:t>«</w:t>
      </w:r>
      <w:r w:rsidRPr="00C1306C">
        <w:rPr>
          <w:rFonts w:ascii="Times New Roman" w:hAnsi="Times New Roman"/>
          <w:sz w:val="28"/>
          <w:szCs w:val="28"/>
          <w:lang w:val="ky-KG"/>
        </w:rPr>
        <w:t>курорттук милиция</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пилоттук долбоорун түзүү;</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xml:space="preserve">- трассаларды даярдоого Коопсуздук боюнча эл аралык лыжа ассоциациясынын </w:t>
      </w:r>
      <w:r w:rsidRPr="00C1306C">
        <w:rPr>
          <w:rFonts w:ascii="Times New Roman" w:hAnsi="Times New Roman"/>
          <w:sz w:val="28"/>
          <w:szCs w:val="28"/>
          <w:lang w:val="ky-KG" w:bidi="en-US"/>
        </w:rPr>
        <w:t xml:space="preserve">(FIS) </w:t>
      </w:r>
      <w:r w:rsidRPr="00C1306C">
        <w:rPr>
          <w:rFonts w:ascii="Times New Roman" w:hAnsi="Times New Roman"/>
          <w:sz w:val="28"/>
          <w:szCs w:val="28"/>
          <w:lang w:val="ky-KG"/>
        </w:rPr>
        <w:t xml:space="preserve">талаптарын аткарууну жана спортчулар менен жактыруучулар (лыжачылар жана сноубордчулар) тарабынан коопсуздук техникасын сактоону камсыз кылуу; </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eastAsia="ru-RU"/>
        </w:rPr>
        <w:t>- куткаруучу түзүлүштөрдүн ишин оптималдаштыруу аркылуу туризмдин экстремалдуу түрүндө коопсуздукту камсыз кылуу</w:t>
      </w:r>
      <w:r w:rsidRPr="00C1306C">
        <w:rPr>
          <w:rFonts w:ascii="Times New Roman" w:hAnsi="Times New Roman"/>
          <w:sz w:val="28"/>
          <w:szCs w:val="28"/>
          <w:lang w:val="ky-KG"/>
        </w:rPr>
        <w:t>;</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eastAsia="ru-RU"/>
        </w:rPr>
        <w:t>- туристтерди камсыздандыруу механизмдерин өркүндөтүү.</w:t>
      </w:r>
    </w:p>
    <w:p w:rsidR="00972736" w:rsidRPr="00C1306C" w:rsidRDefault="00972736" w:rsidP="00C1306C">
      <w:pPr>
        <w:spacing w:after="0" w:line="240" w:lineRule="auto"/>
        <w:rPr>
          <w:rFonts w:ascii="Times New Roman" w:hAnsi="Times New Roman"/>
          <w:b/>
          <w:sz w:val="28"/>
          <w:szCs w:val="28"/>
          <w:lang w:val="ky-KG"/>
        </w:rPr>
      </w:pPr>
    </w:p>
    <w:p w:rsidR="00972736" w:rsidRPr="00C1306C" w:rsidRDefault="00972736" w:rsidP="00C1306C">
      <w:pPr>
        <w:spacing w:after="0" w:line="240" w:lineRule="auto"/>
        <w:ind w:firstLine="709"/>
        <w:jc w:val="both"/>
        <w:rPr>
          <w:rFonts w:ascii="Times New Roman" w:hAnsi="Times New Roman"/>
          <w:sz w:val="28"/>
          <w:szCs w:val="28"/>
          <w:lang w:val="ky-KG"/>
        </w:rPr>
      </w:pPr>
      <w:r w:rsidRPr="00C1306C">
        <w:rPr>
          <w:rFonts w:ascii="Times New Roman" w:hAnsi="Times New Roman"/>
          <w:sz w:val="28"/>
          <w:szCs w:val="28"/>
          <w:lang w:val="ky-KG"/>
        </w:rPr>
        <w:t>Ушул максатты илгерилетүүнүн жүрүшүн баалоо үчүн төмөнкү индикаторлор колдонулат:</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туристтерге карата жасалган (алдын алынган) укук бузуулардын саны;</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xml:space="preserve">- Коопсуздук боюнча эл аралык лыжа ассоциациясынын </w:t>
      </w:r>
      <w:r w:rsidRPr="00C1306C">
        <w:rPr>
          <w:rFonts w:ascii="Times New Roman" w:hAnsi="Times New Roman"/>
          <w:sz w:val="28"/>
          <w:szCs w:val="28"/>
          <w:lang w:val="ky-KG" w:bidi="en-US"/>
        </w:rPr>
        <w:t xml:space="preserve">(FIS) </w:t>
      </w:r>
      <w:r w:rsidRPr="00C1306C">
        <w:rPr>
          <w:rFonts w:ascii="Times New Roman" w:hAnsi="Times New Roman"/>
          <w:sz w:val="28"/>
          <w:szCs w:val="28"/>
          <w:lang w:val="ky-KG"/>
        </w:rPr>
        <w:t>талаптарын аткарган тоо лыжа базалардын саны;</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камсыздандыруу полиси бар чет өлкөлүк туристтердин саны;</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Кыргыз Республикасынын саякат үчүн  коопсуз өлкөлөрдүн рейтингиндеги орду (Тынчтыкты сүйүүчүлүк индекси) («The Economist» Британиялык журнал).</w:t>
      </w:r>
    </w:p>
    <w:p w:rsidR="00972736" w:rsidRPr="00C1306C" w:rsidRDefault="00972736" w:rsidP="00C1306C">
      <w:pPr>
        <w:spacing w:after="0" w:line="240" w:lineRule="auto"/>
        <w:ind w:firstLine="851"/>
        <w:rPr>
          <w:rFonts w:ascii="Times New Roman" w:hAnsi="Times New Roman"/>
          <w:sz w:val="28"/>
          <w:szCs w:val="28"/>
          <w:lang w:val="ky-KG"/>
        </w:rPr>
      </w:pP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xml:space="preserve">10-милдет. Туризм чөйрөсүндөгү мамлекеттик башкаруу системасынын иштөө моделин </w:t>
      </w:r>
      <w:r w:rsidR="00BA2E86" w:rsidRPr="00C1306C">
        <w:rPr>
          <w:rFonts w:ascii="Times New Roman" w:hAnsi="Times New Roman"/>
          <w:sz w:val="28"/>
          <w:szCs w:val="28"/>
          <w:lang w:val="ky-KG"/>
        </w:rPr>
        <w:t>«</w:t>
      </w:r>
      <w:r w:rsidRPr="00C1306C">
        <w:rPr>
          <w:rFonts w:ascii="Times New Roman" w:hAnsi="Times New Roman"/>
          <w:sz w:val="28"/>
          <w:szCs w:val="28"/>
          <w:lang w:val="ky-KG"/>
        </w:rPr>
        <w:t>Күндөгү жасалып жаткан</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режиминен </w:t>
      </w:r>
      <w:r w:rsidR="00BA2E86" w:rsidRPr="00C1306C">
        <w:rPr>
          <w:rFonts w:ascii="Times New Roman" w:hAnsi="Times New Roman"/>
          <w:sz w:val="28"/>
          <w:szCs w:val="28"/>
          <w:lang w:val="ky-KG"/>
        </w:rPr>
        <w:t>«</w:t>
      </w:r>
      <w:r w:rsidRPr="00C1306C">
        <w:rPr>
          <w:rFonts w:ascii="Times New Roman" w:hAnsi="Times New Roman"/>
          <w:sz w:val="28"/>
          <w:szCs w:val="28"/>
          <w:lang w:val="ky-KG"/>
        </w:rPr>
        <w:t>Кантип жасоо керек</w:t>
      </w:r>
      <w:r w:rsidR="00BA2E86" w:rsidRPr="00C1306C">
        <w:rPr>
          <w:rFonts w:ascii="Times New Roman" w:hAnsi="Times New Roman"/>
          <w:sz w:val="28"/>
          <w:szCs w:val="28"/>
          <w:lang w:val="ky-KG"/>
        </w:rPr>
        <w:t>»</w:t>
      </w:r>
      <w:r w:rsidRPr="00C1306C">
        <w:rPr>
          <w:rFonts w:ascii="Times New Roman" w:hAnsi="Times New Roman"/>
          <w:sz w:val="28"/>
          <w:szCs w:val="28"/>
          <w:lang w:val="ky-KG"/>
        </w:rPr>
        <w:t xml:space="preserve"> режимине которуу.</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Чаралар:</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xml:space="preserve">- туризм чөйрөсүндөгү ыйгарым укуктуу мамлекеттик органга Кыргызстанды өнүктүрүүдө туризм чөйрөсүнүн приоритеттүүлүгүн жогорулатууга жана туристтик продукттарды дүйнөлүк рыноктордо жиберүүгө көмөктөшүүчү мамлекеттик башкаруу системасында тиешелүү статус берүү; </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туризм чөйрөсүндөгү ыйгарым укуктуу мамлекеттик органдын эл аралык талаптарга жана стандарттарга жооп берген заманбап иштөө моделин түзүү;</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туризм чөйрөсүндөгү ыйгарым укуктуу мамлекеттик органдын каржылоосун, анын ишинин натыйжалуулугун жана жыйынтыктарын жогорулатуу үчүн программалык бюджеттик каржылоонун негизинде камсыз кылуу.</w:t>
      </w:r>
    </w:p>
    <w:p w:rsidR="00972736" w:rsidRPr="00C1306C" w:rsidRDefault="00972736" w:rsidP="00C1306C">
      <w:pPr>
        <w:spacing w:after="0" w:line="240" w:lineRule="auto"/>
        <w:ind w:firstLine="709"/>
        <w:rPr>
          <w:rFonts w:ascii="Times New Roman" w:hAnsi="Times New Roman"/>
          <w:sz w:val="28"/>
          <w:szCs w:val="28"/>
          <w:lang w:val="ky-KG"/>
        </w:rPr>
      </w:pPr>
    </w:p>
    <w:p w:rsidR="00972736" w:rsidRPr="00C1306C" w:rsidRDefault="00972736" w:rsidP="00C1306C">
      <w:pPr>
        <w:spacing w:after="0" w:line="240" w:lineRule="auto"/>
        <w:ind w:firstLine="709"/>
        <w:rPr>
          <w:rFonts w:ascii="Times New Roman" w:hAnsi="Times New Roman"/>
          <w:sz w:val="28"/>
          <w:szCs w:val="28"/>
          <w:lang w:val="ky-KG"/>
        </w:rPr>
      </w:pPr>
      <w:r w:rsidRPr="00C1306C">
        <w:rPr>
          <w:rFonts w:ascii="Times New Roman" w:hAnsi="Times New Roman"/>
          <w:sz w:val="28"/>
          <w:szCs w:val="28"/>
          <w:lang w:val="ky-KG"/>
        </w:rPr>
        <w:lastRenderedPageBreak/>
        <w:t>Ушул максатты илгерилетүүнүн жүрүшүн баалоо үчүн төмөнкү индикаторлор колдонулат:</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туризм чөйрөсүндөгү ыйгарым укуктуу мамлекеттик органдын ишине калктын ишениминин деңгээли;</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туризм чөйрөсүндөгү ыйгарым укуктуу мамлекеттик органдын ишин комплекстүү баалоонун жыйынтыктары боюнча мамлекеттик органдардын рейтингиндеги орду.</w:t>
      </w:r>
    </w:p>
    <w:p w:rsidR="00972736" w:rsidRPr="00C1306C" w:rsidRDefault="00972736" w:rsidP="00C1306C">
      <w:pPr>
        <w:pStyle w:val="a3"/>
        <w:spacing w:after="0" w:line="240" w:lineRule="auto"/>
        <w:ind w:left="0" w:firstLine="851"/>
        <w:jc w:val="both"/>
        <w:rPr>
          <w:rFonts w:ascii="Times New Roman" w:hAnsi="Times New Roman"/>
          <w:sz w:val="28"/>
          <w:szCs w:val="28"/>
          <w:lang w:val="ky-KG"/>
        </w:rPr>
      </w:pP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11-милдет. Өлкөнүн туристтик индустриясынын заманбап талаптарга жооп берген кадрдык потенциалын калыптандыруу.</w:t>
      </w:r>
    </w:p>
    <w:p w:rsidR="00BA2E86" w:rsidRPr="00C1306C" w:rsidRDefault="00BA2E86" w:rsidP="00C1306C">
      <w:pPr>
        <w:pStyle w:val="a3"/>
        <w:spacing w:after="0" w:line="240" w:lineRule="auto"/>
        <w:ind w:left="0" w:firstLine="709"/>
        <w:jc w:val="both"/>
        <w:rPr>
          <w:rFonts w:ascii="Times New Roman" w:hAnsi="Times New Roman"/>
          <w:sz w:val="28"/>
          <w:szCs w:val="28"/>
          <w:lang w:val="ky-KG"/>
        </w:rPr>
      </w:pP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Чаралар:</w:t>
      </w:r>
    </w:p>
    <w:p w:rsidR="00972736" w:rsidRPr="00C1306C" w:rsidRDefault="00972736" w:rsidP="00C1306C">
      <w:pPr>
        <w:pStyle w:val="a3"/>
        <w:spacing w:after="0" w:line="240" w:lineRule="auto"/>
        <w:ind w:left="0" w:firstLine="709"/>
        <w:jc w:val="both"/>
        <w:rPr>
          <w:rFonts w:ascii="Times New Roman" w:hAnsi="Times New Roman"/>
          <w:b/>
          <w:sz w:val="28"/>
          <w:szCs w:val="28"/>
          <w:lang w:val="ky-KG"/>
        </w:rPr>
      </w:pPr>
      <w:r w:rsidRPr="00C1306C">
        <w:rPr>
          <w:rFonts w:ascii="Times New Roman" w:hAnsi="Times New Roman"/>
          <w:sz w:val="28"/>
          <w:szCs w:val="28"/>
          <w:lang w:val="ky-KG"/>
        </w:rPr>
        <w:t xml:space="preserve">- туристтик тармактын эмгек рыногунун квалификациялык талаптарына ылайык кадрларды даярдоо жана квалификацияны жогорулатуу боюнча чаралардын комплексин ишке ашыруу; </w:t>
      </w:r>
    </w:p>
    <w:p w:rsidR="00972736" w:rsidRPr="00C1306C" w:rsidRDefault="00972736" w:rsidP="00C1306C">
      <w:pPr>
        <w:pStyle w:val="a3"/>
        <w:spacing w:after="0" w:line="240" w:lineRule="auto"/>
        <w:ind w:left="0" w:firstLine="709"/>
        <w:jc w:val="both"/>
        <w:rPr>
          <w:rFonts w:ascii="Times New Roman" w:hAnsi="Times New Roman"/>
          <w:b/>
          <w:sz w:val="28"/>
          <w:szCs w:val="28"/>
          <w:lang w:val="ky-KG"/>
        </w:rPr>
      </w:pPr>
      <w:r w:rsidRPr="00C1306C">
        <w:rPr>
          <w:rFonts w:ascii="Times New Roman" w:hAnsi="Times New Roman"/>
          <w:sz w:val="28"/>
          <w:szCs w:val="28"/>
          <w:lang w:val="ky-KG"/>
        </w:rPr>
        <w:t>- туризм чөйрөсүндөгү кесиптик билим берүү мекемелеринин бүтүрүүчүлөрүн жана кадрларды көз карандысыз баалоо</w:t>
      </w:r>
      <w:r w:rsidRPr="00C1306C">
        <w:rPr>
          <w:rFonts w:ascii="Times New Roman" w:hAnsi="Times New Roman"/>
          <w:sz w:val="28"/>
          <w:szCs w:val="28"/>
          <w:lang w:val="ky-KG" w:eastAsia="ru-RU"/>
        </w:rPr>
        <w:t>;</w:t>
      </w:r>
    </w:p>
    <w:p w:rsidR="00972736" w:rsidRPr="00C1306C" w:rsidRDefault="00972736" w:rsidP="00C1306C">
      <w:pPr>
        <w:pStyle w:val="a3"/>
        <w:spacing w:after="0" w:line="240" w:lineRule="auto"/>
        <w:ind w:left="0" w:firstLine="709"/>
        <w:jc w:val="both"/>
        <w:rPr>
          <w:rFonts w:ascii="Times New Roman" w:hAnsi="Times New Roman"/>
          <w:b/>
          <w:sz w:val="28"/>
          <w:szCs w:val="28"/>
          <w:lang w:val="ky-KG"/>
        </w:rPr>
      </w:pPr>
      <w:r w:rsidRPr="00C1306C">
        <w:rPr>
          <w:rFonts w:ascii="Times New Roman" w:hAnsi="Times New Roman"/>
          <w:sz w:val="28"/>
          <w:szCs w:val="28"/>
          <w:lang w:val="ky-KG"/>
        </w:rPr>
        <w:t xml:space="preserve">- конференциялар, билим берүү иш-чаралары жана семинарлар түрүндө коммуникациялык аянтчаларды көбөйтүү аркылуу туристтик кызматтардын провайдерлеринин жана билим берүү мекемелеринин аракеттенүүсүн камсыз кылуу; </w:t>
      </w:r>
    </w:p>
    <w:p w:rsidR="00972736" w:rsidRPr="00C1306C" w:rsidRDefault="00972736" w:rsidP="00C1306C">
      <w:pPr>
        <w:pStyle w:val="a3"/>
        <w:spacing w:after="0" w:line="240" w:lineRule="auto"/>
        <w:ind w:left="0" w:firstLine="709"/>
        <w:jc w:val="both"/>
        <w:rPr>
          <w:rFonts w:ascii="Times New Roman" w:hAnsi="Times New Roman"/>
          <w:b/>
          <w:sz w:val="28"/>
          <w:szCs w:val="28"/>
          <w:lang w:val="ky-KG"/>
        </w:rPr>
      </w:pPr>
      <w:r w:rsidRPr="00C1306C">
        <w:rPr>
          <w:rFonts w:ascii="Times New Roman" w:hAnsi="Times New Roman"/>
          <w:sz w:val="28"/>
          <w:szCs w:val="28"/>
          <w:lang w:val="ky-KG"/>
        </w:rPr>
        <w:t xml:space="preserve">- туристтик рыноктун муктаждыгына ылайык окутуу процессинин мониторингине жана келечектеги эмгек ресурстарына жеке компаниялардын инвестициялоо мүмкүндүгү үчүн жогорку билим берүү системасында мамлекеттик-жеке өнөктөштүктүн мыкты практикаларын илгерилетүү. </w:t>
      </w:r>
    </w:p>
    <w:p w:rsidR="00972736" w:rsidRPr="00C1306C" w:rsidRDefault="00972736" w:rsidP="00C1306C">
      <w:pPr>
        <w:spacing w:after="0" w:line="240" w:lineRule="auto"/>
        <w:ind w:firstLine="851"/>
        <w:rPr>
          <w:rFonts w:ascii="Times New Roman" w:hAnsi="Times New Roman"/>
          <w:sz w:val="28"/>
          <w:szCs w:val="28"/>
          <w:lang w:val="ky-KG"/>
        </w:rPr>
      </w:pPr>
    </w:p>
    <w:p w:rsidR="00972736" w:rsidRPr="00C1306C" w:rsidRDefault="0097273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Ушул максатты илгерилетүүнүн жүрүшүн баалоо үчүн төмөнкү индикаторлор колдонулат:</w:t>
      </w:r>
    </w:p>
    <w:p w:rsidR="00972736" w:rsidRPr="00C1306C" w:rsidRDefault="0097273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туристтик тармактагы кадрдык дефициттин деңгээли;</w:t>
      </w:r>
    </w:p>
    <w:p w:rsidR="00972736" w:rsidRPr="00C1306C" w:rsidRDefault="0097273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туризм индустриясында кадрлардын келип-кетишинин орточо деңгээли;</w:t>
      </w:r>
    </w:p>
    <w:p w:rsidR="00972736" w:rsidRPr="00C1306C" w:rsidRDefault="0097273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туристтик специализация боюнча ЖОЖ бүтүрүүчүлөрүнүн саны;</w:t>
      </w:r>
    </w:p>
    <w:p w:rsidR="00972736" w:rsidRPr="00C1306C" w:rsidRDefault="0097273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адистиги боюнча иш тапкан туристтик специализация боюнча кадрларды чыгарган ЖОЖ бүтүрүүчүлөрүнүн саны.</w:t>
      </w:r>
    </w:p>
    <w:p w:rsidR="00972736" w:rsidRPr="00C1306C" w:rsidRDefault="00972736" w:rsidP="00C1306C">
      <w:pPr>
        <w:pStyle w:val="a3"/>
        <w:spacing w:after="0" w:line="240" w:lineRule="auto"/>
        <w:ind w:left="0"/>
        <w:jc w:val="both"/>
        <w:rPr>
          <w:rFonts w:ascii="Times New Roman" w:hAnsi="Times New Roman"/>
          <w:sz w:val="28"/>
          <w:szCs w:val="28"/>
          <w:lang w:val="ky-KG"/>
        </w:rPr>
      </w:pP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12-милдет. Улуттук деңгээлдеги стратегиялык максаттарга ылайык, ошондой эле ар бир облустун туристтик потенциалын жана спецификасын эске алуу менен өлкөнүн региондорунда туризмди активдүү өнүктүрүү.</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Чаралар:</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жергиликтүү коомдошторду тартуу жана алардын ролун күчөтүү менен туризм чөйрөсүн өнүктүрүүнүн региондук программаларын жана аларды ишке ашыруу боюнча пландарды иштеп чыгуу;</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lastRenderedPageBreak/>
        <w:t>- региондогу туристтик потенциалга ылайык туризмдин приоритеттүү түрлөрүн аныктоо;</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жергиликтүү өз алдынча башкаруунун, бизнес-ассоциациялардын, туристтик тармактын субъекттеринин өкүлдөрүн тартуу менен региондордо туризм боюнча коомдук аянттардын ишин активдештирүү;</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эл аралык жана улуттук мүнөздөгү окуялуу иш-чараларды региондордо өткөрүү;</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региондордо туристтик инфра</w:t>
      </w:r>
      <w:r w:rsidR="00874776" w:rsidRPr="00C1306C">
        <w:rPr>
          <w:rFonts w:ascii="Times New Roman" w:hAnsi="Times New Roman"/>
          <w:sz w:val="28"/>
          <w:szCs w:val="28"/>
          <w:lang w:val="ky-KG"/>
        </w:rPr>
        <w:t>түзүмдүн</w:t>
      </w:r>
      <w:r w:rsidRPr="00C1306C">
        <w:rPr>
          <w:rFonts w:ascii="Times New Roman" w:hAnsi="Times New Roman"/>
          <w:sz w:val="28"/>
          <w:szCs w:val="28"/>
          <w:lang w:val="ky-KG"/>
        </w:rPr>
        <w:t xml:space="preserve"> абалын жакшыртуу; </w:t>
      </w:r>
    </w:p>
    <w:p w:rsidR="00972736" w:rsidRPr="00C1306C" w:rsidRDefault="00972736" w:rsidP="00C1306C">
      <w:pPr>
        <w:pStyle w:val="a3"/>
        <w:spacing w:after="0" w:line="240" w:lineRule="auto"/>
        <w:ind w:left="0" w:firstLine="709"/>
        <w:jc w:val="both"/>
        <w:rPr>
          <w:rFonts w:ascii="Times New Roman" w:eastAsia="Arial Unicode MS" w:hAnsi="Times New Roman"/>
          <w:sz w:val="28"/>
          <w:szCs w:val="28"/>
          <w:lang w:val="ky-KG"/>
        </w:rPr>
      </w:pPr>
      <w:r w:rsidRPr="00C1306C">
        <w:rPr>
          <w:rFonts w:ascii="Times New Roman" w:hAnsi="Times New Roman"/>
          <w:sz w:val="28"/>
          <w:szCs w:val="28"/>
          <w:lang w:val="ky-KG"/>
        </w:rPr>
        <w:t>- элдик кол өнөрчүлүктүн салттуу буюмдарын өнүктүрүү жана илгерилетүү үчүн шарттарды түзүү</w:t>
      </w:r>
      <w:r w:rsidRPr="00C1306C">
        <w:rPr>
          <w:rFonts w:ascii="Times New Roman" w:eastAsia="Arial Unicode MS" w:hAnsi="Times New Roman"/>
          <w:sz w:val="28"/>
          <w:szCs w:val="28"/>
          <w:lang w:val="ky-KG"/>
        </w:rPr>
        <w:t>;</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региондордо жайгашкан тарыхый-маданияттык мурастын обьекттерин популяризациялоо боюнча чараларды көрүү;</w:t>
      </w:r>
    </w:p>
    <w:p w:rsidR="00972736" w:rsidRPr="00C1306C" w:rsidRDefault="00972736" w:rsidP="00C1306C">
      <w:pPr>
        <w:pStyle w:val="a3"/>
        <w:spacing w:after="0" w:line="240" w:lineRule="auto"/>
        <w:ind w:left="0" w:firstLine="709"/>
        <w:jc w:val="both"/>
        <w:rPr>
          <w:rFonts w:ascii="Times New Roman" w:hAnsi="Times New Roman"/>
          <w:sz w:val="28"/>
          <w:szCs w:val="28"/>
          <w:lang w:val="ky-KG"/>
        </w:rPr>
      </w:pPr>
      <w:r w:rsidRPr="00C1306C">
        <w:rPr>
          <w:rFonts w:ascii="Times New Roman" w:hAnsi="Times New Roman"/>
          <w:sz w:val="28"/>
          <w:szCs w:val="28"/>
          <w:lang w:val="ky-KG"/>
        </w:rPr>
        <w:t>- билим берүү уюмдарынын окуучулары үчүн өлкөнүн региондорунда тааныштыруучу туристтик турларды уюштуруу.</w:t>
      </w:r>
    </w:p>
    <w:p w:rsidR="00972736" w:rsidRPr="00C1306C" w:rsidRDefault="00972736" w:rsidP="00C1306C">
      <w:pPr>
        <w:spacing w:after="0" w:line="240" w:lineRule="auto"/>
        <w:ind w:firstLine="851"/>
        <w:jc w:val="both"/>
        <w:rPr>
          <w:rFonts w:ascii="Times New Roman" w:hAnsi="Times New Roman"/>
          <w:sz w:val="28"/>
          <w:szCs w:val="28"/>
          <w:lang w:val="ky-KG"/>
        </w:rPr>
      </w:pPr>
    </w:p>
    <w:p w:rsidR="00972736" w:rsidRPr="00C1306C" w:rsidRDefault="00972736" w:rsidP="00C1306C">
      <w:pPr>
        <w:spacing w:after="0" w:line="240" w:lineRule="auto"/>
        <w:ind w:firstLine="851"/>
        <w:jc w:val="both"/>
        <w:rPr>
          <w:rFonts w:ascii="Times New Roman" w:hAnsi="Times New Roman"/>
          <w:sz w:val="28"/>
          <w:szCs w:val="28"/>
          <w:lang w:val="ky-KG"/>
        </w:rPr>
      </w:pPr>
      <w:r w:rsidRPr="00C1306C">
        <w:rPr>
          <w:rFonts w:ascii="Times New Roman" w:hAnsi="Times New Roman"/>
          <w:sz w:val="28"/>
          <w:szCs w:val="28"/>
          <w:lang w:val="ky-KG"/>
        </w:rPr>
        <w:t>Ушул максатты илгерилетүүнүн жүрүшүн баалоо үчүн төмөнкү индикаторлор колдонулат:</w:t>
      </w:r>
    </w:p>
    <w:p w:rsidR="00972736" w:rsidRPr="00C1306C" w:rsidRDefault="0097273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чет өлкөлүк туристтердин саны;</w:t>
      </w:r>
    </w:p>
    <w:p w:rsidR="00972736" w:rsidRPr="00C1306C" w:rsidRDefault="0097273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реконструкцияланган жана модернизацияланган туристтик объекттердин саны;</w:t>
      </w:r>
    </w:p>
    <w:p w:rsidR="00972736" w:rsidRPr="00C1306C" w:rsidRDefault="0097273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реконструкцияланган жана модернизацияланган инфра</w:t>
      </w:r>
      <w:r w:rsidR="00874776" w:rsidRPr="00C1306C">
        <w:rPr>
          <w:rFonts w:ascii="Times New Roman" w:hAnsi="Times New Roman"/>
          <w:sz w:val="28"/>
          <w:szCs w:val="28"/>
          <w:lang w:val="ky-KG"/>
        </w:rPr>
        <w:t>түзүмдүк</w:t>
      </w:r>
      <w:r w:rsidRPr="00C1306C">
        <w:rPr>
          <w:rFonts w:ascii="Times New Roman" w:hAnsi="Times New Roman"/>
          <w:sz w:val="28"/>
          <w:szCs w:val="28"/>
          <w:lang w:val="ky-KG"/>
        </w:rPr>
        <w:t xml:space="preserve"> объекттердин саны;</w:t>
      </w:r>
    </w:p>
    <w:p w:rsidR="00972736" w:rsidRPr="00C1306C" w:rsidRDefault="0097273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өткөрүлгөн окуялык иш-чаралардын саны;</w:t>
      </w:r>
    </w:p>
    <w:p w:rsidR="00972736" w:rsidRPr="00C1306C" w:rsidRDefault="0097273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туристтик уюмдардын кызматкерлери үчүн өткөрүлгөн окутуучу иш-чаралардын саны.</w:t>
      </w:r>
    </w:p>
    <w:p w:rsidR="00972736" w:rsidRPr="00C1306C" w:rsidRDefault="00972736" w:rsidP="00C1306C">
      <w:pPr>
        <w:spacing w:after="0" w:line="240" w:lineRule="auto"/>
        <w:ind w:firstLine="851"/>
        <w:jc w:val="both"/>
        <w:rPr>
          <w:rFonts w:ascii="Times New Roman" w:hAnsi="Times New Roman"/>
          <w:sz w:val="28"/>
          <w:szCs w:val="28"/>
          <w:lang w:val="ky-KG"/>
        </w:rPr>
      </w:pPr>
    </w:p>
    <w:p w:rsidR="00972736" w:rsidRPr="00C1306C" w:rsidRDefault="0097273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13-милдет. Туризмдин түрлөрүнүн номенклатурасын жана туристтердин санын эске алуу менен туризм чөйрөсүндөгү статистиканын жана эсепке алуунун системасын жакшыртуу.</w:t>
      </w:r>
    </w:p>
    <w:p w:rsidR="00972736" w:rsidRPr="00C1306C" w:rsidRDefault="0097273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Чаралар:</w:t>
      </w:r>
    </w:p>
    <w:p w:rsidR="00972736" w:rsidRPr="00C1306C" w:rsidRDefault="0097273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туризмдин түрлөрүнүн номенклатурасына ылайык туризм чөйрөсүндөгү көрсөткүчтөрдүн статистикасынын жана эсепке алуунун колдонуудагы системасына талдоо жүргүзүү;</w:t>
      </w:r>
    </w:p>
    <w:p w:rsidR="00972736" w:rsidRPr="00C1306C" w:rsidRDefault="0097273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эл аралык уюмдар (Дүйнөлүк туристтик уюм (UNWTO), Дүйнөлүк  саякат жана туризм кеңеши (WTTC) колдонгон методикаларга ылайык туризм чөйрөсүндөгү кошумча көрсөткүчтөрдү чогултуу жана эсептөө тизмегин иштеп чыгуу;</w:t>
      </w:r>
    </w:p>
    <w:p w:rsidR="00972736" w:rsidRPr="00C1306C" w:rsidRDefault="00972736" w:rsidP="00C1306C">
      <w:pPr>
        <w:pStyle w:val="a3"/>
        <w:spacing w:after="0" w:line="240" w:lineRule="auto"/>
        <w:ind w:left="0" w:firstLine="851"/>
        <w:jc w:val="both"/>
        <w:rPr>
          <w:rFonts w:ascii="Times New Roman" w:hAnsi="Times New Roman"/>
          <w:sz w:val="28"/>
          <w:szCs w:val="28"/>
          <w:lang w:val="ky-KG"/>
        </w:rPr>
      </w:pPr>
      <w:r w:rsidRPr="00C1306C">
        <w:rPr>
          <w:rFonts w:ascii="Times New Roman" w:hAnsi="Times New Roman"/>
          <w:sz w:val="28"/>
          <w:szCs w:val="28"/>
          <w:lang w:val="ky-KG"/>
        </w:rPr>
        <w:t>- Кыргыз Республикасында мамлекеттик болжолдоо системасын байланыштырып, туризмди өнүктүрүүнү болжолдоо методикасын иштеп чыгуу.</w:t>
      </w:r>
    </w:p>
    <w:p w:rsidR="00F27456" w:rsidRDefault="00F27456" w:rsidP="00C1306C">
      <w:pPr>
        <w:spacing w:before="200" w:after="0" w:line="240" w:lineRule="auto"/>
        <w:ind w:right="-1"/>
        <w:jc w:val="center"/>
        <w:rPr>
          <w:rFonts w:ascii="Times New Roman" w:eastAsia="Times New Roman" w:hAnsi="Times New Roman"/>
          <w:b/>
          <w:bCs/>
          <w:sz w:val="28"/>
          <w:szCs w:val="28"/>
          <w:lang w:val="ky-KG" w:eastAsia="ru-RU"/>
        </w:rPr>
      </w:pPr>
    </w:p>
    <w:p w:rsidR="00F27456" w:rsidRDefault="00F27456" w:rsidP="00C1306C">
      <w:pPr>
        <w:spacing w:before="200" w:after="0" w:line="240" w:lineRule="auto"/>
        <w:ind w:right="-1"/>
        <w:jc w:val="center"/>
        <w:rPr>
          <w:rFonts w:ascii="Times New Roman" w:eastAsia="Times New Roman" w:hAnsi="Times New Roman"/>
          <w:b/>
          <w:bCs/>
          <w:sz w:val="28"/>
          <w:szCs w:val="28"/>
          <w:lang w:val="ky-KG" w:eastAsia="ru-RU"/>
        </w:rPr>
      </w:pPr>
    </w:p>
    <w:p w:rsidR="00F27456" w:rsidRDefault="00F27456" w:rsidP="00C1306C">
      <w:pPr>
        <w:spacing w:before="200" w:after="0" w:line="240" w:lineRule="auto"/>
        <w:ind w:right="-1"/>
        <w:jc w:val="center"/>
        <w:rPr>
          <w:rFonts w:ascii="Times New Roman" w:eastAsia="Times New Roman" w:hAnsi="Times New Roman"/>
          <w:b/>
          <w:bCs/>
          <w:sz w:val="28"/>
          <w:szCs w:val="28"/>
          <w:lang w:val="ky-KG" w:eastAsia="ru-RU"/>
        </w:rPr>
      </w:pPr>
    </w:p>
    <w:p w:rsidR="00972736" w:rsidRPr="00C1306C" w:rsidRDefault="00972736" w:rsidP="00C1306C">
      <w:pPr>
        <w:spacing w:before="200" w:after="0" w:line="240" w:lineRule="auto"/>
        <w:ind w:right="-1"/>
        <w:jc w:val="center"/>
        <w:rPr>
          <w:rFonts w:ascii="Times New Roman" w:eastAsia="Times New Roman" w:hAnsi="Times New Roman"/>
          <w:b/>
          <w:bCs/>
          <w:sz w:val="28"/>
          <w:szCs w:val="28"/>
          <w:lang w:val="ky-KG" w:eastAsia="ru-RU"/>
        </w:rPr>
      </w:pPr>
      <w:r w:rsidRPr="00C1306C">
        <w:rPr>
          <w:rFonts w:ascii="Times New Roman" w:eastAsia="Times New Roman" w:hAnsi="Times New Roman"/>
          <w:b/>
          <w:bCs/>
          <w:sz w:val="28"/>
          <w:szCs w:val="28"/>
          <w:lang w:val="ky-KG" w:eastAsia="ru-RU"/>
        </w:rPr>
        <w:lastRenderedPageBreak/>
        <w:t xml:space="preserve">III. Программанын ишке ашырылышын башкаруу </w:t>
      </w:r>
    </w:p>
    <w:p w:rsidR="00972736" w:rsidRPr="00C1306C" w:rsidRDefault="00972736" w:rsidP="00C1306C">
      <w:pPr>
        <w:spacing w:before="200" w:after="0" w:line="240" w:lineRule="auto"/>
        <w:ind w:right="-1"/>
        <w:jc w:val="center"/>
        <w:rPr>
          <w:rFonts w:ascii="Times New Roman" w:eastAsia="Times New Roman" w:hAnsi="Times New Roman"/>
          <w:b/>
          <w:bCs/>
          <w:sz w:val="28"/>
          <w:szCs w:val="28"/>
          <w:lang w:val="ky-KG" w:eastAsia="ru-RU"/>
        </w:rPr>
      </w:pPr>
    </w:p>
    <w:p w:rsidR="00972736" w:rsidRPr="00C1306C" w:rsidRDefault="00972736" w:rsidP="00C1306C">
      <w:pPr>
        <w:spacing w:after="0" w:line="240" w:lineRule="auto"/>
        <w:ind w:firstLine="567"/>
        <w:jc w:val="both"/>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 xml:space="preserve">Туризм чөйрөсүндөгү ыйгарым укуктуу мамлекеттик органдын компетенциясынын алкагында милдеттерди стабилдүү аткарууда пландаштырган жыйынтыктарга жетишүү жана тармактын туруктуу өнүгүшүн камсыз кылуу боюнча иш-чаралардын натыйжалуу ишке ашырылышын жогорулатуу максатында Программаны ишке ашыруу механизмдери мамлекет жүргүзгөн чаралар комплексин аныктайт. </w:t>
      </w:r>
    </w:p>
    <w:p w:rsidR="00972736" w:rsidRPr="00C1306C" w:rsidRDefault="00972736" w:rsidP="00C1306C">
      <w:pPr>
        <w:spacing w:after="0" w:line="240" w:lineRule="auto"/>
        <w:ind w:firstLine="567"/>
        <w:jc w:val="both"/>
        <w:rPr>
          <w:rFonts w:ascii="Times New Roman" w:eastAsia="Times New Roman" w:hAnsi="Times New Roman"/>
          <w:sz w:val="28"/>
          <w:szCs w:val="28"/>
          <w:lang w:val="ky-KG" w:eastAsia="ru-RU"/>
        </w:rPr>
      </w:pPr>
      <w:r w:rsidRPr="00C1306C">
        <w:rPr>
          <w:rFonts w:ascii="Times New Roman" w:hAnsi="Times New Roman"/>
          <w:sz w:val="28"/>
          <w:szCs w:val="28"/>
          <w:lang w:val="ky-KG" w:eastAsia="ru-RU"/>
        </w:rPr>
        <w:t>Кыргыз Республикасынын Маданият, маалымат жана туризм министрлиги</w:t>
      </w:r>
      <w:r w:rsidRPr="00C1306C">
        <w:rPr>
          <w:rFonts w:ascii="Times New Roman" w:eastAsia="Times New Roman" w:hAnsi="Times New Roman"/>
          <w:sz w:val="28"/>
          <w:szCs w:val="28"/>
          <w:lang w:val="ky-KG" w:eastAsia="ru-RU"/>
        </w:rPr>
        <w:t xml:space="preserve"> Программанын координатору катары төмөнкүлөрдү жүргүзөт:</w:t>
      </w:r>
    </w:p>
    <w:p w:rsidR="00972736" w:rsidRPr="00C1306C" w:rsidRDefault="00972736" w:rsidP="00C1306C">
      <w:pPr>
        <w:spacing w:after="0" w:line="240" w:lineRule="auto"/>
        <w:ind w:firstLine="567"/>
        <w:jc w:val="both"/>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 Программанын иш-чараларын ишке ашырууну пландаштыруу, анын ичинде айрым иш-чаралардын Программанын мазмунуна жана талаптарына ылайык келишин контролдоо, аларды макулдашып аткарууну камсыз кылуу, программалык иш-чаралардын берилген тизмегин талдоо, Программаны ишке ашыруу планын аткаруу боюнча отчетторду белгиленген тартипте түзүү жана берүү;</w:t>
      </w:r>
    </w:p>
    <w:p w:rsidR="00972736" w:rsidRPr="00C1306C" w:rsidRDefault="00972736" w:rsidP="00C1306C">
      <w:pPr>
        <w:spacing w:after="0" w:line="240" w:lineRule="auto"/>
        <w:ind w:firstLine="567"/>
        <w:jc w:val="both"/>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 Программанын иш-чараларынын жалпы координациялоосун;</w:t>
      </w:r>
    </w:p>
    <w:p w:rsidR="00972736" w:rsidRPr="00C1306C" w:rsidRDefault="00972736" w:rsidP="00C1306C">
      <w:pPr>
        <w:spacing w:after="0" w:line="240" w:lineRule="auto"/>
        <w:ind w:firstLine="567"/>
        <w:jc w:val="both"/>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 Программанын иш-чараларын ишке ашыруунун натыйжалуулугуна мониторинг жүргүзүү;</w:t>
      </w:r>
    </w:p>
    <w:p w:rsidR="00972736" w:rsidRPr="00C1306C" w:rsidRDefault="00972736" w:rsidP="00C1306C">
      <w:pPr>
        <w:spacing w:after="0" w:line="240" w:lineRule="auto"/>
        <w:ind w:firstLine="567"/>
        <w:jc w:val="both"/>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 Программанын иш-чараларын же айрым бөлүмдөрүн Кыргыз Республикасынын социалдык-экономикалык өнүгүүсүнүн негизги параметрлерине жана приоритеттерине ылайык түзөтүү жөнүндө сунуштарды киргизүү;</w:t>
      </w:r>
    </w:p>
    <w:p w:rsidR="00972736" w:rsidRPr="00C1306C" w:rsidRDefault="00972736" w:rsidP="00C1306C">
      <w:pPr>
        <w:spacing w:after="0" w:line="240" w:lineRule="auto"/>
        <w:ind w:firstLine="567"/>
        <w:jc w:val="both"/>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 Программанын иш-чараларын ишке ашыруу боюнча аткарылган иштердин жыйынтыктарын талдоо жана жалпылоо, Кыргыз Республикасынын Өкмөтүнө маалымат даярдоо жана берүү.</w:t>
      </w:r>
    </w:p>
    <w:p w:rsidR="00972736" w:rsidRPr="00C1306C" w:rsidRDefault="00972736" w:rsidP="00C1306C">
      <w:pPr>
        <w:spacing w:after="0" w:line="240" w:lineRule="auto"/>
        <w:ind w:firstLine="567"/>
        <w:jc w:val="both"/>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 xml:space="preserve">Программаны ишке ашыруу мамлекеттик органдар, Кыргыз Республикасынын Өкмөтүнүн облустардагы ыйгарым укуктуу өкүлдөрү, жергиликтүү өз алдынча башкаруу органдары, эл аралык уюмдар, бизнес-сектор жана кесиптик ассоциациялар менен бирге жүргүзүлөт. </w:t>
      </w:r>
    </w:p>
    <w:p w:rsidR="00972736" w:rsidRPr="00C1306C" w:rsidRDefault="00972736" w:rsidP="00C1306C">
      <w:pPr>
        <w:spacing w:after="0" w:line="240" w:lineRule="auto"/>
        <w:ind w:firstLine="851"/>
        <w:jc w:val="both"/>
        <w:rPr>
          <w:rFonts w:ascii="Times New Roman" w:eastAsia="Times New Roman" w:hAnsi="Times New Roman"/>
          <w:sz w:val="28"/>
          <w:szCs w:val="28"/>
          <w:lang w:val="ky-KG" w:eastAsia="ru-RU"/>
        </w:rPr>
      </w:pPr>
    </w:p>
    <w:p w:rsidR="00972736" w:rsidRPr="00C1306C" w:rsidRDefault="00972736" w:rsidP="00C1306C">
      <w:pPr>
        <w:spacing w:after="0" w:line="240" w:lineRule="auto"/>
        <w:jc w:val="center"/>
        <w:rPr>
          <w:rFonts w:ascii="Times New Roman" w:hAnsi="Times New Roman"/>
          <w:b/>
          <w:sz w:val="28"/>
          <w:szCs w:val="28"/>
          <w:lang w:val="ky-KG"/>
        </w:rPr>
      </w:pPr>
      <w:r w:rsidRPr="00C1306C">
        <w:rPr>
          <w:rFonts w:ascii="Times New Roman" w:hAnsi="Times New Roman"/>
          <w:b/>
          <w:sz w:val="28"/>
          <w:szCs w:val="28"/>
          <w:lang w:val="ky-KG"/>
        </w:rPr>
        <w:t>IV. Программаны каржылоо</w:t>
      </w:r>
    </w:p>
    <w:p w:rsidR="00972736" w:rsidRPr="00C1306C" w:rsidRDefault="00972736" w:rsidP="00C1306C">
      <w:pPr>
        <w:spacing w:after="0" w:line="240" w:lineRule="auto"/>
        <w:jc w:val="center"/>
        <w:rPr>
          <w:rFonts w:ascii="Times New Roman" w:hAnsi="Times New Roman"/>
          <w:b/>
          <w:sz w:val="28"/>
          <w:szCs w:val="28"/>
          <w:lang w:val="ky-KG"/>
        </w:rPr>
      </w:pPr>
    </w:p>
    <w:p w:rsidR="00972736" w:rsidRPr="00C1306C" w:rsidRDefault="00972736" w:rsidP="00C1306C">
      <w:pPr>
        <w:spacing w:after="0" w:line="240" w:lineRule="auto"/>
        <w:jc w:val="both"/>
        <w:rPr>
          <w:rFonts w:ascii="Times New Roman" w:hAnsi="Times New Roman"/>
          <w:sz w:val="28"/>
          <w:szCs w:val="28"/>
          <w:lang w:val="ky-KG"/>
        </w:rPr>
      </w:pPr>
      <w:r w:rsidRPr="00C1306C">
        <w:rPr>
          <w:rFonts w:ascii="Times New Roman" w:hAnsi="Times New Roman"/>
          <w:b/>
          <w:sz w:val="28"/>
          <w:szCs w:val="28"/>
          <w:lang w:val="ky-KG"/>
        </w:rPr>
        <w:tab/>
      </w:r>
      <w:r w:rsidRPr="00C1306C">
        <w:rPr>
          <w:rFonts w:ascii="Times New Roman" w:hAnsi="Times New Roman"/>
          <w:sz w:val="28"/>
          <w:szCs w:val="28"/>
          <w:lang w:val="ky-KG"/>
        </w:rPr>
        <w:t>Программанын иш-чараларын ишке ашыруу республикалык бюджеттин каражаттарынын алкагында туристтик рыноктун катышуучуларынын (туристтик ассоциациялардын, туризм чөйрөсүндөгү чарба субьекттеринин) салымында жана активдүү финансылык көмөктөшүүсүндө жүргүзүлөт. Ишке ашырылышы жергиликтүү өз алдынча башкаруу органдарынын көмөктөшүүсүн талап кылган сунушталган чаралардын пакети жергиликтүү бюджеттин каражаттарынын эсебинен каржыланат. Иш-чаралардын кыйла бөлүгүн БУУӨП, Дүйнөлүк банк, USAID, Европалык комиссия, Эл аралык кызматташуу боюнча япониялык агенттик (JICA), GIZ, TIKA, Хельветас ж.б. ушуга окшогон эл аралык уюмдардын финансылык колдоосунда аткаруу пландаштырылды.</w:t>
      </w:r>
    </w:p>
    <w:p w:rsidR="00972736" w:rsidRPr="00C1306C" w:rsidRDefault="00972736" w:rsidP="00C1306C">
      <w:pPr>
        <w:spacing w:after="0" w:line="240" w:lineRule="auto"/>
        <w:jc w:val="both"/>
        <w:rPr>
          <w:rFonts w:ascii="Times New Roman" w:hAnsi="Times New Roman"/>
          <w:sz w:val="28"/>
          <w:szCs w:val="28"/>
          <w:lang w:val="ky-KG"/>
        </w:rPr>
      </w:pPr>
      <w:r w:rsidRPr="00C1306C">
        <w:rPr>
          <w:rFonts w:ascii="Times New Roman" w:hAnsi="Times New Roman"/>
          <w:sz w:val="28"/>
          <w:szCs w:val="28"/>
          <w:lang w:val="ky-KG"/>
        </w:rPr>
        <w:lastRenderedPageBreak/>
        <w:tab/>
        <w:t>Программанын алкагында эл аралык уюмдардын финансылык каражаттары колдонуудагы ченемдик укуктук актылардын коюлган стратегиялык максаттарга жана туризм чөйрөсүндөгү милдеттерге шайкештигин талдоого, туризм чөйрөсүн илгерилетүү үчүн масштабдуу маалыматтык кампанияларды өткөрүүгө, ошондой эле Кыргыз Республикасынын туристтик тармагын өнүктүрүү боюнча коюлган милдеттерге жетишүү үчүн көмөктөшкөн башка иш-чараларды өткөрүүгө багытталат.</w:t>
      </w:r>
    </w:p>
    <w:p w:rsidR="00972736" w:rsidRPr="00C1306C" w:rsidRDefault="00972736" w:rsidP="00C1306C">
      <w:pPr>
        <w:spacing w:after="0" w:line="240" w:lineRule="auto"/>
        <w:jc w:val="center"/>
        <w:rPr>
          <w:rFonts w:ascii="Times New Roman" w:hAnsi="Times New Roman"/>
          <w:b/>
          <w:sz w:val="28"/>
          <w:szCs w:val="28"/>
          <w:lang w:val="ky-KG"/>
        </w:rPr>
      </w:pPr>
    </w:p>
    <w:p w:rsidR="00972736" w:rsidRPr="00C1306C" w:rsidRDefault="00972736" w:rsidP="00C1306C">
      <w:pPr>
        <w:spacing w:after="0" w:line="240" w:lineRule="auto"/>
        <w:jc w:val="center"/>
        <w:rPr>
          <w:rFonts w:ascii="Times New Roman" w:hAnsi="Times New Roman"/>
          <w:b/>
          <w:sz w:val="28"/>
          <w:szCs w:val="28"/>
          <w:lang w:val="ky-KG"/>
        </w:rPr>
      </w:pPr>
      <w:r w:rsidRPr="00C1306C">
        <w:rPr>
          <w:rFonts w:ascii="Times New Roman" w:hAnsi="Times New Roman"/>
          <w:b/>
          <w:sz w:val="28"/>
          <w:szCs w:val="28"/>
          <w:lang w:val="ky-KG"/>
        </w:rPr>
        <w:t>V. Мониторинг жана баалоо</w:t>
      </w:r>
    </w:p>
    <w:p w:rsidR="00972736" w:rsidRPr="00C1306C" w:rsidRDefault="00972736" w:rsidP="00C1306C">
      <w:pPr>
        <w:spacing w:after="0" w:line="240" w:lineRule="auto"/>
        <w:jc w:val="center"/>
        <w:rPr>
          <w:rFonts w:ascii="Times New Roman" w:hAnsi="Times New Roman"/>
          <w:b/>
          <w:sz w:val="28"/>
          <w:szCs w:val="28"/>
          <w:lang w:val="ky-KG"/>
        </w:rPr>
      </w:pPr>
    </w:p>
    <w:p w:rsidR="00972736" w:rsidRPr="00C1306C" w:rsidRDefault="00972736" w:rsidP="00C1306C">
      <w:pPr>
        <w:spacing w:after="0" w:line="240" w:lineRule="auto"/>
        <w:ind w:firstLine="851"/>
        <w:jc w:val="both"/>
        <w:rPr>
          <w:rFonts w:ascii="Times New Roman" w:hAnsi="Times New Roman"/>
          <w:b/>
          <w:sz w:val="28"/>
          <w:szCs w:val="28"/>
          <w:lang w:val="ky-KG"/>
        </w:rPr>
      </w:pPr>
      <w:r w:rsidRPr="00C1306C">
        <w:rPr>
          <w:rFonts w:ascii="Times New Roman" w:eastAsia="Times New Roman" w:hAnsi="Times New Roman"/>
          <w:sz w:val="28"/>
          <w:szCs w:val="28"/>
          <w:lang w:val="ky-KG" w:eastAsia="ru-RU"/>
        </w:rPr>
        <w:t>Программаны баалоо жана мониторинг системасы жогоруда аталган индикаторлордун базасында түзүлөт. Индикаторлордун иш жүзүндөгү маанилери үзгүлтүксүз негизде төмөндөгү форматка ылайык ай сайынкы жана квартал сайынкы негизде берилип турат.</w:t>
      </w:r>
    </w:p>
    <w:p w:rsidR="00972736" w:rsidRPr="00C1306C" w:rsidRDefault="00972736" w:rsidP="00C1306C">
      <w:pPr>
        <w:spacing w:after="0" w:line="240" w:lineRule="auto"/>
        <w:ind w:firstLine="851"/>
        <w:jc w:val="both"/>
        <w:rPr>
          <w:rFonts w:ascii="Times New Roman" w:eastAsia="Times New Roman" w:hAnsi="Times New Roman"/>
          <w:sz w:val="28"/>
          <w:szCs w:val="28"/>
          <w:lang w:val="ky-KG" w:eastAsia="ru-RU"/>
        </w:rPr>
      </w:pPr>
    </w:p>
    <w:p w:rsidR="00972736" w:rsidRPr="00C1306C" w:rsidRDefault="00972736" w:rsidP="00C1306C">
      <w:pPr>
        <w:spacing w:after="0" w:line="240" w:lineRule="auto"/>
        <w:jc w:val="center"/>
        <w:rPr>
          <w:rFonts w:ascii="Times New Roman" w:eastAsia="Times New Roman" w:hAnsi="Times New Roman"/>
          <w:b/>
          <w:sz w:val="28"/>
          <w:szCs w:val="28"/>
          <w:lang w:val="ky-KG"/>
        </w:rPr>
      </w:pPr>
      <w:r w:rsidRPr="00C1306C">
        <w:rPr>
          <w:rFonts w:ascii="Times New Roman" w:eastAsia="Times New Roman" w:hAnsi="Times New Roman"/>
          <w:b/>
          <w:sz w:val="28"/>
          <w:szCs w:val="28"/>
          <w:lang w:val="ky-KG"/>
        </w:rPr>
        <w:t>Индикаторлордун иш жүзүндөгү маалыматтарын берүү форматы</w:t>
      </w:r>
    </w:p>
    <w:p w:rsidR="00972736" w:rsidRPr="00C1306C" w:rsidRDefault="00972736" w:rsidP="00C1306C">
      <w:pPr>
        <w:spacing w:after="0" w:line="240" w:lineRule="auto"/>
        <w:ind w:firstLine="851"/>
        <w:jc w:val="both"/>
        <w:rPr>
          <w:rFonts w:ascii="Times New Roman" w:eastAsia="Times New Roman" w:hAnsi="Times New Roman"/>
          <w:sz w:val="28"/>
          <w:szCs w:val="28"/>
          <w:lang w:val="ky-K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701"/>
        <w:gridCol w:w="1843"/>
        <w:gridCol w:w="708"/>
        <w:gridCol w:w="567"/>
        <w:gridCol w:w="567"/>
        <w:gridCol w:w="567"/>
        <w:gridCol w:w="567"/>
      </w:tblGrid>
      <w:tr w:rsidR="00C1306C" w:rsidRPr="00C1306C" w:rsidTr="00C1306C">
        <w:tc>
          <w:tcPr>
            <w:tcW w:w="534" w:type="dxa"/>
            <w:vMerge w:val="restart"/>
            <w:shd w:val="clear" w:color="auto" w:fill="auto"/>
          </w:tcPr>
          <w:p w:rsidR="00972736" w:rsidRPr="00C1306C" w:rsidRDefault="00972736" w:rsidP="00C1306C">
            <w:pPr>
              <w:spacing w:after="0" w:line="240" w:lineRule="auto"/>
              <w:ind w:firstLine="851"/>
              <w:rPr>
                <w:rFonts w:ascii="Times New Roman" w:eastAsia="Times New Roman" w:hAnsi="Times New Roman"/>
                <w:b/>
                <w:sz w:val="28"/>
                <w:szCs w:val="28"/>
                <w:lang w:val="ky-KG"/>
              </w:rPr>
            </w:pPr>
            <w:r w:rsidRPr="00C1306C">
              <w:rPr>
                <w:rFonts w:ascii="Times New Roman" w:eastAsia="Times New Roman" w:hAnsi="Times New Roman"/>
                <w:b/>
                <w:sz w:val="28"/>
                <w:szCs w:val="28"/>
                <w:lang w:val="ky-KG"/>
              </w:rPr>
              <w:t>№</w:t>
            </w:r>
          </w:p>
        </w:tc>
        <w:tc>
          <w:tcPr>
            <w:tcW w:w="2126" w:type="dxa"/>
            <w:vMerge w:val="restart"/>
            <w:shd w:val="clear" w:color="auto" w:fill="auto"/>
          </w:tcPr>
          <w:p w:rsidR="00972736" w:rsidRPr="00C1306C" w:rsidRDefault="00972736" w:rsidP="00C1306C">
            <w:pPr>
              <w:spacing w:after="0" w:line="240" w:lineRule="auto"/>
              <w:jc w:val="center"/>
              <w:rPr>
                <w:rFonts w:ascii="Times New Roman" w:eastAsia="Times New Roman" w:hAnsi="Times New Roman"/>
                <w:b/>
                <w:sz w:val="28"/>
                <w:szCs w:val="28"/>
                <w:lang w:val="ky-KG"/>
              </w:rPr>
            </w:pPr>
            <w:r w:rsidRPr="00C1306C">
              <w:rPr>
                <w:rFonts w:ascii="Times New Roman" w:eastAsia="Times New Roman" w:hAnsi="Times New Roman"/>
                <w:b/>
                <w:sz w:val="28"/>
                <w:szCs w:val="28"/>
                <w:lang w:val="ky-KG"/>
              </w:rPr>
              <w:t>Индикаторлор</w:t>
            </w:r>
          </w:p>
        </w:tc>
        <w:tc>
          <w:tcPr>
            <w:tcW w:w="1701" w:type="dxa"/>
            <w:vMerge w:val="restart"/>
            <w:shd w:val="clear" w:color="auto" w:fill="auto"/>
          </w:tcPr>
          <w:p w:rsidR="00972736" w:rsidRPr="00C1306C" w:rsidRDefault="00972736" w:rsidP="00C1306C">
            <w:pPr>
              <w:spacing w:after="0" w:line="240" w:lineRule="auto"/>
              <w:jc w:val="center"/>
              <w:rPr>
                <w:rFonts w:ascii="Times New Roman" w:eastAsia="Times New Roman" w:hAnsi="Times New Roman"/>
                <w:b/>
                <w:sz w:val="28"/>
                <w:szCs w:val="28"/>
                <w:lang w:val="ky-KG"/>
              </w:rPr>
            </w:pPr>
            <w:r w:rsidRPr="00C1306C">
              <w:rPr>
                <w:rFonts w:ascii="Times New Roman" w:eastAsia="Times New Roman" w:hAnsi="Times New Roman"/>
                <w:b/>
                <w:sz w:val="28"/>
                <w:szCs w:val="28"/>
                <w:lang w:val="ky-KG"/>
              </w:rPr>
              <w:t>Өлчөө булагы</w:t>
            </w:r>
          </w:p>
          <w:p w:rsidR="00972736" w:rsidRPr="00C1306C" w:rsidRDefault="00972736" w:rsidP="00C1306C">
            <w:pPr>
              <w:spacing w:after="0" w:line="240" w:lineRule="auto"/>
              <w:jc w:val="center"/>
              <w:rPr>
                <w:rFonts w:ascii="Times New Roman" w:eastAsia="Times New Roman" w:hAnsi="Times New Roman"/>
                <w:b/>
                <w:sz w:val="28"/>
                <w:szCs w:val="28"/>
                <w:lang w:val="ky-KG"/>
              </w:rPr>
            </w:pPr>
          </w:p>
          <w:p w:rsidR="00972736" w:rsidRPr="00C1306C" w:rsidRDefault="00972736" w:rsidP="00C1306C">
            <w:pPr>
              <w:spacing w:after="0" w:line="240" w:lineRule="auto"/>
              <w:jc w:val="center"/>
              <w:rPr>
                <w:rFonts w:ascii="Times New Roman" w:eastAsia="Times New Roman" w:hAnsi="Times New Roman"/>
                <w:b/>
                <w:sz w:val="28"/>
                <w:szCs w:val="28"/>
                <w:lang w:val="ky-KG"/>
              </w:rPr>
            </w:pPr>
          </w:p>
          <w:p w:rsidR="00972736" w:rsidRPr="00C1306C" w:rsidRDefault="00972736" w:rsidP="00C1306C">
            <w:pPr>
              <w:spacing w:after="0" w:line="240" w:lineRule="auto"/>
              <w:jc w:val="center"/>
              <w:rPr>
                <w:rFonts w:ascii="Times New Roman" w:eastAsia="Times New Roman" w:hAnsi="Times New Roman"/>
                <w:b/>
                <w:sz w:val="28"/>
                <w:szCs w:val="28"/>
                <w:lang w:val="ky-KG"/>
              </w:rPr>
            </w:pPr>
          </w:p>
          <w:p w:rsidR="00972736" w:rsidRPr="00C1306C" w:rsidRDefault="00972736" w:rsidP="00C1306C">
            <w:pPr>
              <w:spacing w:after="0" w:line="240" w:lineRule="auto"/>
              <w:jc w:val="center"/>
              <w:rPr>
                <w:rFonts w:ascii="Times New Roman" w:eastAsia="Times New Roman" w:hAnsi="Times New Roman"/>
                <w:b/>
                <w:sz w:val="28"/>
                <w:szCs w:val="28"/>
                <w:lang w:val="ky-KG"/>
              </w:rPr>
            </w:pPr>
          </w:p>
        </w:tc>
        <w:tc>
          <w:tcPr>
            <w:tcW w:w="1843" w:type="dxa"/>
            <w:vMerge w:val="restart"/>
            <w:shd w:val="clear" w:color="auto" w:fill="auto"/>
          </w:tcPr>
          <w:p w:rsidR="00972736" w:rsidRPr="00C1306C" w:rsidRDefault="00972736" w:rsidP="00C1306C">
            <w:pPr>
              <w:spacing w:after="0" w:line="240" w:lineRule="auto"/>
              <w:jc w:val="center"/>
              <w:rPr>
                <w:rFonts w:ascii="Times New Roman" w:eastAsia="Times New Roman" w:hAnsi="Times New Roman"/>
                <w:b/>
                <w:sz w:val="28"/>
                <w:szCs w:val="28"/>
                <w:lang w:val="ky-KG"/>
              </w:rPr>
            </w:pPr>
            <w:r w:rsidRPr="00C1306C">
              <w:rPr>
                <w:rFonts w:ascii="Times New Roman" w:eastAsia="Times New Roman" w:hAnsi="Times New Roman"/>
                <w:b/>
                <w:sz w:val="28"/>
                <w:szCs w:val="28"/>
                <w:lang w:val="ky-KG"/>
              </w:rPr>
              <w:t>Өлчөө бирдиги</w:t>
            </w:r>
          </w:p>
        </w:tc>
        <w:tc>
          <w:tcPr>
            <w:tcW w:w="2976" w:type="dxa"/>
            <w:gridSpan w:val="5"/>
            <w:shd w:val="clear" w:color="auto" w:fill="auto"/>
            <w:vAlign w:val="center"/>
          </w:tcPr>
          <w:p w:rsidR="00972736" w:rsidRPr="00C1306C" w:rsidRDefault="00972736" w:rsidP="00C1306C">
            <w:pPr>
              <w:spacing w:after="0" w:line="240" w:lineRule="auto"/>
              <w:ind w:firstLine="33"/>
              <w:jc w:val="center"/>
              <w:rPr>
                <w:rFonts w:ascii="Times New Roman" w:eastAsia="Times New Roman" w:hAnsi="Times New Roman"/>
                <w:b/>
                <w:sz w:val="28"/>
                <w:szCs w:val="28"/>
                <w:lang w:val="ky-KG"/>
              </w:rPr>
            </w:pPr>
            <w:r w:rsidRPr="00C1306C">
              <w:rPr>
                <w:rFonts w:ascii="Times New Roman" w:eastAsia="Times New Roman" w:hAnsi="Times New Roman"/>
                <w:b/>
                <w:sz w:val="28"/>
                <w:szCs w:val="28"/>
                <w:lang w:val="ky-KG"/>
              </w:rPr>
              <w:t>Иш жүзүндөгү маалыматтар</w:t>
            </w:r>
          </w:p>
          <w:p w:rsidR="00972736" w:rsidRPr="00C1306C" w:rsidRDefault="00972736" w:rsidP="00C1306C">
            <w:pPr>
              <w:spacing w:after="0" w:line="240" w:lineRule="auto"/>
              <w:ind w:firstLine="851"/>
              <w:jc w:val="center"/>
              <w:rPr>
                <w:rFonts w:ascii="Times New Roman" w:eastAsia="Times New Roman" w:hAnsi="Times New Roman"/>
                <w:b/>
                <w:sz w:val="28"/>
                <w:szCs w:val="28"/>
                <w:lang w:val="ky-KG"/>
              </w:rPr>
            </w:pPr>
          </w:p>
        </w:tc>
      </w:tr>
      <w:tr w:rsidR="00C1306C" w:rsidRPr="00C1306C" w:rsidTr="00C1306C">
        <w:trPr>
          <w:cantSplit/>
          <w:trHeight w:val="1214"/>
        </w:trPr>
        <w:tc>
          <w:tcPr>
            <w:tcW w:w="534" w:type="dxa"/>
            <w:vMerge/>
            <w:shd w:val="clear" w:color="auto" w:fill="auto"/>
          </w:tcPr>
          <w:p w:rsidR="00972736" w:rsidRPr="00C1306C" w:rsidRDefault="00972736" w:rsidP="00C1306C">
            <w:pPr>
              <w:spacing w:after="0" w:line="240" w:lineRule="auto"/>
              <w:ind w:firstLine="851"/>
              <w:rPr>
                <w:rFonts w:ascii="Times New Roman" w:eastAsia="Times New Roman" w:hAnsi="Times New Roman"/>
                <w:sz w:val="28"/>
                <w:szCs w:val="28"/>
                <w:lang w:val="ky-KG"/>
              </w:rPr>
            </w:pPr>
          </w:p>
        </w:tc>
        <w:tc>
          <w:tcPr>
            <w:tcW w:w="2126" w:type="dxa"/>
            <w:vMerge/>
            <w:shd w:val="clear" w:color="auto" w:fill="auto"/>
          </w:tcPr>
          <w:p w:rsidR="00972736" w:rsidRPr="00C1306C" w:rsidRDefault="00972736" w:rsidP="00C1306C">
            <w:pPr>
              <w:spacing w:after="0" w:line="240" w:lineRule="auto"/>
              <w:ind w:firstLine="851"/>
              <w:rPr>
                <w:rFonts w:ascii="Times New Roman" w:eastAsia="Times New Roman" w:hAnsi="Times New Roman"/>
                <w:b/>
                <w:sz w:val="28"/>
                <w:szCs w:val="28"/>
                <w:lang w:val="ky-KG"/>
              </w:rPr>
            </w:pPr>
          </w:p>
        </w:tc>
        <w:tc>
          <w:tcPr>
            <w:tcW w:w="1701" w:type="dxa"/>
            <w:vMerge/>
            <w:shd w:val="clear" w:color="auto" w:fill="auto"/>
          </w:tcPr>
          <w:p w:rsidR="00972736" w:rsidRPr="00C1306C" w:rsidRDefault="00972736" w:rsidP="00C1306C">
            <w:pPr>
              <w:spacing w:after="0" w:line="240" w:lineRule="auto"/>
              <w:ind w:firstLine="851"/>
              <w:rPr>
                <w:rFonts w:ascii="Times New Roman" w:eastAsia="Times New Roman" w:hAnsi="Times New Roman"/>
                <w:sz w:val="28"/>
                <w:szCs w:val="28"/>
                <w:lang w:val="ky-KG"/>
              </w:rPr>
            </w:pPr>
          </w:p>
        </w:tc>
        <w:tc>
          <w:tcPr>
            <w:tcW w:w="1843" w:type="dxa"/>
            <w:vMerge/>
            <w:shd w:val="clear" w:color="auto" w:fill="auto"/>
          </w:tcPr>
          <w:p w:rsidR="00972736" w:rsidRPr="00C1306C" w:rsidRDefault="00972736" w:rsidP="00C1306C">
            <w:pPr>
              <w:spacing w:after="0" w:line="240" w:lineRule="auto"/>
              <w:ind w:firstLine="851"/>
              <w:rPr>
                <w:rFonts w:ascii="Times New Roman" w:eastAsia="Times New Roman" w:hAnsi="Times New Roman"/>
                <w:sz w:val="28"/>
                <w:szCs w:val="28"/>
                <w:lang w:val="ky-KG"/>
              </w:rPr>
            </w:pPr>
          </w:p>
        </w:tc>
        <w:tc>
          <w:tcPr>
            <w:tcW w:w="708" w:type="dxa"/>
            <w:shd w:val="clear" w:color="auto" w:fill="auto"/>
            <w:textDirection w:val="btLr"/>
            <w:vAlign w:val="center"/>
          </w:tcPr>
          <w:p w:rsidR="00972736" w:rsidRPr="00C1306C" w:rsidRDefault="00972736" w:rsidP="00C1306C">
            <w:pPr>
              <w:spacing w:after="0" w:line="240" w:lineRule="auto"/>
              <w:rPr>
                <w:rFonts w:ascii="Times New Roman" w:eastAsia="Times New Roman" w:hAnsi="Times New Roman"/>
                <w:b/>
                <w:sz w:val="28"/>
                <w:szCs w:val="28"/>
                <w:lang w:val="ky-KG"/>
              </w:rPr>
            </w:pPr>
            <w:r w:rsidRPr="00C1306C">
              <w:rPr>
                <w:rFonts w:ascii="Times New Roman" w:eastAsia="Times New Roman" w:hAnsi="Times New Roman"/>
                <w:b/>
                <w:sz w:val="28"/>
                <w:szCs w:val="28"/>
                <w:lang w:val="ky-KG"/>
              </w:rPr>
              <w:t>Мезгили</w:t>
            </w:r>
          </w:p>
        </w:tc>
        <w:tc>
          <w:tcPr>
            <w:tcW w:w="567" w:type="dxa"/>
            <w:shd w:val="clear" w:color="auto" w:fill="auto"/>
            <w:textDirection w:val="btLr"/>
            <w:vAlign w:val="center"/>
          </w:tcPr>
          <w:p w:rsidR="00972736" w:rsidRPr="00C1306C" w:rsidRDefault="00972736" w:rsidP="00C1306C">
            <w:pPr>
              <w:spacing w:after="0" w:line="240" w:lineRule="auto"/>
              <w:rPr>
                <w:rFonts w:ascii="Times New Roman" w:eastAsia="Times New Roman" w:hAnsi="Times New Roman"/>
                <w:b/>
                <w:sz w:val="28"/>
                <w:szCs w:val="28"/>
                <w:lang w:val="ky-KG"/>
              </w:rPr>
            </w:pPr>
            <w:r w:rsidRPr="00C1306C">
              <w:rPr>
                <w:rFonts w:ascii="Times New Roman" w:eastAsia="Times New Roman" w:hAnsi="Times New Roman"/>
                <w:b/>
                <w:sz w:val="28"/>
                <w:szCs w:val="28"/>
                <w:lang w:val="ky-KG"/>
              </w:rPr>
              <w:t xml:space="preserve">Мезгили </w:t>
            </w:r>
          </w:p>
        </w:tc>
        <w:tc>
          <w:tcPr>
            <w:tcW w:w="567" w:type="dxa"/>
            <w:shd w:val="clear" w:color="auto" w:fill="auto"/>
            <w:textDirection w:val="btLr"/>
            <w:vAlign w:val="center"/>
          </w:tcPr>
          <w:p w:rsidR="00972736" w:rsidRPr="00C1306C" w:rsidRDefault="00972736" w:rsidP="00C1306C">
            <w:pPr>
              <w:spacing w:after="0" w:line="240" w:lineRule="auto"/>
              <w:rPr>
                <w:rFonts w:ascii="Times New Roman" w:eastAsia="Times New Roman" w:hAnsi="Times New Roman"/>
                <w:b/>
                <w:sz w:val="28"/>
                <w:szCs w:val="28"/>
                <w:lang w:val="ky-KG"/>
              </w:rPr>
            </w:pPr>
            <w:r w:rsidRPr="00C1306C">
              <w:rPr>
                <w:rFonts w:ascii="Times New Roman" w:eastAsia="Times New Roman" w:hAnsi="Times New Roman"/>
                <w:b/>
                <w:sz w:val="28"/>
                <w:szCs w:val="28"/>
                <w:lang w:val="ky-KG"/>
              </w:rPr>
              <w:t>Мезгили</w:t>
            </w:r>
          </w:p>
        </w:tc>
        <w:tc>
          <w:tcPr>
            <w:tcW w:w="567" w:type="dxa"/>
            <w:textDirection w:val="btLr"/>
            <w:vAlign w:val="center"/>
          </w:tcPr>
          <w:p w:rsidR="00972736" w:rsidRPr="00C1306C" w:rsidRDefault="00972736" w:rsidP="00C1306C">
            <w:pPr>
              <w:spacing w:after="0" w:line="240" w:lineRule="auto"/>
              <w:rPr>
                <w:rFonts w:ascii="Times New Roman" w:eastAsia="Times New Roman" w:hAnsi="Times New Roman"/>
                <w:b/>
                <w:sz w:val="28"/>
                <w:szCs w:val="28"/>
                <w:lang w:val="ky-KG"/>
              </w:rPr>
            </w:pPr>
            <w:r w:rsidRPr="00C1306C">
              <w:rPr>
                <w:rFonts w:ascii="Times New Roman" w:eastAsia="Times New Roman" w:hAnsi="Times New Roman"/>
                <w:b/>
                <w:sz w:val="28"/>
                <w:szCs w:val="28"/>
                <w:lang w:val="ky-KG"/>
              </w:rPr>
              <w:t>Мезгили</w:t>
            </w:r>
          </w:p>
        </w:tc>
        <w:tc>
          <w:tcPr>
            <w:tcW w:w="567" w:type="dxa"/>
            <w:textDirection w:val="btLr"/>
            <w:vAlign w:val="center"/>
          </w:tcPr>
          <w:p w:rsidR="00972736" w:rsidRPr="00C1306C" w:rsidRDefault="00972736" w:rsidP="00C1306C">
            <w:pPr>
              <w:spacing w:after="0" w:line="240" w:lineRule="auto"/>
              <w:rPr>
                <w:rFonts w:ascii="Times New Roman" w:eastAsia="Times New Roman" w:hAnsi="Times New Roman"/>
                <w:b/>
                <w:sz w:val="28"/>
                <w:szCs w:val="28"/>
                <w:lang w:val="ky-KG"/>
              </w:rPr>
            </w:pPr>
            <w:r w:rsidRPr="00C1306C">
              <w:rPr>
                <w:rFonts w:ascii="Times New Roman" w:eastAsia="Times New Roman" w:hAnsi="Times New Roman"/>
                <w:b/>
                <w:sz w:val="28"/>
                <w:szCs w:val="28"/>
                <w:lang w:val="ky-KG"/>
              </w:rPr>
              <w:t>Мезгили</w:t>
            </w:r>
          </w:p>
        </w:tc>
      </w:tr>
      <w:tr w:rsidR="00972736" w:rsidRPr="00C1306C" w:rsidTr="00C1306C">
        <w:tc>
          <w:tcPr>
            <w:tcW w:w="534" w:type="dxa"/>
            <w:shd w:val="clear" w:color="auto" w:fill="auto"/>
          </w:tcPr>
          <w:p w:rsidR="00972736" w:rsidRPr="00C1306C" w:rsidRDefault="00972736" w:rsidP="00C1306C">
            <w:pPr>
              <w:spacing w:after="0" w:line="240" w:lineRule="auto"/>
              <w:ind w:firstLine="851"/>
              <w:rPr>
                <w:rFonts w:ascii="Times New Roman" w:eastAsia="Times New Roman" w:hAnsi="Times New Roman"/>
                <w:b/>
                <w:sz w:val="28"/>
                <w:szCs w:val="28"/>
                <w:lang w:val="ky-KG"/>
              </w:rPr>
            </w:pPr>
          </w:p>
        </w:tc>
        <w:tc>
          <w:tcPr>
            <w:tcW w:w="2126" w:type="dxa"/>
            <w:shd w:val="clear" w:color="auto" w:fill="auto"/>
          </w:tcPr>
          <w:p w:rsidR="00972736" w:rsidRPr="00C1306C" w:rsidRDefault="00972736" w:rsidP="00C1306C">
            <w:pPr>
              <w:spacing w:after="0" w:line="240" w:lineRule="auto"/>
              <w:ind w:firstLine="851"/>
              <w:rPr>
                <w:rFonts w:ascii="Times New Roman" w:eastAsia="Times New Roman" w:hAnsi="Times New Roman"/>
                <w:b/>
                <w:sz w:val="28"/>
                <w:szCs w:val="28"/>
                <w:lang w:val="ky-KG"/>
              </w:rPr>
            </w:pPr>
          </w:p>
        </w:tc>
        <w:tc>
          <w:tcPr>
            <w:tcW w:w="1701" w:type="dxa"/>
            <w:shd w:val="clear" w:color="auto" w:fill="auto"/>
          </w:tcPr>
          <w:p w:rsidR="00972736" w:rsidRPr="00C1306C" w:rsidRDefault="00972736" w:rsidP="00C1306C">
            <w:pPr>
              <w:spacing w:after="0" w:line="240" w:lineRule="auto"/>
              <w:ind w:firstLine="851"/>
              <w:rPr>
                <w:rFonts w:ascii="Times New Roman" w:eastAsia="Times New Roman" w:hAnsi="Times New Roman"/>
                <w:b/>
                <w:sz w:val="28"/>
                <w:szCs w:val="28"/>
                <w:lang w:val="ky-KG"/>
              </w:rPr>
            </w:pPr>
          </w:p>
        </w:tc>
        <w:tc>
          <w:tcPr>
            <w:tcW w:w="1843" w:type="dxa"/>
            <w:shd w:val="clear" w:color="auto" w:fill="auto"/>
          </w:tcPr>
          <w:p w:rsidR="00972736" w:rsidRPr="00C1306C" w:rsidRDefault="00972736" w:rsidP="00C1306C">
            <w:pPr>
              <w:spacing w:after="0" w:line="240" w:lineRule="auto"/>
              <w:ind w:firstLine="851"/>
              <w:rPr>
                <w:rFonts w:ascii="Times New Roman" w:eastAsia="Times New Roman" w:hAnsi="Times New Roman"/>
                <w:b/>
                <w:sz w:val="28"/>
                <w:szCs w:val="28"/>
                <w:lang w:val="ky-KG"/>
              </w:rPr>
            </w:pPr>
          </w:p>
        </w:tc>
        <w:tc>
          <w:tcPr>
            <w:tcW w:w="708" w:type="dxa"/>
            <w:shd w:val="clear" w:color="auto" w:fill="auto"/>
            <w:vAlign w:val="center"/>
          </w:tcPr>
          <w:p w:rsidR="00972736" w:rsidRPr="00C1306C" w:rsidRDefault="00972736" w:rsidP="00C1306C">
            <w:pPr>
              <w:spacing w:after="0" w:line="240" w:lineRule="auto"/>
              <w:ind w:firstLine="851"/>
              <w:jc w:val="center"/>
              <w:rPr>
                <w:rFonts w:ascii="Times New Roman" w:eastAsia="Times New Roman" w:hAnsi="Times New Roman"/>
                <w:b/>
                <w:sz w:val="28"/>
                <w:szCs w:val="28"/>
                <w:lang w:val="ky-KG"/>
              </w:rPr>
            </w:pPr>
          </w:p>
        </w:tc>
        <w:tc>
          <w:tcPr>
            <w:tcW w:w="567" w:type="dxa"/>
            <w:shd w:val="clear" w:color="auto" w:fill="auto"/>
            <w:vAlign w:val="center"/>
          </w:tcPr>
          <w:p w:rsidR="00972736" w:rsidRPr="00C1306C" w:rsidRDefault="00972736" w:rsidP="00C1306C">
            <w:pPr>
              <w:spacing w:after="0" w:line="240" w:lineRule="auto"/>
              <w:ind w:firstLine="851"/>
              <w:jc w:val="center"/>
              <w:rPr>
                <w:rFonts w:ascii="Times New Roman" w:eastAsia="Times New Roman" w:hAnsi="Times New Roman"/>
                <w:b/>
                <w:sz w:val="28"/>
                <w:szCs w:val="28"/>
                <w:lang w:val="ky-KG"/>
              </w:rPr>
            </w:pPr>
          </w:p>
        </w:tc>
        <w:tc>
          <w:tcPr>
            <w:tcW w:w="567" w:type="dxa"/>
            <w:shd w:val="clear" w:color="auto" w:fill="auto"/>
            <w:vAlign w:val="center"/>
          </w:tcPr>
          <w:p w:rsidR="00972736" w:rsidRPr="00C1306C" w:rsidRDefault="00972736" w:rsidP="00C1306C">
            <w:pPr>
              <w:spacing w:after="0" w:line="240" w:lineRule="auto"/>
              <w:ind w:firstLine="851"/>
              <w:jc w:val="center"/>
              <w:rPr>
                <w:rFonts w:ascii="Times New Roman" w:eastAsia="Times New Roman" w:hAnsi="Times New Roman"/>
                <w:b/>
                <w:sz w:val="28"/>
                <w:szCs w:val="28"/>
                <w:lang w:val="ky-KG"/>
              </w:rPr>
            </w:pPr>
          </w:p>
        </w:tc>
        <w:tc>
          <w:tcPr>
            <w:tcW w:w="567" w:type="dxa"/>
          </w:tcPr>
          <w:p w:rsidR="00972736" w:rsidRPr="00C1306C" w:rsidRDefault="00972736" w:rsidP="00C1306C">
            <w:pPr>
              <w:spacing w:after="0" w:line="240" w:lineRule="auto"/>
              <w:ind w:firstLine="851"/>
              <w:jc w:val="center"/>
              <w:rPr>
                <w:rFonts w:ascii="Times New Roman" w:eastAsia="Times New Roman" w:hAnsi="Times New Roman"/>
                <w:b/>
                <w:sz w:val="28"/>
                <w:szCs w:val="28"/>
                <w:lang w:val="ky-KG"/>
              </w:rPr>
            </w:pPr>
          </w:p>
        </w:tc>
        <w:tc>
          <w:tcPr>
            <w:tcW w:w="567" w:type="dxa"/>
          </w:tcPr>
          <w:p w:rsidR="00972736" w:rsidRPr="00C1306C" w:rsidRDefault="00972736" w:rsidP="00C1306C">
            <w:pPr>
              <w:spacing w:after="0" w:line="240" w:lineRule="auto"/>
              <w:ind w:firstLine="851"/>
              <w:jc w:val="center"/>
              <w:rPr>
                <w:rFonts w:ascii="Times New Roman" w:eastAsia="Times New Roman" w:hAnsi="Times New Roman"/>
                <w:b/>
                <w:sz w:val="28"/>
                <w:szCs w:val="28"/>
                <w:lang w:val="ky-KG"/>
              </w:rPr>
            </w:pPr>
          </w:p>
        </w:tc>
      </w:tr>
    </w:tbl>
    <w:p w:rsidR="00972736" w:rsidRPr="00C1306C" w:rsidRDefault="00972736" w:rsidP="00C1306C">
      <w:pPr>
        <w:autoSpaceDE w:val="0"/>
        <w:autoSpaceDN w:val="0"/>
        <w:adjustRightInd w:val="0"/>
        <w:spacing w:after="0" w:line="240" w:lineRule="auto"/>
        <w:ind w:firstLine="851"/>
        <w:jc w:val="both"/>
        <w:rPr>
          <w:rFonts w:ascii="Times New Roman" w:hAnsi="Times New Roman"/>
          <w:sz w:val="28"/>
          <w:szCs w:val="28"/>
          <w:lang w:val="ky-KG"/>
        </w:rPr>
      </w:pPr>
    </w:p>
    <w:p w:rsidR="00972736" w:rsidRPr="00C1306C" w:rsidRDefault="00972736" w:rsidP="00C1306C">
      <w:pPr>
        <w:spacing w:after="0" w:line="240" w:lineRule="auto"/>
        <w:ind w:firstLine="851"/>
        <w:jc w:val="both"/>
        <w:rPr>
          <w:rFonts w:ascii="Times New Roman" w:eastAsia="Times New Roman" w:hAnsi="Times New Roman"/>
          <w:sz w:val="28"/>
          <w:szCs w:val="28"/>
          <w:lang w:val="ky-KG" w:eastAsia="ru-RU"/>
        </w:rPr>
      </w:pPr>
      <w:r w:rsidRPr="00C1306C">
        <w:rPr>
          <w:rFonts w:ascii="Times New Roman" w:eastAsia="Times New Roman" w:hAnsi="Times New Roman"/>
          <w:sz w:val="28"/>
          <w:szCs w:val="28"/>
          <w:lang w:val="ky-KG" w:eastAsia="ru-RU"/>
        </w:rPr>
        <w:t>Программаны ишке ашыруу максатында туризм чөйрөсүн мындан ары өнү</w:t>
      </w:r>
      <w:bookmarkStart w:id="2" w:name="_GoBack"/>
      <w:bookmarkEnd w:id="2"/>
      <w:r w:rsidRPr="00C1306C">
        <w:rPr>
          <w:rFonts w:ascii="Times New Roman" w:eastAsia="Times New Roman" w:hAnsi="Times New Roman"/>
          <w:sz w:val="28"/>
          <w:szCs w:val="28"/>
          <w:lang w:val="ky-KG" w:eastAsia="ru-RU"/>
        </w:rPr>
        <w:t xml:space="preserve">ктүрүү боюнча милдеттерди аткарууну караган Кыргыз Республикасынын Өкмөтүнүн 2020-жылга чейин туризм чөйрөсүн өнүктүрүү программасын ишке ашыруу боюнча Иш-чаралар планы иштелип чыкты. </w:t>
      </w:r>
    </w:p>
    <w:p w:rsidR="00972736" w:rsidRPr="00C1306C" w:rsidRDefault="00972736" w:rsidP="00C1306C">
      <w:pPr>
        <w:spacing w:after="0" w:line="240" w:lineRule="auto"/>
        <w:ind w:firstLine="851"/>
        <w:jc w:val="both"/>
        <w:rPr>
          <w:rFonts w:ascii="Times New Roman" w:eastAsia="Times New Roman" w:hAnsi="Times New Roman"/>
          <w:sz w:val="28"/>
          <w:szCs w:val="28"/>
          <w:lang w:val="ky-KG" w:eastAsia="ru-RU"/>
        </w:rPr>
      </w:pPr>
    </w:p>
    <w:p w:rsidR="00972736" w:rsidRPr="00C1306C" w:rsidRDefault="00972736" w:rsidP="00C1306C">
      <w:pPr>
        <w:rPr>
          <w:lang w:val="ky-KG"/>
        </w:rPr>
      </w:pPr>
    </w:p>
    <w:p w:rsidR="00754F03" w:rsidRPr="00C1306C" w:rsidRDefault="00754F03" w:rsidP="00C1306C">
      <w:pPr>
        <w:spacing w:after="0" w:line="240" w:lineRule="auto"/>
        <w:ind w:firstLine="851"/>
        <w:jc w:val="both"/>
        <w:rPr>
          <w:rFonts w:ascii="Times New Roman" w:eastAsia="Times New Roman" w:hAnsi="Times New Roman"/>
          <w:sz w:val="28"/>
          <w:szCs w:val="28"/>
          <w:lang w:val="ky-KG" w:eastAsia="ru-RU"/>
        </w:rPr>
      </w:pPr>
    </w:p>
    <w:p w:rsidR="00754F03" w:rsidRPr="00C1306C" w:rsidRDefault="00754F03" w:rsidP="00C1306C">
      <w:pPr>
        <w:rPr>
          <w:lang w:val="ky-KG"/>
        </w:rPr>
      </w:pPr>
    </w:p>
    <w:p w:rsidR="00C632DD" w:rsidRPr="00C1306C" w:rsidRDefault="00C632DD" w:rsidP="00C1306C">
      <w:pPr>
        <w:tabs>
          <w:tab w:val="left" w:pos="2552"/>
        </w:tabs>
        <w:spacing w:after="0" w:line="240" w:lineRule="auto"/>
        <w:ind w:firstLine="851"/>
        <w:jc w:val="center"/>
        <w:rPr>
          <w:rFonts w:ascii="Times New Roman" w:hAnsi="Times New Roman"/>
          <w:sz w:val="28"/>
          <w:szCs w:val="28"/>
          <w:lang w:val="ky-KG"/>
        </w:rPr>
      </w:pPr>
    </w:p>
    <w:sectPr w:rsidR="00C632DD" w:rsidRPr="00C1306C" w:rsidSect="004F425E">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470" w:rsidRDefault="008F2470" w:rsidP="004F425E">
      <w:pPr>
        <w:spacing w:after="0" w:line="240" w:lineRule="auto"/>
      </w:pPr>
      <w:r>
        <w:separator/>
      </w:r>
    </w:p>
  </w:endnote>
  <w:endnote w:type="continuationSeparator" w:id="0">
    <w:p w:rsidR="008F2470" w:rsidRDefault="008F2470" w:rsidP="004F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927401"/>
      <w:docPartObj>
        <w:docPartGallery w:val="Page Numbers (Bottom of Page)"/>
        <w:docPartUnique/>
      </w:docPartObj>
    </w:sdtPr>
    <w:sdtEndPr/>
    <w:sdtContent>
      <w:p w:rsidR="00C1306C" w:rsidRDefault="00C1306C">
        <w:pPr>
          <w:pStyle w:val="ae"/>
          <w:jc w:val="right"/>
        </w:pPr>
        <w:r>
          <w:fldChar w:fldCharType="begin"/>
        </w:r>
        <w:r>
          <w:instrText>PAGE   \* MERGEFORMAT</w:instrText>
        </w:r>
        <w:r>
          <w:fldChar w:fldCharType="separate"/>
        </w:r>
        <w:r w:rsidR="00F27456">
          <w:rPr>
            <w:noProof/>
          </w:rPr>
          <w:t>29</w:t>
        </w:r>
        <w:r>
          <w:fldChar w:fldCharType="end"/>
        </w:r>
      </w:p>
    </w:sdtContent>
  </w:sdt>
  <w:p w:rsidR="00C1306C" w:rsidRDefault="00C1306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470" w:rsidRDefault="008F2470" w:rsidP="004F425E">
      <w:pPr>
        <w:spacing w:after="0" w:line="240" w:lineRule="auto"/>
      </w:pPr>
      <w:r>
        <w:separator/>
      </w:r>
    </w:p>
  </w:footnote>
  <w:footnote w:type="continuationSeparator" w:id="0">
    <w:p w:rsidR="008F2470" w:rsidRDefault="008F2470" w:rsidP="004F425E">
      <w:pPr>
        <w:spacing w:after="0" w:line="240" w:lineRule="auto"/>
      </w:pPr>
      <w:r>
        <w:continuationSeparator/>
      </w:r>
    </w:p>
  </w:footnote>
  <w:footnote w:id="1">
    <w:p w:rsidR="00C1306C" w:rsidRPr="007E71BD" w:rsidRDefault="00C1306C" w:rsidP="004F425E">
      <w:pPr>
        <w:pStyle w:val="a7"/>
        <w:rPr>
          <w:rFonts w:ascii="Times New Roman" w:hAnsi="Times New Roman"/>
        </w:rPr>
      </w:pPr>
      <w:r w:rsidRPr="007E71BD">
        <w:rPr>
          <w:rStyle w:val="a9"/>
          <w:rFonts w:ascii="Times New Roman" w:eastAsia="Calibri" w:hAnsi="Times New Roman"/>
        </w:rPr>
        <w:footnoteRef/>
      </w:r>
      <w:r w:rsidRPr="007E71BD">
        <w:rPr>
          <w:rFonts w:ascii="Times New Roman" w:hAnsi="Times New Roman"/>
        </w:rPr>
        <w:t xml:space="preserve"> </w:t>
      </w:r>
      <w:r>
        <w:rPr>
          <w:rFonts w:ascii="Times New Roman" w:hAnsi="Times New Roman"/>
          <w:lang w:val="ky-KG"/>
        </w:rPr>
        <w:t>Көрсөткүчтөр тикелей инвестициялардын жалпы көлөмүндө туризм чөйрөсүндөгү тикелей инвестициялардын көлөмүнүн үлүшүн мүнөздөйт</w:t>
      </w:r>
      <w:r>
        <w:rPr>
          <w:rFonts w:ascii="Times New Roman" w:hAnsi="Times New Roman"/>
        </w:rPr>
        <w:t xml:space="preserve"> </w:t>
      </w:r>
    </w:p>
  </w:footnote>
  <w:footnote w:id="2">
    <w:p w:rsidR="00C1306C" w:rsidRPr="006429D5" w:rsidRDefault="00C1306C" w:rsidP="00C76A7B">
      <w:pPr>
        <w:pStyle w:val="tkNazvanie"/>
        <w:spacing w:before="0" w:after="0" w:line="240" w:lineRule="auto"/>
        <w:ind w:left="0"/>
        <w:jc w:val="both"/>
        <w:rPr>
          <w:rFonts w:ascii="Times New Roman" w:hAnsi="Times New Roman" w:cs="Times New Roman"/>
          <w:b w:val="0"/>
          <w:sz w:val="20"/>
          <w:szCs w:val="20"/>
          <w:lang w:val="ky-KG"/>
        </w:rPr>
      </w:pPr>
      <w:r w:rsidRPr="006429D5">
        <w:rPr>
          <w:rStyle w:val="a9"/>
          <w:rFonts w:ascii="Times New Roman" w:eastAsia="Calibri" w:hAnsi="Times New Roman" w:cs="Times New Roman"/>
          <w:b w:val="0"/>
          <w:sz w:val="20"/>
          <w:szCs w:val="20"/>
          <w:lang w:val="ky-KG"/>
        </w:rPr>
        <w:footnoteRef/>
      </w:r>
      <w:r w:rsidRPr="006429D5">
        <w:rPr>
          <w:rFonts w:ascii="Times New Roman" w:hAnsi="Times New Roman" w:cs="Times New Roman"/>
          <w:b w:val="0"/>
          <w:sz w:val="20"/>
          <w:szCs w:val="20"/>
          <w:lang w:val="ky-KG"/>
        </w:rPr>
        <w:t xml:space="preserve"> </w:t>
      </w:r>
      <w:r w:rsidRPr="006429D5">
        <w:rPr>
          <w:rFonts w:ascii="Times New Roman" w:hAnsi="Times New Roman" w:cs="Times New Roman"/>
          <w:b w:val="0"/>
          <w:sz w:val="20"/>
          <w:szCs w:val="20"/>
          <w:lang w:val="ky-KG"/>
        </w:rPr>
        <w:t xml:space="preserve">“Айрым </w:t>
      </w:r>
      <w:r w:rsidRPr="006429D5">
        <w:rPr>
          <w:rFonts w:ascii="Times New Roman" w:hAnsi="Times New Roman" w:cs="Times New Roman"/>
          <w:b w:val="0"/>
          <w:sz w:val="20"/>
          <w:szCs w:val="20"/>
          <w:lang w:val="ky-KG"/>
        </w:rPr>
        <w:t>мамлекеттердин жарандары үчүн 60 күнгө чейинки мөөнөткө визасыз режим киргизүү жөнүндө” Кыргыз Республикасынын Мыйзамына толуктоо киргизүү тууралуу” Кыргыз Республикасынын 2013-жылдын 19-июлундагы № 153 Мыйзамы.</w:t>
      </w:r>
    </w:p>
    <w:p w:rsidR="00C1306C" w:rsidRPr="002F1309" w:rsidRDefault="00C1306C" w:rsidP="00C76A7B">
      <w:pPr>
        <w:pStyle w:val="a7"/>
      </w:pPr>
    </w:p>
  </w:footnote>
  <w:footnote w:id="3">
    <w:p w:rsidR="00C1306C" w:rsidRPr="007011EB" w:rsidRDefault="00C1306C" w:rsidP="00C76A7B">
      <w:pPr>
        <w:spacing w:after="0" w:line="240" w:lineRule="auto"/>
        <w:jc w:val="both"/>
        <w:rPr>
          <w:rFonts w:ascii="Times New Roman" w:hAnsi="Times New Roman"/>
          <w:b/>
          <w:sz w:val="20"/>
          <w:szCs w:val="20"/>
        </w:rPr>
      </w:pPr>
      <w:r w:rsidRPr="007011EB">
        <w:rPr>
          <w:rStyle w:val="a9"/>
          <w:sz w:val="20"/>
          <w:szCs w:val="20"/>
        </w:rPr>
        <w:footnoteRef/>
      </w:r>
      <w:r w:rsidRPr="007011EB">
        <w:rPr>
          <w:sz w:val="20"/>
          <w:szCs w:val="20"/>
        </w:rPr>
        <w:t xml:space="preserve"> </w:t>
      </w:r>
      <w:r w:rsidRPr="007011EB">
        <w:rPr>
          <w:rFonts w:ascii="Times New Roman" w:eastAsia="Times New Roman" w:hAnsi="Times New Roman"/>
          <w:sz w:val="20"/>
          <w:szCs w:val="20"/>
          <w:lang w:eastAsia="ru-RU"/>
        </w:rPr>
        <w:t xml:space="preserve">Индекс </w:t>
      </w:r>
      <w:r>
        <w:rPr>
          <w:rFonts w:ascii="Times New Roman" w:eastAsia="Times New Roman" w:hAnsi="Times New Roman"/>
          <w:sz w:val="20"/>
          <w:szCs w:val="20"/>
          <w:lang w:val="ky-KG" w:eastAsia="ru-RU"/>
        </w:rPr>
        <w:t>үч көрсөткүчтү пайдалануу менен глобалдуу дүйнөнү өлчөйт: коомдогу коопсуздуктун деңгээли, ички жана эл аралык чыр-чатактардын деңгээли жана милитаризациянын деңгээли</w:t>
      </w:r>
      <w:r w:rsidRPr="007011EB">
        <w:rPr>
          <w:rFonts w:ascii="Times New Roman" w:eastAsia="Times New Roman" w:hAnsi="Times New Roman"/>
          <w:sz w:val="20"/>
          <w:szCs w:val="20"/>
          <w:lang w:eastAsia="ru-RU"/>
        </w:rPr>
        <w:t>.</w:t>
      </w:r>
    </w:p>
    <w:p w:rsidR="00C1306C" w:rsidRDefault="00C1306C" w:rsidP="00C76A7B">
      <w:pPr>
        <w:pStyle w:val="a7"/>
      </w:pPr>
    </w:p>
  </w:footnote>
  <w:footnote w:id="4">
    <w:p w:rsidR="00C1306C" w:rsidRPr="00AE43F4" w:rsidRDefault="00C1306C" w:rsidP="000B7056">
      <w:pPr>
        <w:pStyle w:val="a7"/>
        <w:rPr>
          <w:lang w:val="ky-KG"/>
        </w:rPr>
      </w:pPr>
      <w:r>
        <w:rPr>
          <w:rStyle w:val="a9"/>
          <w:rFonts w:eastAsia="Calibri"/>
        </w:rPr>
        <w:footnoteRef/>
      </w:r>
      <w:r>
        <w:t xml:space="preserve"> </w:t>
      </w:r>
      <w:r w:rsidRPr="00AE43F4">
        <w:rPr>
          <w:rFonts w:ascii="Times New Roman" w:hAnsi="Times New Roman"/>
          <w:lang w:val="ky-KG"/>
        </w:rPr>
        <w:t>Жергиликтүү деңгээл</w:t>
      </w:r>
      <w:r>
        <w:rPr>
          <w:rFonts w:ascii="Times New Roman" w:hAnsi="Times New Roman"/>
          <w:lang w:val="ky-KG"/>
        </w:rPr>
        <w:t xml:space="preserve">ди </w:t>
      </w:r>
      <w:r w:rsidRPr="00230865">
        <w:rPr>
          <w:rFonts w:ascii="Times New Roman" w:hAnsi="Times New Roman"/>
          <w:lang w:val="ky-KG"/>
        </w:rPr>
        <w:t>эске алуу менен</w:t>
      </w:r>
      <w:r>
        <w:rPr>
          <w:rFonts w:ascii="Times New Roman" w:hAnsi="Times New Roman"/>
          <w:lang w:val="ky-KG"/>
        </w:rPr>
        <w:t xml:space="preserve"> </w:t>
      </w:r>
      <w:r w:rsidRPr="00AE43F4">
        <w:rPr>
          <w:rFonts w:ascii="Times New Roman" w:hAnsi="Times New Roman"/>
          <w:lang w:val="ky-KG"/>
        </w:rPr>
        <w:t>Кыргыз Республикасында туризмди өнүктүрүүнүн абалын баалоо</w:t>
      </w:r>
      <w:r>
        <w:rPr>
          <w:lang w:val="ky-KG"/>
        </w:rPr>
        <w:t xml:space="preserve">” </w:t>
      </w:r>
      <w:r w:rsidRPr="00B5062C">
        <w:rPr>
          <w:rFonts w:ascii="Times New Roman" w:hAnsi="Times New Roman"/>
          <w:color w:val="222222"/>
          <w:szCs w:val="22"/>
          <w:shd w:val="clear" w:color="auto" w:fill="FFFFFF"/>
        </w:rPr>
        <w:t xml:space="preserve"> </w:t>
      </w:r>
      <w:r>
        <w:rPr>
          <w:rFonts w:ascii="Times New Roman" w:hAnsi="Times New Roman"/>
          <w:color w:val="222222"/>
          <w:szCs w:val="22"/>
          <w:shd w:val="clear" w:color="auto" w:fill="FFFFFF"/>
        </w:rPr>
        <w:t>ПРООН</w:t>
      </w:r>
      <w:r>
        <w:rPr>
          <w:rFonts w:ascii="Times New Roman" w:hAnsi="Times New Roman"/>
          <w:color w:val="222222"/>
          <w:szCs w:val="22"/>
          <w:shd w:val="clear" w:color="auto" w:fill="FFFFFF"/>
          <w:lang w:val="ky-KG"/>
        </w:rPr>
        <w:t>дун кедейчиликти жеңүү программасы</w:t>
      </w:r>
      <w:r w:rsidRPr="00B5062C">
        <w:rPr>
          <w:rFonts w:ascii="Times New Roman" w:hAnsi="Times New Roman"/>
          <w:color w:val="222222"/>
          <w:szCs w:val="22"/>
          <w:shd w:val="clear" w:color="auto" w:fill="FFFFFF"/>
        </w:rPr>
        <w:t>-2013</w:t>
      </w:r>
      <w:r>
        <w:rPr>
          <w:rFonts w:ascii="Times New Roman" w:hAnsi="Times New Roman"/>
          <w:color w:val="222222"/>
          <w:szCs w:val="22"/>
          <w:shd w:val="clear" w:color="auto" w:fill="FFFFFF"/>
          <w:lang w:val="ky-KG"/>
        </w:rPr>
        <w:t xml:space="preserve">-ж.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23475"/>
    <w:multiLevelType w:val="hybridMultilevel"/>
    <w:tmpl w:val="453C9342"/>
    <w:lvl w:ilvl="0" w:tplc="49D01F4E">
      <w:start w:val="2"/>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1560297A"/>
    <w:multiLevelType w:val="hybridMultilevel"/>
    <w:tmpl w:val="B426B788"/>
    <w:lvl w:ilvl="0" w:tplc="47D64ED8">
      <w:start w:val="12"/>
      <w:numFmt w:val="bullet"/>
      <w:suff w:val="space"/>
      <w:lvlText w:val="-"/>
      <w:lvlJc w:val="left"/>
      <w:pPr>
        <w:ind w:left="0" w:firstLine="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781141"/>
    <w:multiLevelType w:val="hybridMultilevel"/>
    <w:tmpl w:val="691E0FC2"/>
    <w:lvl w:ilvl="0" w:tplc="2AAED25A">
      <w:start w:val="12"/>
      <w:numFmt w:val="bullet"/>
      <w:suff w:val="space"/>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4558D6"/>
    <w:multiLevelType w:val="hybridMultilevel"/>
    <w:tmpl w:val="77EE45B4"/>
    <w:lvl w:ilvl="0" w:tplc="26666A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AB0912"/>
    <w:multiLevelType w:val="hybridMultilevel"/>
    <w:tmpl w:val="756E82BE"/>
    <w:lvl w:ilvl="0" w:tplc="DEDA143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2B852A1"/>
    <w:multiLevelType w:val="hybridMultilevel"/>
    <w:tmpl w:val="70BA33F2"/>
    <w:lvl w:ilvl="0" w:tplc="10A8610C">
      <w:start w:val="12"/>
      <w:numFmt w:val="bullet"/>
      <w:lvlText w:val="-"/>
      <w:lvlJc w:val="left"/>
      <w:pPr>
        <w:ind w:left="0" w:firstLine="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3F5E00"/>
    <w:multiLevelType w:val="multilevel"/>
    <w:tmpl w:val="27B6BC2C"/>
    <w:lvl w:ilvl="0">
      <w:start w:val="1"/>
      <w:numFmt w:val="decimal"/>
      <w:lvlText w:val="%1."/>
      <w:lvlJc w:val="left"/>
      <w:pPr>
        <w:ind w:left="360" w:hanging="360"/>
      </w:pPr>
      <w:rPr>
        <w:rFonts w:hint="default"/>
        <w:b/>
      </w:rPr>
    </w:lvl>
    <w:lvl w:ilvl="1">
      <w:start w:val="1"/>
      <w:numFmt w:val="bullet"/>
      <w:suff w:val="space"/>
      <w:lvlText w:val="-"/>
      <w:lvlJc w:val="left"/>
      <w:pPr>
        <w:ind w:left="432" w:hanging="432"/>
      </w:pPr>
      <w:rPr>
        <w:rFonts w:ascii="Courier New" w:hAnsi="Courier New"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6E20714"/>
    <w:multiLevelType w:val="hybridMultilevel"/>
    <w:tmpl w:val="8834AF6A"/>
    <w:lvl w:ilvl="0" w:tplc="C736DED8">
      <w:start w:val="12"/>
      <w:numFmt w:val="bullet"/>
      <w:suff w:val="space"/>
      <w:lvlText w:val="-"/>
      <w:lvlJc w:val="left"/>
      <w:pPr>
        <w:ind w:left="0" w:firstLine="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3B008F"/>
    <w:multiLevelType w:val="hybridMultilevel"/>
    <w:tmpl w:val="C44E7DEC"/>
    <w:lvl w:ilvl="0" w:tplc="1C789D3E">
      <w:start w:val="12"/>
      <w:numFmt w:val="bullet"/>
      <w:suff w:val="space"/>
      <w:lvlText w:val="-"/>
      <w:lvlJc w:val="left"/>
      <w:pPr>
        <w:ind w:left="-360" w:firstLine="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06057B"/>
    <w:multiLevelType w:val="hybridMultilevel"/>
    <w:tmpl w:val="F710E796"/>
    <w:lvl w:ilvl="0" w:tplc="E99A5AC6">
      <w:start w:val="12"/>
      <w:numFmt w:val="bullet"/>
      <w:suff w:val="space"/>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7"/>
  </w:num>
  <w:num w:numId="6">
    <w:abstractNumId w:val="8"/>
  </w:num>
  <w:num w:numId="7">
    <w:abstractNumId w:val="9"/>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5E"/>
    <w:rsid w:val="0000304F"/>
    <w:rsid w:val="00032192"/>
    <w:rsid w:val="00041786"/>
    <w:rsid w:val="000A6F29"/>
    <w:rsid w:val="000B7056"/>
    <w:rsid w:val="000C4159"/>
    <w:rsid w:val="000D0E59"/>
    <w:rsid w:val="000E568D"/>
    <w:rsid w:val="00112E30"/>
    <w:rsid w:val="00184E6C"/>
    <w:rsid w:val="00192CD6"/>
    <w:rsid w:val="001A324E"/>
    <w:rsid w:val="001C17D7"/>
    <w:rsid w:val="001C1CF1"/>
    <w:rsid w:val="00324722"/>
    <w:rsid w:val="00346A42"/>
    <w:rsid w:val="003710BA"/>
    <w:rsid w:val="003A44DC"/>
    <w:rsid w:val="003D0EFD"/>
    <w:rsid w:val="0040757B"/>
    <w:rsid w:val="00447680"/>
    <w:rsid w:val="00495642"/>
    <w:rsid w:val="004D4CCE"/>
    <w:rsid w:val="004F425E"/>
    <w:rsid w:val="00576DAF"/>
    <w:rsid w:val="005774A8"/>
    <w:rsid w:val="005A27BE"/>
    <w:rsid w:val="005C4A50"/>
    <w:rsid w:val="00600CDE"/>
    <w:rsid w:val="00655F64"/>
    <w:rsid w:val="0068786C"/>
    <w:rsid w:val="00691F13"/>
    <w:rsid w:val="006E4996"/>
    <w:rsid w:val="006E54A2"/>
    <w:rsid w:val="00705500"/>
    <w:rsid w:val="007338FD"/>
    <w:rsid w:val="0075034F"/>
    <w:rsid w:val="00753F6F"/>
    <w:rsid w:val="00754F03"/>
    <w:rsid w:val="00785610"/>
    <w:rsid w:val="00790829"/>
    <w:rsid w:val="007B46EB"/>
    <w:rsid w:val="007C72E5"/>
    <w:rsid w:val="007F4902"/>
    <w:rsid w:val="00817556"/>
    <w:rsid w:val="008675BA"/>
    <w:rsid w:val="00874776"/>
    <w:rsid w:val="008F2470"/>
    <w:rsid w:val="009154D2"/>
    <w:rsid w:val="0092170C"/>
    <w:rsid w:val="00972736"/>
    <w:rsid w:val="009816FB"/>
    <w:rsid w:val="009D0677"/>
    <w:rsid w:val="00A43BD5"/>
    <w:rsid w:val="00A43FDB"/>
    <w:rsid w:val="00B76D05"/>
    <w:rsid w:val="00BA2E86"/>
    <w:rsid w:val="00BA6A46"/>
    <w:rsid w:val="00BE6E37"/>
    <w:rsid w:val="00C019F9"/>
    <w:rsid w:val="00C042F7"/>
    <w:rsid w:val="00C1306C"/>
    <w:rsid w:val="00C5135E"/>
    <w:rsid w:val="00C542FA"/>
    <w:rsid w:val="00C632DD"/>
    <w:rsid w:val="00C76A7B"/>
    <w:rsid w:val="00C86EE6"/>
    <w:rsid w:val="00C961FB"/>
    <w:rsid w:val="00CD3342"/>
    <w:rsid w:val="00D01780"/>
    <w:rsid w:val="00D078E2"/>
    <w:rsid w:val="00D41228"/>
    <w:rsid w:val="00D93121"/>
    <w:rsid w:val="00DB230C"/>
    <w:rsid w:val="00DF5E0C"/>
    <w:rsid w:val="00E1572E"/>
    <w:rsid w:val="00E2603B"/>
    <w:rsid w:val="00E842D7"/>
    <w:rsid w:val="00EC5F4A"/>
    <w:rsid w:val="00F214B5"/>
    <w:rsid w:val="00F27456"/>
    <w:rsid w:val="00F3681C"/>
    <w:rsid w:val="00F44A4A"/>
    <w:rsid w:val="00F46131"/>
    <w:rsid w:val="00F55D9A"/>
    <w:rsid w:val="00FE4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5F585-2B8F-439E-B7A9-0D176B31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25E"/>
    <w:pPr>
      <w:spacing w:after="160" w:line="259" w:lineRule="auto"/>
      <w:jc w:val="left"/>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4F425E"/>
    <w:pPr>
      <w:ind w:left="720"/>
      <w:contextualSpacing/>
    </w:pPr>
  </w:style>
  <w:style w:type="paragraph" w:styleId="a5">
    <w:name w:val="No Spacing"/>
    <w:link w:val="a6"/>
    <w:uiPriority w:val="99"/>
    <w:qFormat/>
    <w:rsid w:val="004F425E"/>
    <w:pPr>
      <w:jc w:val="left"/>
    </w:pPr>
    <w:rPr>
      <w:rFonts w:ascii="Calibri" w:eastAsia="Calibri" w:hAnsi="Calibri" w:cs="Times New Roman"/>
      <w:sz w:val="22"/>
    </w:rPr>
  </w:style>
  <w:style w:type="paragraph" w:styleId="a7">
    <w:name w:val="footnote text"/>
    <w:aliases w:val="RG Footnote Text,single space,FOOTNOTES,fn,Footnote Text 1,Footnote Text Char Char,Footnote Text Char Char Char,Char Char Char Char Char,ALTS FOOTNOTE,Note de bas de page2,footnote,ft,texto de nota al pie,Footnote text,ADB,Geneva 9,Boston "/>
    <w:basedOn w:val="a"/>
    <w:link w:val="a8"/>
    <w:uiPriority w:val="99"/>
    <w:unhideWhenUsed/>
    <w:qFormat/>
    <w:rsid w:val="004F425E"/>
    <w:pPr>
      <w:spacing w:after="0" w:line="240" w:lineRule="auto"/>
    </w:pPr>
    <w:rPr>
      <w:rFonts w:eastAsia="Times New Roman"/>
      <w:sz w:val="20"/>
      <w:szCs w:val="20"/>
      <w:lang w:eastAsia="ru-RU"/>
    </w:rPr>
  </w:style>
  <w:style w:type="character" w:customStyle="1" w:styleId="a8">
    <w:name w:val="Текст сноски Знак"/>
    <w:aliases w:val="RG Footnote Text Знак,single space Знак,FOOTNOTES Знак,fn Знак,Footnote Text 1 Знак,Footnote Text Char Char Знак,Footnote Text Char Char Char Знак,Char Char Char Char Char Знак,ALTS FOOTNOTE Знак,Note de bas de page2 Знак,footnote Знак"/>
    <w:basedOn w:val="a0"/>
    <w:link w:val="a7"/>
    <w:uiPriority w:val="99"/>
    <w:rsid w:val="004F425E"/>
    <w:rPr>
      <w:rFonts w:ascii="Calibri" w:eastAsia="Times New Roman" w:hAnsi="Calibri" w:cs="Times New Roman"/>
      <w:sz w:val="20"/>
      <w:szCs w:val="20"/>
      <w:lang w:eastAsia="ru-RU"/>
    </w:rPr>
  </w:style>
  <w:style w:type="character" w:styleId="a9">
    <w:name w:val="footnote reference"/>
    <w:aliases w:val="Estilo de nota al pie de Africa,Footnote Reference1,Error-Fußnotenzeichen5,Error-Fußnotenzeichen6,Error-Fußnotenzeichen3,ftref,Footnote Reference Number,referencia nota al pie,Char Char Char Char Car Char,Ref,de nota al pie,16 Point,4"/>
    <w:uiPriority w:val="99"/>
    <w:unhideWhenUsed/>
    <w:rsid w:val="004F425E"/>
    <w:rPr>
      <w:vertAlign w:val="superscript"/>
    </w:rPr>
  </w:style>
  <w:style w:type="character" w:customStyle="1" w:styleId="a4">
    <w:name w:val="Абзац списка Знак"/>
    <w:link w:val="a3"/>
    <w:locked/>
    <w:rsid w:val="004F425E"/>
    <w:rPr>
      <w:rFonts w:ascii="Calibri" w:eastAsia="Calibri" w:hAnsi="Calibri" w:cs="Times New Roman"/>
      <w:sz w:val="22"/>
    </w:rPr>
  </w:style>
  <w:style w:type="character" w:customStyle="1" w:styleId="a6">
    <w:name w:val="Без интервала Знак"/>
    <w:link w:val="a5"/>
    <w:uiPriority w:val="99"/>
    <w:locked/>
    <w:rsid w:val="004F425E"/>
    <w:rPr>
      <w:rFonts w:ascii="Calibri" w:eastAsia="Calibri" w:hAnsi="Calibri" w:cs="Times New Roman"/>
      <w:sz w:val="22"/>
    </w:rPr>
  </w:style>
  <w:style w:type="character" w:customStyle="1" w:styleId="36">
    <w:name w:val="Основной текст (36)_"/>
    <w:link w:val="360"/>
    <w:rsid w:val="004F425E"/>
    <w:rPr>
      <w:rFonts w:ascii="Arial" w:eastAsia="Arial" w:hAnsi="Arial" w:cs="Arial"/>
      <w:shd w:val="clear" w:color="auto" w:fill="FFFFFF"/>
    </w:rPr>
  </w:style>
  <w:style w:type="paragraph" w:customStyle="1" w:styleId="360">
    <w:name w:val="Основной текст (36)"/>
    <w:basedOn w:val="a"/>
    <w:link w:val="36"/>
    <w:rsid w:val="004F425E"/>
    <w:pPr>
      <w:widowControl w:val="0"/>
      <w:shd w:val="clear" w:color="auto" w:fill="FFFFFF"/>
      <w:spacing w:before="120" w:after="0" w:line="250" w:lineRule="exact"/>
      <w:jc w:val="both"/>
    </w:pPr>
    <w:rPr>
      <w:rFonts w:ascii="Arial" w:eastAsia="Arial" w:hAnsi="Arial" w:cs="Arial"/>
      <w:sz w:val="28"/>
    </w:rPr>
  </w:style>
  <w:style w:type="character" w:customStyle="1" w:styleId="2">
    <w:name w:val="Основной текст (2) + Полужирный"/>
    <w:rsid w:val="004F425E"/>
    <w:rPr>
      <w:rFonts w:ascii="Arial" w:eastAsia="Arial" w:hAnsi="Arial" w:cs="Arial"/>
      <w:b/>
      <w:bCs/>
      <w:color w:val="000000"/>
      <w:spacing w:val="0"/>
      <w:w w:val="100"/>
      <w:position w:val="0"/>
      <w:shd w:val="clear" w:color="auto" w:fill="FFFFFF"/>
      <w:lang w:val="ru-RU" w:eastAsia="ru-RU" w:bidi="ru-RU"/>
    </w:rPr>
  </w:style>
  <w:style w:type="paragraph" w:styleId="aa">
    <w:name w:val="Balloon Text"/>
    <w:basedOn w:val="a"/>
    <w:link w:val="ab"/>
    <w:uiPriority w:val="99"/>
    <w:semiHidden/>
    <w:unhideWhenUsed/>
    <w:rsid w:val="004F425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F425E"/>
    <w:rPr>
      <w:rFonts w:ascii="Tahoma" w:eastAsia="Calibri" w:hAnsi="Tahoma" w:cs="Tahoma"/>
      <w:sz w:val="16"/>
      <w:szCs w:val="16"/>
    </w:rPr>
  </w:style>
  <w:style w:type="character" w:customStyle="1" w:styleId="small2">
    <w:name w:val="small2"/>
    <w:basedOn w:val="a0"/>
    <w:rsid w:val="00E1572E"/>
  </w:style>
  <w:style w:type="character" w:customStyle="1" w:styleId="20">
    <w:name w:val="Основной текст (2)_"/>
    <w:link w:val="21"/>
    <w:rsid w:val="00E1572E"/>
    <w:rPr>
      <w:rFonts w:eastAsia="Times New Roman" w:cs="Times New Roman"/>
      <w:shd w:val="clear" w:color="auto" w:fill="FFFFFF"/>
    </w:rPr>
  </w:style>
  <w:style w:type="character" w:customStyle="1" w:styleId="23">
    <w:name w:val="Основной текст (23)_"/>
    <w:link w:val="230"/>
    <w:rsid w:val="00E1572E"/>
    <w:rPr>
      <w:rFonts w:ascii="Arial" w:eastAsia="Arial" w:hAnsi="Arial" w:cs="Arial"/>
      <w:i/>
      <w:iCs/>
      <w:sz w:val="20"/>
      <w:szCs w:val="20"/>
      <w:shd w:val="clear" w:color="auto" w:fill="FFFFFF"/>
    </w:rPr>
  </w:style>
  <w:style w:type="paragraph" w:customStyle="1" w:styleId="21">
    <w:name w:val="Основной текст (2)"/>
    <w:basedOn w:val="a"/>
    <w:link w:val="20"/>
    <w:rsid w:val="00E1572E"/>
    <w:pPr>
      <w:widowControl w:val="0"/>
      <w:shd w:val="clear" w:color="auto" w:fill="FFFFFF"/>
      <w:spacing w:after="0" w:line="240" w:lineRule="exact"/>
      <w:ind w:hanging="620"/>
    </w:pPr>
    <w:rPr>
      <w:rFonts w:ascii="Times New Roman" w:eastAsia="Times New Roman" w:hAnsi="Times New Roman"/>
      <w:sz w:val="28"/>
    </w:rPr>
  </w:style>
  <w:style w:type="paragraph" w:customStyle="1" w:styleId="230">
    <w:name w:val="Основной текст (23)"/>
    <w:basedOn w:val="a"/>
    <w:link w:val="23"/>
    <w:rsid w:val="00E1572E"/>
    <w:pPr>
      <w:widowControl w:val="0"/>
      <w:shd w:val="clear" w:color="auto" w:fill="FFFFFF"/>
      <w:spacing w:after="0" w:line="0" w:lineRule="atLeast"/>
    </w:pPr>
    <w:rPr>
      <w:rFonts w:ascii="Arial" w:eastAsia="Arial" w:hAnsi="Arial" w:cs="Arial"/>
      <w:i/>
      <w:iCs/>
      <w:sz w:val="20"/>
      <w:szCs w:val="20"/>
    </w:rPr>
  </w:style>
  <w:style w:type="character" w:customStyle="1" w:styleId="2Arial85pt">
    <w:name w:val="Основной текст (2) + Arial;8;5 pt"/>
    <w:rsid w:val="00E1572E"/>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tkNazvanie">
    <w:name w:val="_Название (tkNazvanie)"/>
    <w:basedOn w:val="a"/>
    <w:rsid w:val="00C76A7B"/>
    <w:pPr>
      <w:spacing w:before="400" w:after="400" w:line="276" w:lineRule="auto"/>
      <w:ind w:left="1134" w:right="1134"/>
      <w:jc w:val="center"/>
    </w:pPr>
    <w:rPr>
      <w:rFonts w:ascii="Arial" w:eastAsia="Times New Roman" w:hAnsi="Arial" w:cs="Arial"/>
      <w:b/>
      <w:bCs/>
      <w:sz w:val="24"/>
      <w:szCs w:val="24"/>
      <w:lang w:eastAsia="ru-RU"/>
    </w:rPr>
  </w:style>
  <w:style w:type="paragraph" w:styleId="ac">
    <w:name w:val="header"/>
    <w:basedOn w:val="a"/>
    <w:link w:val="ad"/>
    <w:uiPriority w:val="99"/>
    <w:unhideWhenUsed/>
    <w:rsid w:val="00C1306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1306C"/>
    <w:rPr>
      <w:rFonts w:ascii="Calibri" w:eastAsia="Calibri" w:hAnsi="Calibri" w:cs="Times New Roman"/>
      <w:sz w:val="22"/>
    </w:rPr>
  </w:style>
  <w:style w:type="paragraph" w:styleId="ae">
    <w:name w:val="footer"/>
    <w:basedOn w:val="a"/>
    <w:link w:val="af"/>
    <w:uiPriority w:val="99"/>
    <w:unhideWhenUsed/>
    <w:rsid w:val="00C1306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1306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ksat\Desktop\&#1040;&#1074;&#1088;&#1086;&#1088;&#1072;\&#1048;&#1085;&#1076;&#1080;&#1082;&#1072;&#1090;&#1086;&#1088;&#1099;\&#1057;&#1057;&#105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aksat\Desktop\&#1040;&#1074;&#1088;&#1086;&#1088;&#1072;\&#1048;&#1085;&#1076;&#1080;&#1082;&#1072;&#1090;&#1086;&#1088;&#1099;\&#1057;&#1057;&#1055;.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a:latin typeface="Times New Roman" panose="02020603050405020304" pitchFamily="18" charset="0"/>
                <a:cs typeface="Times New Roman" panose="02020603050405020304" pitchFamily="18" charset="0"/>
              </a:rPr>
              <a:t>ИДПда туризм чөйрөсүнүн үлүшү (%)</a:t>
            </a:r>
          </a:p>
        </c:rich>
      </c:tx>
      <c:overlay val="0"/>
      <c:spPr>
        <a:noFill/>
        <a:ln>
          <a:noFill/>
        </a:ln>
        <a:effectLst/>
      </c:spPr>
    </c:title>
    <c:autoTitleDeleted val="0"/>
    <c:plotArea>
      <c:layout/>
      <c:barChart>
        <c:barDir val="col"/>
        <c:grouping val="clustered"/>
        <c:varyColors val="0"/>
        <c:ser>
          <c:idx val="0"/>
          <c:order val="0"/>
          <c:tx>
            <c:strRef>
              <c:f>Индиккаторы!$E$7</c:f>
              <c:strCache>
                <c:ptCount val="1"/>
                <c:pt idx="0">
                  <c:v>Доля сферы
 туризма в ВВП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Индиккаторы!$G$19:$Q$19</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Индиккаторы!$G$7:$Q$7</c:f>
              <c:numCache>
                <c:formatCode>General</c:formatCode>
                <c:ptCount val="11"/>
                <c:pt idx="0">
                  <c:v>3.3</c:v>
                </c:pt>
                <c:pt idx="1">
                  <c:v>3.5</c:v>
                </c:pt>
                <c:pt idx="2">
                  <c:v>4</c:v>
                </c:pt>
                <c:pt idx="3">
                  <c:v>4.2</c:v>
                </c:pt>
                <c:pt idx="4">
                  <c:v>4</c:v>
                </c:pt>
                <c:pt idx="5">
                  <c:v>3.8</c:v>
                </c:pt>
                <c:pt idx="6">
                  <c:v>4.5</c:v>
                </c:pt>
                <c:pt idx="7">
                  <c:v>4.5999999999999996</c:v>
                </c:pt>
                <c:pt idx="8">
                  <c:v>4.5</c:v>
                </c:pt>
                <c:pt idx="9">
                  <c:v>4.8</c:v>
                </c:pt>
                <c:pt idx="10">
                  <c:v>4.5</c:v>
                </c:pt>
              </c:numCache>
            </c:numRef>
          </c:val>
        </c:ser>
        <c:dLbls>
          <c:showLegendKey val="0"/>
          <c:showVal val="0"/>
          <c:showCatName val="0"/>
          <c:showSerName val="0"/>
          <c:showPercent val="0"/>
          <c:showBubbleSize val="0"/>
        </c:dLbls>
        <c:gapWidth val="219"/>
        <c:axId val="279968880"/>
        <c:axId val="279967312"/>
      </c:barChart>
      <c:catAx>
        <c:axId val="27996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9967312"/>
        <c:crosses val="autoZero"/>
        <c:auto val="1"/>
        <c:lblAlgn val="ctr"/>
        <c:lblOffset val="100"/>
        <c:noMultiLvlLbl val="0"/>
      </c:catAx>
      <c:valAx>
        <c:axId val="279967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9968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a:latin typeface="Times New Roman" panose="02020603050405020304" pitchFamily="18" charset="0"/>
                <a:cs typeface="Times New Roman" panose="02020603050405020304" pitchFamily="18" charset="0"/>
              </a:rPr>
              <a:t>Туризм чөйрөсүндө инвестициялар</a:t>
            </a:r>
          </a:p>
        </c:rich>
      </c:tx>
      <c:overlay val="0"/>
      <c:spPr>
        <a:noFill/>
        <a:ln>
          <a:noFill/>
        </a:ln>
        <a:effectLst/>
      </c:spPr>
    </c:title>
    <c:autoTitleDeleted val="0"/>
    <c:plotArea>
      <c:layout>
        <c:manualLayout>
          <c:layoutTarget val="inner"/>
          <c:xMode val="edge"/>
          <c:yMode val="edge"/>
          <c:x val="0.1573676226251535"/>
          <c:y val="0.12182818571316342"/>
          <c:w val="0.71103237095363059"/>
          <c:h val="0.60959475710202371"/>
        </c:manualLayout>
      </c:layout>
      <c:barChart>
        <c:barDir val="col"/>
        <c:grouping val="clustered"/>
        <c:varyColors val="0"/>
        <c:ser>
          <c:idx val="0"/>
          <c:order val="0"/>
          <c:tx>
            <c:strRef>
              <c:f>Индиккаторы!$E$4:$F$4</c:f>
              <c:strCache>
                <c:ptCount val="2"/>
                <c:pt idx="0">
                  <c:v>Инвестиции в основной капитал в сферу туризма (капитальные вложения)</c:v>
                </c:pt>
                <c:pt idx="1">
                  <c:v>млн. сом</c:v>
                </c:pt>
              </c:strCache>
            </c:strRef>
          </c:tx>
          <c:spPr>
            <a:solidFill>
              <a:schemeClr val="accent1"/>
            </a:solidFill>
            <a:ln>
              <a:noFill/>
            </a:ln>
            <a:effectLst/>
          </c:spPr>
          <c:invertIfNegative val="0"/>
          <c:dLbls>
            <c:dLbl>
              <c:idx val="6"/>
              <c:layout>
                <c:manualLayout>
                  <c:x val="3.8251366120218601E-2"/>
                  <c:y val="3.765690376569041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Индиккаторы!$G$3:$Q$3</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Индиккаторы!$G$4:$Q$4</c:f>
              <c:numCache>
                <c:formatCode>0</c:formatCode>
                <c:ptCount val="11"/>
                <c:pt idx="0">
                  <c:v>979.3</c:v>
                </c:pt>
                <c:pt idx="1">
                  <c:v>2216.4</c:v>
                </c:pt>
                <c:pt idx="2">
                  <c:v>3627.1</c:v>
                </c:pt>
                <c:pt idx="3">
                  <c:v>3989.7</c:v>
                </c:pt>
                <c:pt idx="4">
                  <c:v>6165.7</c:v>
                </c:pt>
                <c:pt idx="5">
                  <c:v>6951.7</c:v>
                </c:pt>
                <c:pt idx="6">
                  <c:v>10004.200000000004</c:v>
                </c:pt>
                <c:pt idx="7">
                  <c:v>8040</c:v>
                </c:pt>
                <c:pt idx="8">
                  <c:v>8771.7000000000007</c:v>
                </c:pt>
                <c:pt idx="9">
                  <c:v>10635.3</c:v>
                </c:pt>
                <c:pt idx="10">
                  <c:v>8370.7000000000007</c:v>
                </c:pt>
              </c:numCache>
            </c:numRef>
          </c:val>
        </c:ser>
        <c:dLbls>
          <c:showLegendKey val="0"/>
          <c:showVal val="0"/>
          <c:showCatName val="0"/>
          <c:showSerName val="0"/>
          <c:showPercent val="0"/>
          <c:showBubbleSize val="0"/>
        </c:dLbls>
        <c:gapWidth val="150"/>
        <c:axId val="279966528"/>
        <c:axId val="279969272"/>
      </c:barChart>
      <c:lineChart>
        <c:grouping val="standard"/>
        <c:varyColors val="0"/>
        <c:ser>
          <c:idx val="1"/>
          <c:order val="1"/>
          <c:tx>
            <c:strRef>
              <c:f>Индиккаторы!$E$5:$F$5</c:f>
              <c:strCache>
                <c:ptCount val="2"/>
                <c:pt idx="0">
                  <c:v>Прямые иностранные инвестиции</c:v>
                </c:pt>
                <c:pt idx="1">
                  <c:v>млн.долл. США</c:v>
                </c:pt>
              </c:strCache>
            </c:strRef>
          </c:tx>
          <c:spPr>
            <a:ln w="28575" cap="rnd">
              <a:solidFill>
                <a:schemeClr val="accent2"/>
              </a:solidFill>
              <a:round/>
            </a:ln>
            <a:effectLst/>
          </c:spPr>
          <c:marker>
            <c:symbol val="none"/>
          </c:marker>
          <c:dLbls>
            <c:dLbl>
              <c:idx val="1"/>
              <c:layout>
                <c:manualLayout>
                  <c:x val="-2.8542303771661615E-2"/>
                  <c:y val="5.755396552864898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2619775739041811E-2"/>
                  <c:y val="8.057555174010866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6503567787971655E-2"/>
                  <c:y val="8.824941381059518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8542303771661601E-2"/>
                  <c:y val="9.208634484583849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1857923497267812E-2"/>
                  <c:y val="4.393305439330546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3224043715846993E-2"/>
                  <c:y val="0.30334728033472891"/>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0581039755351782E-2"/>
                  <c:y val="-0.13429258623351437"/>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6697247706422173E-2"/>
                  <c:y val="-0.10359713795156826"/>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0581039755351841E-2"/>
                  <c:y val="-5.371703449340593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Индиккаторы!$G$3:$Q$3</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Индиккаторы!$G$5:$P$5</c:f>
              <c:numCache>
                <c:formatCode>0.0</c:formatCode>
                <c:ptCount val="10"/>
                <c:pt idx="1">
                  <c:v>11.2</c:v>
                </c:pt>
                <c:pt idx="2">
                  <c:v>16.100000000000001</c:v>
                </c:pt>
                <c:pt idx="3">
                  <c:v>19.899999999999999</c:v>
                </c:pt>
                <c:pt idx="4">
                  <c:v>27.1</c:v>
                </c:pt>
                <c:pt idx="5">
                  <c:v>21.2</c:v>
                </c:pt>
                <c:pt idx="6">
                  <c:v>43</c:v>
                </c:pt>
                <c:pt idx="7" formatCode="General">
                  <c:v>10.8</c:v>
                </c:pt>
                <c:pt idx="8" formatCode="General">
                  <c:v>13.4</c:v>
                </c:pt>
                <c:pt idx="9" formatCode="General">
                  <c:v>19.399999999999999</c:v>
                </c:pt>
              </c:numCache>
            </c:numRef>
          </c:val>
          <c:smooth val="0"/>
        </c:ser>
        <c:dLbls>
          <c:showLegendKey val="0"/>
          <c:showVal val="0"/>
          <c:showCatName val="0"/>
          <c:showSerName val="0"/>
          <c:showPercent val="0"/>
          <c:showBubbleSize val="0"/>
        </c:dLbls>
        <c:marker val="1"/>
        <c:smooth val="0"/>
        <c:axId val="279970840"/>
        <c:axId val="279969664"/>
      </c:lineChart>
      <c:catAx>
        <c:axId val="2799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9969272"/>
        <c:crosses val="autoZero"/>
        <c:auto val="1"/>
        <c:lblAlgn val="ctr"/>
        <c:lblOffset val="100"/>
        <c:noMultiLvlLbl val="0"/>
      </c:catAx>
      <c:valAx>
        <c:axId val="279969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млн.сом</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9966528"/>
        <c:crosses val="autoZero"/>
        <c:crossBetween val="between"/>
      </c:valAx>
      <c:valAx>
        <c:axId val="27996966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млн. долл. АКШ</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9970840"/>
        <c:crosses val="max"/>
        <c:crossBetween val="between"/>
      </c:valAx>
      <c:catAx>
        <c:axId val="279970840"/>
        <c:scaling>
          <c:orientation val="minMax"/>
        </c:scaling>
        <c:delete val="1"/>
        <c:axPos val="b"/>
        <c:numFmt formatCode="General" sourceLinked="1"/>
        <c:majorTickMark val="none"/>
        <c:minorTickMark val="none"/>
        <c:tickLblPos val="none"/>
        <c:crossAx val="279969664"/>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Entry>
      <c:layout>
        <c:manualLayout>
          <c:xMode val="edge"/>
          <c:yMode val="edge"/>
          <c:x val="0.11727820719657749"/>
          <c:y val="0.81286673394528652"/>
          <c:w val="0.78786952089704232"/>
          <c:h val="0.164109474803753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29</Pages>
  <Words>8678</Words>
  <Characters>49466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Mamatkanov</cp:lastModifiedBy>
  <cp:revision>3</cp:revision>
  <cp:lastPrinted>2016-04-25T13:06:00Z</cp:lastPrinted>
  <dcterms:created xsi:type="dcterms:W3CDTF">2016-04-26T17:04:00Z</dcterms:created>
  <dcterms:modified xsi:type="dcterms:W3CDTF">2016-04-27T03:00:00Z</dcterms:modified>
</cp:coreProperties>
</file>