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7B" w:rsidRDefault="00786B7B" w:rsidP="00786B7B">
      <w:pPr>
        <w:keepNext/>
        <w:ind w:firstLine="720"/>
        <w:jc w:val="right"/>
        <w:outlineLvl w:val="0"/>
        <w:rPr>
          <w:bCs/>
          <w:lang w:val="ky-KG"/>
        </w:rPr>
      </w:pPr>
      <w:r>
        <w:rPr>
          <w:bCs/>
          <w:lang w:val="ky-KG"/>
        </w:rPr>
        <w:t>Проект</w:t>
      </w:r>
    </w:p>
    <w:p w:rsidR="00786B7B" w:rsidRDefault="00786B7B" w:rsidP="00786B7B">
      <w:pPr>
        <w:keepNext/>
        <w:ind w:firstLine="720"/>
        <w:jc w:val="center"/>
        <w:outlineLvl w:val="0"/>
        <w:rPr>
          <w:b/>
          <w:bCs/>
          <w:lang w:val="ky-KG"/>
        </w:rPr>
      </w:pPr>
    </w:p>
    <w:p w:rsidR="00786B7B" w:rsidRDefault="00786B7B" w:rsidP="00786B7B">
      <w:pPr>
        <w:keepNext/>
        <w:ind w:firstLine="720"/>
        <w:jc w:val="center"/>
        <w:outlineLvl w:val="0"/>
        <w:rPr>
          <w:b/>
          <w:bCs/>
          <w:lang w:val="ky-KG"/>
        </w:rPr>
      </w:pPr>
    </w:p>
    <w:p w:rsidR="00786B7B" w:rsidRDefault="00786B7B" w:rsidP="00786B7B">
      <w:pPr>
        <w:keepNext/>
        <w:ind w:firstLine="720"/>
        <w:jc w:val="center"/>
        <w:outlineLvl w:val="0"/>
        <w:rPr>
          <w:b/>
          <w:bCs/>
          <w:lang w:val="ky-KG"/>
        </w:rPr>
      </w:pPr>
      <w:r>
        <w:rPr>
          <w:b/>
          <w:bCs/>
          <w:lang w:val="ky-KG"/>
        </w:rPr>
        <w:t>ЗАКОН КЫРГЫЗСКОЙ РЕСПУБЛИКИ</w:t>
      </w:r>
    </w:p>
    <w:p w:rsidR="00786B7B" w:rsidRDefault="00786B7B" w:rsidP="00786B7B">
      <w:pPr>
        <w:ind w:firstLine="720"/>
        <w:jc w:val="both"/>
        <w:rPr>
          <w:lang w:val="ky-KG"/>
        </w:rPr>
      </w:pPr>
    </w:p>
    <w:p w:rsidR="00786B7B" w:rsidRDefault="00786B7B" w:rsidP="00786B7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ратификации Меморандума о взаимопонимании и сотрудничестве между Правительством Кыргызской Республики, Правительством Республики Индонезия, Исламским банком развития, Национальным центром Сингосари по искусственному осеменению и Кыргызским научно-исследовательским институтом животноводства и пастбищ, подписанного 29 июля 2015 года</w:t>
      </w:r>
    </w:p>
    <w:p w:rsidR="00786B7B" w:rsidRDefault="00786B7B" w:rsidP="00786B7B">
      <w:pPr>
        <w:autoSpaceDE w:val="0"/>
        <w:autoSpaceDN w:val="0"/>
        <w:adjustRightInd w:val="0"/>
        <w:jc w:val="center"/>
        <w:rPr>
          <w:b/>
        </w:rPr>
      </w:pPr>
    </w:p>
    <w:p w:rsidR="00786B7B" w:rsidRDefault="00786B7B" w:rsidP="00786B7B">
      <w:pPr>
        <w:ind w:firstLine="720"/>
        <w:jc w:val="both"/>
        <w:rPr>
          <w:b/>
        </w:rPr>
      </w:pPr>
      <w:r>
        <w:rPr>
          <w:b/>
        </w:rPr>
        <w:t>Статья 1</w:t>
      </w:r>
    </w:p>
    <w:p w:rsidR="00786B7B" w:rsidRDefault="00786B7B" w:rsidP="00786B7B">
      <w:pPr>
        <w:ind w:firstLine="720"/>
        <w:jc w:val="both"/>
        <w:rPr>
          <w:b/>
        </w:rPr>
      </w:pPr>
    </w:p>
    <w:p w:rsidR="00786B7B" w:rsidRDefault="00786B7B" w:rsidP="00786B7B">
      <w:pPr>
        <w:autoSpaceDE w:val="0"/>
        <w:autoSpaceDN w:val="0"/>
        <w:adjustRightInd w:val="0"/>
        <w:ind w:firstLine="708"/>
        <w:jc w:val="both"/>
      </w:pPr>
      <w:r>
        <w:t>Ратифицировать Меморандум о взаимопонимании и сотрудничестве между Правительством Кыргызской Республики, Правительством Республики Индонезия, Исламским банком развития, Национальным центром Сингосари по искусственному осеменению и Кыргызским научно-исследовательским институтом животноводства и пастбищ, подписанный 29 июля 2015 года.</w:t>
      </w:r>
    </w:p>
    <w:p w:rsidR="00786B7B" w:rsidRDefault="00786B7B" w:rsidP="00786B7B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786B7B" w:rsidRDefault="00786B7B" w:rsidP="00786B7B">
      <w:pPr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Статья 2</w:t>
      </w:r>
    </w:p>
    <w:p w:rsidR="00786B7B" w:rsidRDefault="00786B7B" w:rsidP="00786B7B">
      <w:pPr>
        <w:autoSpaceDE w:val="0"/>
        <w:autoSpaceDN w:val="0"/>
        <w:adjustRightInd w:val="0"/>
        <w:ind w:firstLine="720"/>
        <w:jc w:val="both"/>
      </w:pPr>
    </w:p>
    <w:p w:rsidR="00786B7B" w:rsidRDefault="00786B7B" w:rsidP="00786B7B">
      <w:pPr>
        <w:autoSpaceDE w:val="0"/>
        <w:autoSpaceDN w:val="0"/>
        <w:adjustRightInd w:val="0"/>
        <w:ind w:firstLine="720"/>
        <w:jc w:val="both"/>
      </w:pPr>
      <w:r>
        <w:t>Министерству иностранных дел Кыргызской Республики в установленном порядке уведомить Правительство Республики Индонезия и Исламский банк развития о выполнении внутригосударственных процедур, необходимых для вступления в силу вышеуказанного Меморандума.</w:t>
      </w:r>
    </w:p>
    <w:p w:rsidR="00786B7B" w:rsidRDefault="00786B7B" w:rsidP="00786B7B">
      <w:pPr>
        <w:autoSpaceDE w:val="0"/>
        <w:autoSpaceDN w:val="0"/>
        <w:adjustRightInd w:val="0"/>
        <w:ind w:firstLine="720"/>
      </w:pPr>
    </w:p>
    <w:p w:rsidR="00786B7B" w:rsidRDefault="00786B7B" w:rsidP="00786B7B">
      <w:pPr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Статья 3</w:t>
      </w:r>
    </w:p>
    <w:p w:rsidR="00786B7B" w:rsidRDefault="00786B7B" w:rsidP="00786B7B">
      <w:pPr>
        <w:autoSpaceDE w:val="0"/>
        <w:autoSpaceDN w:val="0"/>
        <w:adjustRightInd w:val="0"/>
        <w:ind w:firstLine="720"/>
        <w:jc w:val="both"/>
      </w:pPr>
    </w:p>
    <w:p w:rsidR="00786B7B" w:rsidRDefault="00786B7B" w:rsidP="00786B7B">
      <w:pPr>
        <w:autoSpaceDE w:val="0"/>
        <w:autoSpaceDN w:val="0"/>
        <w:adjustRightInd w:val="0"/>
        <w:ind w:firstLine="720"/>
        <w:jc w:val="both"/>
      </w:pPr>
      <w:r>
        <w:t>Настоящий Закон вступает в силу по истечении десяти дней со дня официального опубликования.</w:t>
      </w:r>
    </w:p>
    <w:p w:rsidR="00786B7B" w:rsidRDefault="00786B7B" w:rsidP="00786B7B">
      <w:pPr>
        <w:ind w:firstLine="720"/>
        <w:jc w:val="both"/>
      </w:pPr>
    </w:p>
    <w:p w:rsidR="00786B7B" w:rsidRDefault="00786B7B" w:rsidP="00786B7B">
      <w:pPr>
        <w:ind w:firstLine="720"/>
        <w:jc w:val="both"/>
      </w:pPr>
    </w:p>
    <w:p w:rsidR="00786B7B" w:rsidRDefault="00786B7B" w:rsidP="00786B7B">
      <w:pPr>
        <w:ind w:firstLine="720"/>
        <w:jc w:val="both"/>
      </w:pPr>
    </w:p>
    <w:p w:rsidR="00786B7B" w:rsidRDefault="00786B7B" w:rsidP="00786B7B">
      <w:pPr>
        <w:ind w:firstLine="708"/>
        <w:jc w:val="both"/>
        <w:rPr>
          <w:b/>
        </w:rPr>
      </w:pPr>
      <w:r>
        <w:rPr>
          <w:b/>
        </w:rPr>
        <w:t>Президент</w:t>
      </w:r>
    </w:p>
    <w:p w:rsidR="00786B7B" w:rsidRDefault="00786B7B" w:rsidP="00786B7B">
      <w:pPr>
        <w:jc w:val="both"/>
        <w:rPr>
          <w:b/>
          <w:lang w:val="ky-KG"/>
        </w:rPr>
      </w:pPr>
      <w:r>
        <w:rPr>
          <w:b/>
        </w:rPr>
        <w:t>Кыргызской Республики</w:t>
      </w:r>
    </w:p>
    <w:p w:rsidR="00786B7B" w:rsidRDefault="00786B7B" w:rsidP="00786B7B">
      <w:pPr>
        <w:jc w:val="both"/>
        <w:rPr>
          <w:b/>
          <w:lang w:val="ky-KG"/>
        </w:rPr>
      </w:pPr>
    </w:p>
    <w:p w:rsidR="000B0FC6" w:rsidRDefault="000B0FC6"/>
    <w:sectPr w:rsidR="000B0FC6" w:rsidSect="000B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6B7B"/>
    <w:rsid w:val="000B0FC6"/>
    <w:rsid w:val="0078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3</cp:revision>
  <dcterms:created xsi:type="dcterms:W3CDTF">2016-07-18T09:27:00Z</dcterms:created>
  <dcterms:modified xsi:type="dcterms:W3CDTF">2016-07-18T09:27:00Z</dcterms:modified>
</cp:coreProperties>
</file>